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1167"/>
    <w:p w:rsidR="00000000" w:rsidRDefault="002E1167"/>
    <w:p w:rsidR="00000000" w:rsidRDefault="002E1167"/>
    <w:p w:rsidR="00000000" w:rsidRDefault="002E1167"/>
    <w:p w:rsidR="00000000" w:rsidRDefault="002E1167"/>
    <w:p w:rsidR="00000000" w:rsidRDefault="002E1167">
      <w:pPr>
        <w:pStyle w:val="Heading1"/>
      </w:pPr>
      <w:proofErr w:type="spellStart"/>
      <w:r>
        <w:t>Rabanco</w:t>
      </w:r>
      <w:proofErr w:type="spellEnd"/>
      <w:r>
        <w:t xml:space="preserve"> Ltd. And </w:t>
      </w:r>
      <w:proofErr w:type="spellStart"/>
      <w:r>
        <w:t>Rabanco</w:t>
      </w:r>
      <w:proofErr w:type="spellEnd"/>
      <w:r>
        <w:t xml:space="preserve"> Recycling, Inc./Tri-County Disposal G-12, Tariff # 8</w:t>
      </w:r>
    </w:p>
    <w:p w:rsidR="00000000" w:rsidRDefault="002E1167">
      <w:pPr>
        <w:jc w:val="center"/>
        <w:rPr>
          <w:b/>
          <w:bCs/>
          <w:sz w:val="28"/>
          <w:u w:val="single"/>
        </w:rPr>
      </w:pPr>
    </w:p>
    <w:p w:rsidR="00000000" w:rsidRDefault="002E1167">
      <w:pPr>
        <w:jc w:val="center"/>
        <w:rPr>
          <w:b/>
          <w:bCs/>
          <w:sz w:val="28"/>
          <w:u w:val="single"/>
        </w:rPr>
      </w:pPr>
    </w:p>
    <w:p w:rsidR="00000000" w:rsidRDefault="002E1167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Example of Customer Notice</w:t>
      </w:r>
    </w:p>
    <w:p w:rsidR="00000000" w:rsidRDefault="002E1167">
      <w:pPr>
        <w:jc w:val="center"/>
        <w:rPr>
          <w:b/>
          <w:bCs/>
          <w:sz w:val="28"/>
          <w:u w:val="single"/>
        </w:rPr>
      </w:pPr>
    </w:p>
    <w:p w:rsidR="00000000" w:rsidRDefault="002E1167">
      <w:pPr>
        <w:jc w:val="center"/>
        <w:rPr>
          <w:b/>
          <w:bCs/>
          <w:sz w:val="28"/>
          <w:u w:val="single"/>
        </w:rPr>
      </w:pPr>
    </w:p>
    <w:p w:rsidR="00000000" w:rsidRDefault="002E1167">
      <w:pPr>
        <w:jc w:val="center"/>
        <w:rPr>
          <w:b/>
          <w:bCs/>
          <w:sz w:val="28"/>
          <w:u w:val="single"/>
        </w:rPr>
      </w:pPr>
    </w:p>
    <w:p w:rsidR="00000000" w:rsidRDefault="002E1167">
      <w:pPr>
        <w:rPr>
          <w:b/>
          <w:bCs/>
          <w:sz w:val="28"/>
        </w:rPr>
      </w:pPr>
      <w:r>
        <w:rPr>
          <w:b/>
          <w:bCs/>
          <w:sz w:val="28"/>
        </w:rPr>
        <w:t>The WUTC approved the temporary fuel surcharge of 2.89% effective 11/01/08 that appears on this bill.  Any questions about the surcharge plea</w:t>
      </w:r>
      <w:r>
        <w:rPr>
          <w:b/>
          <w:bCs/>
          <w:sz w:val="28"/>
        </w:rPr>
        <w:t>se call 1-509-773-5825.</w:t>
      </w:r>
    </w:p>
    <w:p w:rsidR="00000000" w:rsidRDefault="002E1167">
      <w:pPr>
        <w:pStyle w:val="BodyText"/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noPunctuationKerning/>
  <w:characterSpacingControl w:val="doNotCompress"/>
  <w:compat/>
  <w:rsids>
    <w:rsidRoot w:val="002E1167"/>
    <w:rsid w:val="002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2008-10-28T07:00:00+00:00</OpenedDate>
    <Date1 xmlns="dc463f71-b30c-4ab2-9473-d307f9d35888">2008-10-28T07:00:00+00:00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081943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CA093E11C9294AB0552C2698071C25" ma:contentTypeVersion="135" ma:contentTypeDescription="" ma:contentTypeScope="" ma:versionID="6a3e87494dea0b5e2d56fc013a2c8a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686186-5CE6-4757-B57D-476538592923}"/>
</file>

<file path=customXml/itemProps2.xml><?xml version="1.0" encoding="utf-8"?>
<ds:datastoreItem xmlns:ds="http://schemas.openxmlformats.org/officeDocument/2006/customXml" ds:itemID="{1DA98DEC-BB4F-410C-B21D-C1C7D294B392}"/>
</file>

<file path=customXml/itemProps3.xml><?xml version="1.0" encoding="utf-8"?>
<ds:datastoreItem xmlns:ds="http://schemas.openxmlformats.org/officeDocument/2006/customXml" ds:itemID="{4DA00C6B-BD2D-44F4-A909-96D7D94E4660}"/>
</file>

<file path=customXml/itemProps4.xml><?xml version="1.0" encoding="utf-8"?>
<ds:datastoreItem xmlns:ds="http://schemas.openxmlformats.org/officeDocument/2006/customXml" ds:itemID="{A87653A1-3EC0-46B7-BFA2-85748DC66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Rabanco Ltd</vt:lpstr>
    </vt:vector>
  </TitlesOfParts>
  <Company>Allied Waste Industries, Inc.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Rabanco Ltd</dc:title>
  <dc:subject/>
  <dc:creator>mg00005</dc:creator>
  <cp:keywords/>
  <dc:description/>
  <cp:lastModifiedBy>Catherine Hudspeth, Forms and Records Analyst 2</cp:lastModifiedBy>
  <cp:revision>2</cp:revision>
  <cp:lastPrinted>2008-10-17T16:43:00Z</cp:lastPrinted>
  <dcterms:created xsi:type="dcterms:W3CDTF">2008-10-28T23:18:00Z</dcterms:created>
  <dcterms:modified xsi:type="dcterms:W3CDTF">2008-10-28T23:18:00Z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0x0101006E56B4D1795A2E4DB2F0B01679ED314A00A3CA093E11C9294AB0552C2698071C25</vt:lpwstr>
  </property>
  <property fmtid="{D5CDD505-2E9C-101B-9397-08002B2CF9AE}" pid="3" name="_docset_NoMedatataSyncRequired">
    <vt:lpwstr>False</vt:lpwstr>
  </property>
</Properties>
</file>