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BC" w:rsidRDefault="009B69BC" w:rsidP="00E7283D">
      <w:pPr>
        <w:ind w:left="-720"/>
      </w:pPr>
    </w:p>
    <w:p w:rsidR="0094594B" w:rsidRDefault="0094594B" w:rsidP="00703695"/>
    <w:p w:rsidR="00703695" w:rsidRPr="00703695" w:rsidRDefault="003A4169" w:rsidP="00703695">
      <w:pPr>
        <w:ind w:left="3600"/>
        <w:rPr>
          <w:sz w:val="22"/>
        </w:rPr>
      </w:pPr>
      <w:r>
        <w:rPr>
          <w:sz w:val="22"/>
        </w:rPr>
        <w:t>September 24, 2018</w:t>
      </w:r>
    </w:p>
    <w:p w:rsidR="00703695" w:rsidRPr="00703695" w:rsidRDefault="00703695" w:rsidP="00703695">
      <w:pPr>
        <w:rPr>
          <w:sz w:val="22"/>
        </w:rPr>
      </w:pPr>
    </w:p>
    <w:p w:rsidR="00703695" w:rsidRPr="00703695" w:rsidRDefault="00703695" w:rsidP="00703695">
      <w:pPr>
        <w:autoSpaceDE w:val="0"/>
        <w:autoSpaceDN w:val="0"/>
        <w:adjustRightInd w:val="0"/>
        <w:rPr>
          <w:b/>
          <w:bCs/>
          <w:sz w:val="22"/>
          <w:szCs w:val="22"/>
        </w:rPr>
      </w:pPr>
      <w:r w:rsidRPr="00703695">
        <w:rPr>
          <w:b/>
          <w:bCs/>
          <w:sz w:val="22"/>
          <w:szCs w:val="22"/>
        </w:rPr>
        <w:t>VIA ELECTRONIC FILING</w:t>
      </w:r>
    </w:p>
    <w:p w:rsidR="00703695" w:rsidRPr="00703695" w:rsidRDefault="00703695" w:rsidP="00703695">
      <w:pPr>
        <w:autoSpaceDE w:val="0"/>
        <w:autoSpaceDN w:val="0"/>
        <w:adjustRightInd w:val="0"/>
        <w:rPr>
          <w:b/>
          <w:bCs/>
          <w:sz w:val="22"/>
          <w:szCs w:val="22"/>
        </w:rPr>
      </w:pPr>
    </w:p>
    <w:p w:rsidR="00703695" w:rsidRPr="00703695" w:rsidRDefault="00703695" w:rsidP="00703695">
      <w:pPr>
        <w:autoSpaceDE w:val="0"/>
        <w:autoSpaceDN w:val="0"/>
        <w:adjustRightInd w:val="0"/>
      </w:pPr>
      <w:r w:rsidRPr="00703695">
        <w:t>Mr. Steven King</w:t>
      </w:r>
    </w:p>
    <w:p w:rsidR="00703695" w:rsidRPr="00703695" w:rsidRDefault="00703695" w:rsidP="00703695">
      <w:pPr>
        <w:autoSpaceDE w:val="0"/>
        <w:autoSpaceDN w:val="0"/>
        <w:adjustRightInd w:val="0"/>
      </w:pPr>
      <w:r w:rsidRPr="00703695">
        <w:t>Executive Director and Secretary</w:t>
      </w:r>
    </w:p>
    <w:p w:rsidR="00703695" w:rsidRPr="00703695" w:rsidRDefault="00703695" w:rsidP="00703695">
      <w:pPr>
        <w:autoSpaceDE w:val="0"/>
        <w:autoSpaceDN w:val="0"/>
        <w:adjustRightInd w:val="0"/>
      </w:pPr>
      <w:r w:rsidRPr="00703695">
        <w:t>Washington Utilities and Transportation Commission</w:t>
      </w:r>
    </w:p>
    <w:p w:rsidR="00703695" w:rsidRPr="00703695" w:rsidRDefault="00703695" w:rsidP="00703695">
      <w:pPr>
        <w:autoSpaceDE w:val="0"/>
        <w:autoSpaceDN w:val="0"/>
        <w:adjustRightInd w:val="0"/>
      </w:pPr>
      <w:r w:rsidRPr="00703695">
        <w:t>1300 S. Evergreen Park Drive S.W.</w:t>
      </w:r>
    </w:p>
    <w:p w:rsidR="00703695" w:rsidRPr="00703695" w:rsidRDefault="00703695" w:rsidP="00703695">
      <w:pPr>
        <w:autoSpaceDE w:val="0"/>
        <w:autoSpaceDN w:val="0"/>
        <w:adjustRightInd w:val="0"/>
      </w:pPr>
      <w:r w:rsidRPr="00703695">
        <w:t>Olympia, WA 98504-7250</w:t>
      </w:r>
    </w:p>
    <w:p w:rsidR="00703695" w:rsidRPr="00703695" w:rsidRDefault="00703695" w:rsidP="00703695">
      <w:pPr>
        <w:autoSpaceDE w:val="0"/>
        <w:autoSpaceDN w:val="0"/>
        <w:adjustRightInd w:val="0"/>
      </w:pPr>
    </w:p>
    <w:p w:rsidR="00703695" w:rsidRPr="00703695" w:rsidRDefault="00703695" w:rsidP="00703695">
      <w:pPr>
        <w:autoSpaceDE w:val="0"/>
        <w:autoSpaceDN w:val="0"/>
        <w:adjustRightInd w:val="0"/>
      </w:pPr>
      <w:r w:rsidRPr="00703695">
        <w:t xml:space="preserve">Re: </w:t>
      </w:r>
      <w:r>
        <w:t>Revision to Terms and Conditions</w:t>
      </w:r>
      <w:r w:rsidRPr="00703695">
        <w:t xml:space="preserve"> of TracFone Wireless Inc., Docket No. UT-093012</w:t>
      </w:r>
    </w:p>
    <w:p w:rsidR="00703695" w:rsidRPr="00703695" w:rsidRDefault="00703695" w:rsidP="00703695">
      <w:pPr>
        <w:autoSpaceDE w:val="0"/>
        <w:autoSpaceDN w:val="0"/>
        <w:adjustRightInd w:val="0"/>
      </w:pPr>
    </w:p>
    <w:p w:rsidR="00703695" w:rsidRPr="00703695" w:rsidRDefault="00703695" w:rsidP="00703695">
      <w:pPr>
        <w:autoSpaceDE w:val="0"/>
        <w:autoSpaceDN w:val="0"/>
        <w:adjustRightInd w:val="0"/>
      </w:pPr>
      <w:r w:rsidRPr="00703695">
        <w:t>Dear Mr. King:</w:t>
      </w:r>
    </w:p>
    <w:p w:rsidR="00703695" w:rsidRPr="00703695" w:rsidRDefault="00703695" w:rsidP="00703695">
      <w:pPr>
        <w:autoSpaceDE w:val="0"/>
        <w:autoSpaceDN w:val="0"/>
        <w:adjustRightInd w:val="0"/>
      </w:pPr>
    </w:p>
    <w:p w:rsidR="00703695" w:rsidRPr="00703695" w:rsidRDefault="00703695" w:rsidP="00703695">
      <w:pPr>
        <w:autoSpaceDE w:val="0"/>
        <w:autoSpaceDN w:val="0"/>
        <w:adjustRightInd w:val="0"/>
        <w:ind w:firstLine="720"/>
        <w:rPr>
          <w:color w:val="343434"/>
          <w:sz w:val="22"/>
          <w:szCs w:val="22"/>
        </w:rPr>
      </w:pPr>
      <w:r w:rsidRPr="00703695">
        <w:rPr>
          <w:color w:val="343434"/>
          <w:sz w:val="22"/>
          <w:szCs w:val="22"/>
        </w:rPr>
        <w:t>Pursuant to Paragraph 39 of the Commission's Final Order designating TracFone</w:t>
      </w:r>
    </w:p>
    <w:p w:rsidR="00703695" w:rsidRPr="00703695" w:rsidRDefault="00703695" w:rsidP="00703695">
      <w:pPr>
        <w:autoSpaceDE w:val="0"/>
        <w:autoSpaceDN w:val="0"/>
        <w:adjustRightInd w:val="0"/>
        <w:rPr>
          <w:color w:val="343434"/>
          <w:sz w:val="22"/>
          <w:szCs w:val="22"/>
        </w:rPr>
      </w:pPr>
      <w:r w:rsidRPr="00703695">
        <w:rPr>
          <w:color w:val="343434"/>
          <w:sz w:val="22"/>
          <w:szCs w:val="22"/>
        </w:rPr>
        <w:t>Wireless, Inc. ("TracFone") as an Eligible Telecommunications Carrier in Docket UT-093012,</w:t>
      </w:r>
    </w:p>
    <w:p w:rsidR="00703695" w:rsidRPr="00703695" w:rsidRDefault="00703695" w:rsidP="003A4169">
      <w:pPr>
        <w:autoSpaceDE w:val="0"/>
        <w:autoSpaceDN w:val="0"/>
        <w:adjustRightInd w:val="0"/>
        <w:rPr>
          <w:color w:val="343434"/>
          <w:sz w:val="22"/>
          <w:szCs w:val="22"/>
        </w:rPr>
      </w:pPr>
      <w:r w:rsidRPr="00703695">
        <w:rPr>
          <w:color w:val="343434"/>
          <w:sz w:val="22"/>
          <w:szCs w:val="22"/>
        </w:rPr>
        <w:t xml:space="preserve">TracFone hereby provides notice to the Commission of a change in its terms and conditions of service offered to its </w:t>
      </w:r>
      <w:proofErr w:type="spellStart"/>
      <w:r w:rsidRPr="00703695">
        <w:rPr>
          <w:color w:val="343434"/>
          <w:sz w:val="22"/>
          <w:szCs w:val="22"/>
        </w:rPr>
        <w:t>SafeLink</w:t>
      </w:r>
      <w:proofErr w:type="spellEnd"/>
      <w:r w:rsidRPr="00703695">
        <w:rPr>
          <w:color w:val="343434"/>
          <w:sz w:val="22"/>
          <w:szCs w:val="22"/>
        </w:rPr>
        <w:t xml:space="preserve"> Wireless® Lifeline customers. </w:t>
      </w:r>
      <w:r w:rsidR="003A4169">
        <w:rPr>
          <w:color w:val="343434"/>
          <w:sz w:val="22"/>
          <w:szCs w:val="22"/>
        </w:rPr>
        <w:t>On August 10, 2018, the United States Court of Appeals for the District of Columbia Circuit entered a stay of the FCC rule restricting Tribal Lifeline to facilities based carriers.  Based on that decision, TracFone is restoring the availability of Tribal Lifeline to consumers in the state of Washington.</w:t>
      </w:r>
    </w:p>
    <w:p w:rsidR="00703695" w:rsidRPr="00703695" w:rsidRDefault="00703695" w:rsidP="00703695">
      <w:pPr>
        <w:autoSpaceDE w:val="0"/>
        <w:autoSpaceDN w:val="0"/>
        <w:adjustRightInd w:val="0"/>
      </w:pPr>
    </w:p>
    <w:p w:rsidR="00703695" w:rsidRPr="00703695" w:rsidRDefault="00703695" w:rsidP="00703695">
      <w:pPr>
        <w:autoSpaceDE w:val="0"/>
        <w:autoSpaceDN w:val="0"/>
        <w:adjustRightInd w:val="0"/>
        <w:ind w:firstLine="720"/>
      </w:pPr>
      <w:r w:rsidRPr="00703695">
        <w:t xml:space="preserve">A copy of the revised terms and conditions is attached.  The revision </w:t>
      </w:r>
      <w:r w:rsidR="003A4169">
        <w:t xml:space="preserve">is also </w:t>
      </w:r>
      <w:r w:rsidRPr="00703695">
        <w:t xml:space="preserve">available on the </w:t>
      </w:r>
      <w:proofErr w:type="spellStart"/>
      <w:r w:rsidRPr="00703695">
        <w:t>SafeLink</w:t>
      </w:r>
      <w:proofErr w:type="spellEnd"/>
      <w:r w:rsidRPr="00703695">
        <w:t xml:space="preserve"> website at </w:t>
      </w:r>
      <w:hyperlink r:id="rId9" w:history="1">
        <w:r w:rsidRPr="00703695">
          <w:rPr>
            <w:color w:val="0000FF"/>
            <w:u w:val="single"/>
          </w:rPr>
          <w:t>www.safelinkwireless.com</w:t>
        </w:r>
      </w:hyperlink>
      <w:r w:rsidRPr="00703695">
        <w:t xml:space="preserve">.  Please contact me if you have any questions about this submission. </w:t>
      </w:r>
    </w:p>
    <w:p w:rsidR="00703695" w:rsidRPr="00703695" w:rsidRDefault="00703695" w:rsidP="00703695"/>
    <w:p w:rsidR="00703695" w:rsidRPr="00703695" w:rsidRDefault="00703695" w:rsidP="00703695">
      <w:r w:rsidRPr="00703695">
        <w:t xml:space="preserve">Sincerely, </w:t>
      </w:r>
    </w:p>
    <w:p w:rsidR="00703695" w:rsidRPr="00703695" w:rsidRDefault="00703695" w:rsidP="00703695"/>
    <w:p w:rsidR="00703695" w:rsidRPr="00703695" w:rsidRDefault="003A4169" w:rsidP="00703695">
      <w:r>
        <w:t>/swa/</w:t>
      </w:r>
      <w:bookmarkStart w:id="0" w:name="_GoBack"/>
      <w:bookmarkEnd w:id="0"/>
    </w:p>
    <w:p w:rsidR="00703695" w:rsidRPr="00703695" w:rsidRDefault="00703695" w:rsidP="00703695">
      <w:pPr>
        <w:rPr>
          <w:sz w:val="22"/>
        </w:rPr>
      </w:pPr>
    </w:p>
    <w:p w:rsidR="00703695" w:rsidRPr="00703695" w:rsidRDefault="00703695" w:rsidP="00703695">
      <w:pPr>
        <w:rPr>
          <w:sz w:val="22"/>
        </w:rPr>
      </w:pPr>
      <w:r w:rsidRPr="00703695">
        <w:rPr>
          <w:sz w:val="22"/>
        </w:rPr>
        <w:t>Stephen Athanson</w:t>
      </w:r>
    </w:p>
    <w:p w:rsidR="00703695" w:rsidRPr="00703695" w:rsidRDefault="00703695" w:rsidP="00703695">
      <w:pPr>
        <w:rPr>
          <w:sz w:val="22"/>
        </w:rPr>
      </w:pPr>
      <w:r w:rsidRPr="00703695">
        <w:rPr>
          <w:sz w:val="22"/>
        </w:rPr>
        <w:t>Regulatory Counsel</w:t>
      </w:r>
    </w:p>
    <w:p w:rsidR="00703695" w:rsidRPr="00703695" w:rsidRDefault="00703695" w:rsidP="00703695">
      <w:pPr>
        <w:rPr>
          <w:sz w:val="22"/>
        </w:rPr>
      </w:pPr>
    </w:p>
    <w:p w:rsidR="001836AB" w:rsidRPr="00703695" w:rsidRDefault="001836AB" w:rsidP="00703695">
      <w:pPr>
        <w:rPr>
          <w:sz w:val="22"/>
        </w:rPr>
      </w:pPr>
    </w:p>
    <w:sectPr w:rsidR="001836AB" w:rsidRPr="00703695" w:rsidSect="00D66A7F">
      <w:headerReference w:type="default" r:id="rId10"/>
      <w:footerReference w:type="default" r:id="rId11"/>
      <w:pgSz w:w="12240" w:h="15840"/>
      <w:pgMar w:top="1584"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FDD" w:rsidRDefault="00B17FDD" w:rsidP="00E7283D">
      <w:r>
        <w:separator/>
      </w:r>
    </w:p>
  </w:endnote>
  <w:endnote w:type="continuationSeparator" w:id="0">
    <w:p w:rsidR="00B17FDD" w:rsidRDefault="00B17FDD" w:rsidP="00E7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7F" w:rsidRPr="004B31FC" w:rsidRDefault="00D66A7F" w:rsidP="004B31FC">
    <w:pPr>
      <w:pStyle w:val="Footer"/>
      <w:tabs>
        <w:tab w:val="clear" w:pos="9360"/>
        <w:tab w:val="left" w:pos="8240"/>
      </w:tabs>
      <w:rPr>
        <w:color w:val="23277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FDD" w:rsidRDefault="00B17FDD" w:rsidP="00E7283D">
      <w:r>
        <w:separator/>
      </w:r>
    </w:p>
  </w:footnote>
  <w:footnote w:type="continuationSeparator" w:id="0">
    <w:p w:rsidR="00B17FDD" w:rsidRDefault="00B17FDD" w:rsidP="00E72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3D" w:rsidRPr="00E7283D" w:rsidRDefault="0019672F" w:rsidP="00006298">
    <w:pPr>
      <w:pStyle w:val="Header"/>
      <w:tabs>
        <w:tab w:val="clear" w:pos="4680"/>
      </w:tabs>
      <w:ind w:left="-810"/>
      <w:rPr>
        <w:color w:val="244061"/>
      </w:rPr>
    </w:pPr>
    <w:r>
      <w:rPr>
        <w:noProof/>
        <w:color w:val="244061"/>
      </w:rPr>
      <mc:AlternateContent>
        <mc:Choice Requires="wps">
          <w:drawing>
            <wp:anchor distT="0" distB="0" distL="114300" distR="114300" simplePos="0" relativeHeight="251657728" behindDoc="0" locked="0" layoutInCell="1" allowOverlap="1">
              <wp:simplePos x="0" y="0"/>
              <wp:positionH relativeFrom="column">
                <wp:posOffset>3181350</wp:posOffset>
              </wp:positionH>
              <wp:positionV relativeFrom="paragraph">
                <wp:posOffset>85725</wp:posOffset>
              </wp:positionV>
              <wp:extent cx="3429000" cy="1089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298" w:rsidRPr="004B31FC" w:rsidRDefault="00006298" w:rsidP="004B31FC">
                          <w:pPr>
                            <w:jc w:val="right"/>
                            <w:rPr>
                              <w:color w:val="23277B"/>
                              <w:sz w:val="18"/>
                              <w:szCs w:val="18"/>
                            </w:rPr>
                          </w:pPr>
                          <w:r w:rsidRPr="004B31FC">
                            <w:rPr>
                              <w:color w:val="23277B"/>
                              <w:sz w:val="18"/>
                              <w:szCs w:val="18"/>
                            </w:rPr>
                            <w:t>Legal Department</w:t>
                          </w:r>
                        </w:p>
                        <w:p w:rsidR="00006298" w:rsidRPr="004B31FC" w:rsidRDefault="00797EF7" w:rsidP="004B31FC">
                          <w:pPr>
                            <w:jc w:val="right"/>
                            <w:rPr>
                              <w:color w:val="23277B"/>
                              <w:sz w:val="18"/>
                              <w:szCs w:val="18"/>
                            </w:rPr>
                          </w:pPr>
                          <w:r>
                            <w:rPr>
                              <w:color w:val="23277B"/>
                              <w:sz w:val="18"/>
                              <w:szCs w:val="18"/>
                            </w:rPr>
                            <w:t>Stephen Athanson</w:t>
                          </w:r>
                          <w:r w:rsidR="00006298" w:rsidRPr="004B31FC">
                            <w:rPr>
                              <w:color w:val="23277B"/>
                              <w:sz w:val="18"/>
                              <w:szCs w:val="18"/>
                            </w:rPr>
                            <w:t xml:space="preserve">, </w:t>
                          </w:r>
                          <w:r>
                            <w:rPr>
                              <w:color w:val="23277B"/>
                              <w:sz w:val="18"/>
                              <w:szCs w:val="18"/>
                            </w:rPr>
                            <w:t>Senior Attorney – Regulatory</w:t>
                          </w:r>
                        </w:p>
                        <w:p w:rsidR="00006298" w:rsidRPr="004B31FC" w:rsidRDefault="00006298" w:rsidP="004B31FC">
                          <w:pPr>
                            <w:jc w:val="right"/>
                            <w:rPr>
                              <w:color w:val="23277B"/>
                              <w:sz w:val="18"/>
                              <w:szCs w:val="18"/>
                            </w:rPr>
                          </w:pPr>
                          <w:r w:rsidRPr="004B31FC">
                            <w:rPr>
                              <w:color w:val="23277B"/>
                              <w:sz w:val="18"/>
                              <w:szCs w:val="18"/>
                            </w:rPr>
                            <w:t>9700 NW 112th Avenue</w:t>
                          </w:r>
                          <w:r w:rsidRPr="004B31FC">
                            <w:rPr>
                              <w:b/>
                              <w:color w:val="23277B"/>
                              <w:sz w:val="18"/>
                              <w:szCs w:val="18"/>
                            </w:rPr>
                            <w:t xml:space="preserve"> | </w:t>
                          </w:r>
                          <w:r w:rsidRPr="004B31FC">
                            <w:rPr>
                              <w:color w:val="23277B"/>
                              <w:sz w:val="18"/>
                              <w:szCs w:val="18"/>
                            </w:rPr>
                            <w:t>Miami, FL 33178</w:t>
                          </w:r>
                        </w:p>
                        <w:p w:rsidR="004B31FC" w:rsidRPr="004B31FC" w:rsidRDefault="004B31FC" w:rsidP="004B31FC">
                          <w:pPr>
                            <w:jc w:val="right"/>
                            <w:rPr>
                              <w:color w:val="23277B"/>
                              <w:sz w:val="18"/>
                              <w:szCs w:val="18"/>
                            </w:rPr>
                          </w:pPr>
                          <w:r w:rsidRPr="004B31FC">
                            <w:rPr>
                              <w:color w:val="23277B"/>
                              <w:sz w:val="18"/>
                              <w:szCs w:val="18"/>
                            </w:rPr>
                            <w:t xml:space="preserve">E-Mail:  </w:t>
                          </w:r>
                          <w:hyperlink r:id="rId1" w:history="1">
                            <w:r w:rsidR="00797EF7" w:rsidRPr="00347667">
                              <w:rPr>
                                <w:rStyle w:val="Hyperlink"/>
                                <w:sz w:val="18"/>
                                <w:szCs w:val="18"/>
                              </w:rPr>
                              <w:t>sathanson@tracfone.com</w:t>
                            </w:r>
                          </w:hyperlink>
                        </w:p>
                        <w:p w:rsidR="004B31FC" w:rsidRPr="00006298" w:rsidRDefault="004B31FC" w:rsidP="004B31FC">
                          <w:pPr>
                            <w:jc w:val="right"/>
                            <w:rPr>
                              <w:color w:val="23277B"/>
                            </w:rPr>
                          </w:pPr>
                        </w:p>
                        <w:p w:rsidR="00006298" w:rsidRPr="00006298" w:rsidRDefault="00006298" w:rsidP="00006298">
                          <w:pPr>
                            <w:rPr>
                              <w:color w:val="23277B"/>
                            </w:rPr>
                          </w:pPr>
                        </w:p>
                        <w:p w:rsidR="00006298" w:rsidRDefault="00006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0.5pt;margin-top:6.75pt;width:270pt;height: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" stroked="f">
              <v:textbox>
                <w:txbxContent>
                  <w:p w:rsidR="00006298" w:rsidRPr="004B31FC" w:rsidRDefault="00006298" w:rsidP="004B31FC">
                    <w:pPr>
                      <w:jc w:val="right"/>
                      <w:rPr>
                        <w:color w:val="23277B"/>
                        <w:sz w:val="18"/>
                        <w:szCs w:val="18"/>
                      </w:rPr>
                    </w:pPr>
                    <w:r w:rsidRPr="004B31FC">
                      <w:rPr>
                        <w:color w:val="23277B"/>
                        <w:sz w:val="18"/>
                        <w:szCs w:val="18"/>
                      </w:rPr>
                      <w:t>Legal Department</w:t>
                    </w:r>
                  </w:p>
                  <w:p w:rsidR="00006298" w:rsidRPr="004B31FC" w:rsidRDefault="00797EF7" w:rsidP="004B31FC">
                    <w:pPr>
                      <w:jc w:val="right"/>
                      <w:rPr>
                        <w:color w:val="23277B"/>
                        <w:sz w:val="18"/>
                        <w:szCs w:val="18"/>
                      </w:rPr>
                    </w:pPr>
                    <w:r>
                      <w:rPr>
                        <w:color w:val="23277B"/>
                        <w:sz w:val="18"/>
                        <w:szCs w:val="18"/>
                      </w:rPr>
                      <w:t>Stephen Athanson</w:t>
                    </w:r>
                    <w:r w:rsidR="00006298" w:rsidRPr="004B31FC">
                      <w:rPr>
                        <w:color w:val="23277B"/>
                        <w:sz w:val="18"/>
                        <w:szCs w:val="18"/>
                      </w:rPr>
                      <w:t xml:space="preserve">, </w:t>
                    </w:r>
                    <w:r>
                      <w:rPr>
                        <w:color w:val="23277B"/>
                        <w:sz w:val="18"/>
                        <w:szCs w:val="18"/>
                      </w:rPr>
                      <w:t>Senior Attorney – Regulatory</w:t>
                    </w:r>
                  </w:p>
                  <w:p w:rsidR="00006298" w:rsidRPr="004B31FC" w:rsidRDefault="00006298" w:rsidP="004B31FC">
                    <w:pPr>
                      <w:jc w:val="right"/>
                      <w:rPr>
                        <w:color w:val="23277B"/>
                        <w:sz w:val="18"/>
                        <w:szCs w:val="18"/>
                      </w:rPr>
                    </w:pPr>
                    <w:r w:rsidRPr="004B31FC">
                      <w:rPr>
                        <w:color w:val="23277B"/>
                        <w:sz w:val="18"/>
                        <w:szCs w:val="18"/>
                      </w:rPr>
                      <w:t>9700 NW 112th Avenue</w:t>
                    </w:r>
                    <w:r w:rsidRPr="004B31FC">
                      <w:rPr>
                        <w:b/>
                        <w:color w:val="23277B"/>
                        <w:sz w:val="18"/>
                        <w:szCs w:val="18"/>
                      </w:rPr>
                      <w:t xml:space="preserve"> | </w:t>
                    </w:r>
                    <w:r w:rsidRPr="004B31FC">
                      <w:rPr>
                        <w:color w:val="23277B"/>
                        <w:sz w:val="18"/>
                        <w:szCs w:val="18"/>
                      </w:rPr>
                      <w:t>Miami, FL 33178</w:t>
                    </w:r>
                  </w:p>
                  <w:p w:rsidR="004B31FC" w:rsidRPr="004B31FC" w:rsidRDefault="004B31FC" w:rsidP="004B31FC">
                    <w:pPr>
                      <w:jc w:val="right"/>
                      <w:rPr>
                        <w:color w:val="23277B"/>
                        <w:sz w:val="18"/>
                        <w:szCs w:val="18"/>
                      </w:rPr>
                    </w:pPr>
                    <w:r w:rsidRPr="004B31FC">
                      <w:rPr>
                        <w:color w:val="23277B"/>
                        <w:sz w:val="18"/>
                        <w:szCs w:val="18"/>
                      </w:rPr>
                      <w:t xml:space="preserve">E-Mail:  </w:t>
                    </w:r>
                    <w:hyperlink r:id="rId2" w:history="1">
                      <w:r w:rsidR="00797EF7" w:rsidRPr="00347667">
                        <w:rPr>
                          <w:rStyle w:val="Hyperlink"/>
                          <w:sz w:val="18"/>
                          <w:szCs w:val="18"/>
                        </w:rPr>
                        <w:t>sathanson@tracfone.com</w:t>
                      </w:r>
                    </w:hyperlink>
                  </w:p>
                  <w:p w:rsidR="004B31FC" w:rsidRPr="00006298" w:rsidRDefault="004B31FC" w:rsidP="004B31FC">
                    <w:pPr>
                      <w:jc w:val="right"/>
                      <w:rPr>
                        <w:color w:val="23277B"/>
                      </w:rPr>
                    </w:pPr>
                  </w:p>
                  <w:p w:rsidR="00006298" w:rsidRPr="00006298" w:rsidRDefault="00006298" w:rsidP="00006298">
                    <w:pPr>
                      <w:rPr>
                        <w:color w:val="23277B"/>
                      </w:rPr>
                    </w:pPr>
                  </w:p>
                  <w:p w:rsidR="00006298" w:rsidRDefault="00006298"/>
                </w:txbxContent>
              </v:textbox>
            </v:shape>
          </w:pict>
        </mc:Fallback>
      </mc:AlternateContent>
    </w:r>
    <w:r w:rsidR="0018757C">
      <w:rPr>
        <w:noProof/>
        <w:color w:val="244061"/>
      </w:rPr>
      <w:drawing>
        <wp:inline distT="0" distB="0" distL="0" distR="0" wp14:anchorId="5B36B901" wp14:editId="5D643979">
          <wp:extent cx="2905125" cy="885825"/>
          <wp:effectExtent l="19050" t="0" r="9525" b="0"/>
          <wp:docPr id="1" name="Picture 1" descr="C:\Documents and Settings\mmontenegro\Local Settings\Temporary Internet Files\Content.Outlook\DBQUCRGT\TF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montenegro\Local Settings\Temporary Internet Files\Content.Outlook\DBQUCRGT\TF_logo_Corp.jpg"/>
                  <pic:cNvPicPr>
                    <a:picLocks noChangeAspect="1" noChangeArrowheads="1"/>
                  </pic:cNvPicPr>
                </pic:nvPicPr>
                <pic:blipFill>
                  <a:blip r:embed="rId3"/>
                  <a:srcRect/>
                  <a:stretch>
                    <a:fillRect/>
                  </a:stretch>
                </pic:blipFill>
                <pic:spPr bwMode="auto">
                  <a:xfrm>
                    <a:off x="0" y="0"/>
                    <a:ext cx="2905125" cy="885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EA6"/>
    <w:multiLevelType w:val="hybridMultilevel"/>
    <w:tmpl w:val="E87EDA64"/>
    <w:lvl w:ilvl="0" w:tplc="EDA68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3B"/>
    <w:rsid w:val="00006298"/>
    <w:rsid w:val="00070905"/>
    <w:rsid w:val="00077C61"/>
    <w:rsid w:val="00097B82"/>
    <w:rsid w:val="000A35A7"/>
    <w:rsid w:val="000B612C"/>
    <w:rsid w:val="000C0D28"/>
    <w:rsid w:val="001048A4"/>
    <w:rsid w:val="001754B9"/>
    <w:rsid w:val="00182DC4"/>
    <w:rsid w:val="001836AB"/>
    <w:rsid w:val="0018757C"/>
    <w:rsid w:val="0019672F"/>
    <w:rsid w:val="001B03EE"/>
    <w:rsid w:val="001B38D6"/>
    <w:rsid w:val="001D4284"/>
    <w:rsid w:val="0023293B"/>
    <w:rsid w:val="00251EE9"/>
    <w:rsid w:val="002710EE"/>
    <w:rsid w:val="00280785"/>
    <w:rsid w:val="002C3404"/>
    <w:rsid w:val="002E2358"/>
    <w:rsid w:val="00310FB3"/>
    <w:rsid w:val="00323B93"/>
    <w:rsid w:val="00340856"/>
    <w:rsid w:val="00363EA3"/>
    <w:rsid w:val="003765B9"/>
    <w:rsid w:val="003878D5"/>
    <w:rsid w:val="003A4169"/>
    <w:rsid w:val="004006AD"/>
    <w:rsid w:val="00416B88"/>
    <w:rsid w:val="004B31FC"/>
    <w:rsid w:val="004F3178"/>
    <w:rsid w:val="00577621"/>
    <w:rsid w:val="00592376"/>
    <w:rsid w:val="005A4919"/>
    <w:rsid w:val="005A7D82"/>
    <w:rsid w:val="005B7CA1"/>
    <w:rsid w:val="005D757F"/>
    <w:rsid w:val="005E1570"/>
    <w:rsid w:val="005E574B"/>
    <w:rsid w:val="005E631C"/>
    <w:rsid w:val="00622973"/>
    <w:rsid w:val="00626FBF"/>
    <w:rsid w:val="006724DF"/>
    <w:rsid w:val="00703695"/>
    <w:rsid w:val="00735377"/>
    <w:rsid w:val="00797EF7"/>
    <w:rsid w:val="0080664A"/>
    <w:rsid w:val="00812804"/>
    <w:rsid w:val="00866C4D"/>
    <w:rsid w:val="008C282F"/>
    <w:rsid w:val="008E1F9B"/>
    <w:rsid w:val="00906796"/>
    <w:rsid w:val="00923471"/>
    <w:rsid w:val="0094594B"/>
    <w:rsid w:val="009463E4"/>
    <w:rsid w:val="009B69BC"/>
    <w:rsid w:val="009C0319"/>
    <w:rsid w:val="009D7EDB"/>
    <w:rsid w:val="009E26BA"/>
    <w:rsid w:val="009E65AE"/>
    <w:rsid w:val="00A42633"/>
    <w:rsid w:val="00A46BCB"/>
    <w:rsid w:val="00A71837"/>
    <w:rsid w:val="00AD00B0"/>
    <w:rsid w:val="00AE0E97"/>
    <w:rsid w:val="00B17FDD"/>
    <w:rsid w:val="00B44AEA"/>
    <w:rsid w:val="00B47D56"/>
    <w:rsid w:val="00B807E5"/>
    <w:rsid w:val="00B85862"/>
    <w:rsid w:val="00B94E24"/>
    <w:rsid w:val="00BA7880"/>
    <w:rsid w:val="00BC3227"/>
    <w:rsid w:val="00BE14ED"/>
    <w:rsid w:val="00C81DD2"/>
    <w:rsid w:val="00CD3B94"/>
    <w:rsid w:val="00CD5741"/>
    <w:rsid w:val="00CD6D95"/>
    <w:rsid w:val="00D05892"/>
    <w:rsid w:val="00D6182D"/>
    <w:rsid w:val="00D66A7F"/>
    <w:rsid w:val="00DB176D"/>
    <w:rsid w:val="00DC512A"/>
    <w:rsid w:val="00DF461C"/>
    <w:rsid w:val="00E27F87"/>
    <w:rsid w:val="00E619EB"/>
    <w:rsid w:val="00E7283D"/>
    <w:rsid w:val="00E95094"/>
    <w:rsid w:val="00F00744"/>
    <w:rsid w:val="00F23D66"/>
    <w:rsid w:val="00F3072E"/>
    <w:rsid w:val="00F50F77"/>
    <w:rsid w:val="00F804CF"/>
    <w:rsid w:val="00F8560B"/>
    <w:rsid w:val="00FA5AC8"/>
    <w:rsid w:val="00FC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6D"/>
    <w:rPr>
      <w:rFonts w:ascii="Times New Roman" w:eastAsia="Times New Roman" w:hAnsi="Times New Roman"/>
      <w:sz w:val="24"/>
      <w:szCs w:val="24"/>
    </w:rPr>
  </w:style>
  <w:style w:type="paragraph" w:styleId="Heading1">
    <w:name w:val="heading 1"/>
    <w:basedOn w:val="Normal"/>
    <w:next w:val="Normal"/>
    <w:link w:val="Heading1Char"/>
    <w:uiPriority w:val="9"/>
    <w:qFormat/>
    <w:rsid w:val="00A46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B176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3D"/>
    <w:rPr>
      <w:rFonts w:ascii="Tahoma" w:hAnsi="Tahoma" w:cs="Tahoma"/>
      <w:sz w:val="16"/>
      <w:szCs w:val="16"/>
    </w:rPr>
  </w:style>
  <w:style w:type="character" w:customStyle="1" w:styleId="BalloonTextChar">
    <w:name w:val="Balloon Text Char"/>
    <w:basedOn w:val="DefaultParagraphFont"/>
    <w:link w:val="BalloonText"/>
    <w:uiPriority w:val="99"/>
    <w:semiHidden/>
    <w:rsid w:val="00E7283D"/>
    <w:rPr>
      <w:rFonts w:ascii="Tahoma" w:hAnsi="Tahoma" w:cs="Tahoma"/>
      <w:sz w:val="16"/>
      <w:szCs w:val="16"/>
    </w:rPr>
  </w:style>
  <w:style w:type="paragraph" w:styleId="Header">
    <w:name w:val="header"/>
    <w:basedOn w:val="Normal"/>
    <w:link w:val="HeaderChar"/>
    <w:unhideWhenUsed/>
    <w:rsid w:val="00E7283D"/>
    <w:pPr>
      <w:tabs>
        <w:tab w:val="center" w:pos="4680"/>
        <w:tab w:val="right" w:pos="9360"/>
      </w:tabs>
    </w:pPr>
  </w:style>
  <w:style w:type="character" w:customStyle="1" w:styleId="HeaderChar">
    <w:name w:val="Header Char"/>
    <w:basedOn w:val="DefaultParagraphFont"/>
    <w:link w:val="Header"/>
    <w:rsid w:val="00E7283D"/>
  </w:style>
  <w:style w:type="paragraph" w:styleId="Footer">
    <w:name w:val="footer"/>
    <w:basedOn w:val="Normal"/>
    <w:link w:val="FooterChar"/>
    <w:uiPriority w:val="99"/>
    <w:unhideWhenUsed/>
    <w:rsid w:val="00E7283D"/>
    <w:pPr>
      <w:tabs>
        <w:tab w:val="center" w:pos="4680"/>
        <w:tab w:val="right" w:pos="9360"/>
      </w:tabs>
    </w:pPr>
  </w:style>
  <w:style w:type="character" w:customStyle="1" w:styleId="FooterChar">
    <w:name w:val="Footer Char"/>
    <w:basedOn w:val="DefaultParagraphFont"/>
    <w:link w:val="Footer"/>
    <w:uiPriority w:val="99"/>
    <w:rsid w:val="00E7283D"/>
  </w:style>
  <w:style w:type="character" w:styleId="Hyperlink">
    <w:name w:val="Hyperlink"/>
    <w:basedOn w:val="DefaultParagraphFont"/>
    <w:unhideWhenUsed/>
    <w:rsid w:val="00D66A7F"/>
    <w:rPr>
      <w:color w:val="0000FF"/>
      <w:u w:val="single"/>
    </w:rPr>
  </w:style>
  <w:style w:type="character" w:customStyle="1" w:styleId="Heading2Char">
    <w:name w:val="Heading 2 Char"/>
    <w:basedOn w:val="DefaultParagraphFont"/>
    <w:link w:val="Heading2"/>
    <w:rsid w:val="00DB176D"/>
    <w:rPr>
      <w:rFonts w:ascii="Times New Roman" w:eastAsia="Times New Roman" w:hAnsi="Times New Roman" w:cs="Times New Roman"/>
      <w:sz w:val="24"/>
      <w:szCs w:val="24"/>
      <w:u w:val="single"/>
    </w:rPr>
  </w:style>
  <w:style w:type="paragraph" w:styleId="BodyText">
    <w:name w:val="Body Text"/>
    <w:basedOn w:val="Normal"/>
    <w:link w:val="BodyTextChar"/>
    <w:semiHidden/>
    <w:rsid w:val="00DB176D"/>
    <w:pPr>
      <w:jc w:val="both"/>
    </w:pPr>
  </w:style>
  <w:style w:type="character" w:customStyle="1" w:styleId="BodyTextChar">
    <w:name w:val="Body Text Char"/>
    <w:basedOn w:val="DefaultParagraphFont"/>
    <w:link w:val="BodyText"/>
    <w:semiHidden/>
    <w:rsid w:val="00DB176D"/>
    <w:rPr>
      <w:rFonts w:ascii="Times New Roman" w:eastAsia="Times New Roman" w:hAnsi="Times New Roman" w:cs="Times New Roman"/>
      <w:sz w:val="24"/>
      <w:szCs w:val="24"/>
    </w:rPr>
  </w:style>
  <w:style w:type="paragraph" w:styleId="NoSpacing">
    <w:name w:val="No Spacing"/>
    <w:basedOn w:val="Normal"/>
    <w:uiPriority w:val="1"/>
    <w:qFormat/>
    <w:rsid w:val="00DB176D"/>
    <w:rPr>
      <w:rFonts w:eastAsia="Calibri"/>
    </w:rPr>
  </w:style>
  <w:style w:type="paragraph" w:styleId="PlainText">
    <w:name w:val="Plain Text"/>
    <w:basedOn w:val="Normal"/>
    <w:link w:val="PlainTextChar"/>
    <w:uiPriority w:val="99"/>
    <w:unhideWhenUsed/>
    <w:rsid w:val="009E65AE"/>
    <w:rPr>
      <w:rFonts w:ascii="Consolas" w:hAnsi="Consolas"/>
      <w:sz w:val="21"/>
      <w:szCs w:val="21"/>
    </w:rPr>
  </w:style>
  <w:style w:type="character" w:customStyle="1" w:styleId="PlainTextChar">
    <w:name w:val="Plain Text Char"/>
    <w:basedOn w:val="DefaultParagraphFont"/>
    <w:link w:val="PlainText"/>
    <w:uiPriority w:val="99"/>
    <w:rsid w:val="009E65AE"/>
    <w:rPr>
      <w:rFonts w:ascii="Consolas" w:eastAsia="Times New Roman" w:hAnsi="Consolas"/>
      <w:sz w:val="21"/>
      <w:szCs w:val="21"/>
    </w:rPr>
  </w:style>
  <w:style w:type="character" w:customStyle="1" w:styleId="Heading1Char">
    <w:name w:val="Heading 1 Char"/>
    <w:basedOn w:val="DefaultParagraphFont"/>
    <w:link w:val="Heading1"/>
    <w:uiPriority w:val="9"/>
    <w:rsid w:val="00A46BCB"/>
    <w:rPr>
      <w:rFonts w:asciiTheme="majorHAnsi" w:eastAsiaTheme="majorEastAsia" w:hAnsiTheme="majorHAnsi" w:cstheme="majorBidi"/>
      <w:b/>
      <w:bCs/>
      <w:color w:val="365F91" w:themeColor="accent1" w:themeShade="BF"/>
      <w:sz w:val="28"/>
      <w:szCs w:val="28"/>
    </w:rPr>
  </w:style>
  <w:style w:type="paragraph" w:customStyle="1" w:styleId="DirectDialLine">
    <w:name w:val="DirectDialLine"/>
    <w:basedOn w:val="Normal"/>
    <w:next w:val="DateLine"/>
    <w:rsid w:val="00182DC4"/>
    <w:pPr>
      <w:tabs>
        <w:tab w:val="left" w:pos="5040"/>
      </w:tabs>
      <w:overflowPunct w:val="0"/>
      <w:autoSpaceDE w:val="0"/>
      <w:autoSpaceDN w:val="0"/>
      <w:adjustRightInd w:val="0"/>
      <w:textAlignment w:val="baseline"/>
    </w:pPr>
    <w:rPr>
      <w:sz w:val="16"/>
      <w:szCs w:val="20"/>
    </w:rPr>
  </w:style>
  <w:style w:type="paragraph" w:customStyle="1" w:styleId="DateLine">
    <w:name w:val="DateLine"/>
    <w:basedOn w:val="Normal"/>
    <w:next w:val="Normal"/>
    <w:rsid w:val="00182DC4"/>
    <w:pPr>
      <w:tabs>
        <w:tab w:val="left" w:pos="5040"/>
      </w:tabs>
      <w:overflowPunct w:val="0"/>
      <w:autoSpaceDE w:val="0"/>
      <w:autoSpaceDN w:val="0"/>
      <w:adjustRightInd w:val="0"/>
      <w:spacing w:after="240"/>
      <w:textAlignment w:val="baseline"/>
    </w:pPr>
    <w:rPr>
      <w:szCs w:val="20"/>
    </w:rPr>
  </w:style>
  <w:style w:type="paragraph" w:customStyle="1" w:styleId="ConveyanceLine">
    <w:name w:val="ConveyanceLine"/>
    <w:basedOn w:val="Normal"/>
    <w:next w:val="Normal"/>
    <w:rsid w:val="00182DC4"/>
    <w:pPr>
      <w:tabs>
        <w:tab w:val="left" w:pos="5040"/>
      </w:tabs>
      <w:overflowPunct w:val="0"/>
      <w:autoSpaceDE w:val="0"/>
      <w:autoSpaceDN w:val="0"/>
      <w:adjustRightInd w:val="0"/>
      <w:spacing w:after="240"/>
      <w:textAlignment w:val="baseline"/>
    </w:pPr>
    <w:rPr>
      <w:szCs w:val="20"/>
    </w:rPr>
  </w:style>
  <w:style w:type="paragraph" w:customStyle="1" w:styleId="ReLine">
    <w:name w:val="ReLine"/>
    <w:basedOn w:val="Normal"/>
    <w:next w:val="Normal"/>
    <w:rsid w:val="00182DC4"/>
    <w:pPr>
      <w:tabs>
        <w:tab w:val="left" w:pos="1440"/>
      </w:tabs>
      <w:overflowPunct w:val="0"/>
      <w:autoSpaceDE w:val="0"/>
      <w:autoSpaceDN w:val="0"/>
      <w:adjustRightInd w:val="0"/>
      <w:spacing w:before="240"/>
      <w:ind w:left="1440" w:hanging="720"/>
      <w:jc w:val="both"/>
      <w:textAlignment w:val="baseline"/>
    </w:pPr>
    <w:rPr>
      <w:szCs w:val="20"/>
    </w:rPr>
  </w:style>
  <w:style w:type="paragraph" w:customStyle="1" w:styleId="DearLine">
    <w:name w:val="DearLine"/>
    <w:basedOn w:val="Normal"/>
    <w:next w:val="Normal"/>
    <w:rsid w:val="00182DC4"/>
    <w:pPr>
      <w:overflowPunct w:val="0"/>
      <w:autoSpaceDE w:val="0"/>
      <w:autoSpaceDN w:val="0"/>
      <w:adjustRightInd w:val="0"/>
      <w:spacing w:before="240" w:after="240"/>
      <w:textAlignment w:val="baseline"/>
    </w:pPr>
    <w:rPr>
      <w:szCs w:val="20"/>
    </w:rPr>
  </w:style>
  <w:style w:type="paragraph" w:customStyle="1" w:styleId="SigLine">
    <w:name w:val="SigLine"/>
    <w:basedOn w:val="Normal"/>
    <w:next w:val="Normal"/>
    <w:rsid w:val="00182DC4"/>
    <w:pPr>
      <w:tabs>
        <w:tab w:val="left" w:pos="5040"/>
      </w:tabs>
      <w:overflowPunct w:val="0"/>
      <w:autoSpaceDE w:val="0"/>
      <w:autoSpaceDN w:val="0"/>
      <w:adjustRightInd w:val="0"/>
      <w:spacing w:after="720"/>
      <w:textAlignment w:val="baseline"/>
    </w:pPr>
    <w:rPr>
      <w:szCs w:val="20"/>
    </w:rPr>
  </w:style>
  <w:style w:type="paragraph" w:styleId="BodyTextIndent">
    <w:name w:val="Body Text Indent"/>
    <w:basedOn w:val="Normal"/>
    <w:link w:val="BodyTextIndentChar"/>
    <w:uiPriority w:val="99"/>
    <w:semiHidden/>
    <w:unhideWhenUsed/>
    <w:rsid w:val="009463E4"/>
    <w:pPr>
      <w:spacing w:after="120"/>
      <w:ind w:left="360"/>
    </w:pPr>
  </w:style>
  <w:style w:type="character" w:customStyle="1" w:styleId="BodyTextIndentChar">
    <w:name w:val="Body Text Indent Char"/>
    <w:basedOn w:val="DefaultParagraphFont"/>
    <w:link w:val="BodyTextIndent"/>
    <w:uiPriority w:val="99"/>
    <w:semiHidden/>
    <w:rsid w:val="009463E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6D"/>
    <w:rPr>
      <w:rFonts w:ascii="Times New Roman" w:eastAsia="Times New Roman" w:hAnsi="Times New Roman"/>
      <w:sz w:val="24"/>
      <w:szCs w:val="24"/>
    </w:rPr>
  </w:style>
  <w:style w:type="paragraph" w:styleId="Heading1">
    <w:name w:val="heading 1"/>
    <w:basedOn w:val="Normal"/>
    <w:next w:val="Normal"/>
    <w:link w:val="Heading1Char"/>
    <w:uiPriority w:val="9"/>
    <w:qFormat/>
    <w:rsid w:val="00A46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B176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3D"/>
    <w:rPr>
      <w:rFonts w:ascii="Tahoma" w:hAnsi="Tahoma" w:cs="Tahoma"/>
      <w:sz w:val="16"/>
      <w:szCs w:val="16"/>
    </w:rPr>
  </w:style>
  <w:style w:type="character" w:customStyle="1" w:styleId="BalloonTextChar">
    <w:name w:val="Balloon Text Char"/>
    <w:basedOn w:val="DefaultParagraphFont"/>
    <w:link w:val="BalloonText"/>
    <w:uiPriority w:val="99"/>
    <w:semiHidden/>
    <w:rsid w:val="00E7283D"/>
    <w:rPr>
      <w:rFonts w:ascii="Tahoma" w:hAnsi="Tahoma" w:cs="Tahoma"/>
      <w:sz w:val="16"/>
      <w:szCs w:val="16"/>
    </w:rPr>
  </w:style>
  <w:style w:type="paragraph" w:styleId="Header">
    <w:name w:val="header"/>
    <w:basedOn w:val="Normal"/>
    <w:link w:val="HeaderChar"/>
    <w:unhideWhenUsed/>
    <w:rsid w:val="00E7283D"/>
    <w:pPr>
      <w:tabs>
        <w:tab w:val="center" w:pos="4680"/>
        <w:tab w:val="right" w:pos="9360"/>
      </w:tabs>
    </w:pPr>
  </w:style>
  <w:style w:type="character" w:customStyle="1" w:styleId="HeaderChar">
    <w:name w:val="Header Char"/>
    <w:basedOn w:val="DefaultParagraphFont"/>
    <w:link w:val="Header"/>
    <w:rsid w:val="00E7283D"/>
  </w:style>
  <w:style w:type="paragraph" w:styleId="Footer">
    <w:name w:val="footer"/>
    <w:basedOn w:val="Normal"/>
    <w:link w:val="FooterChar"/>
    <w:uiPriority w:val="99"/>
    <w:unhideWhenUsed/>
    <w:rsid w:val="00E7283D"/>
    <w:pPr>
      <w:tabs>
        <w:tab w:val="center" w:pos="4680"/>
        <w:tab w:val="right" w:pos="9360"/>
      </w:tabs>
    </w:pPr>
  </w:style>
  <w:style w:type="character" w:customStyle="1" w:styleId="FooterChar">
    <w:name w:val="Footer Char"/>
    <w:basedOn w:val="DefaultParagraphFont"/>
    <w:link w:val="Footer"/>
    <w:uiPriority w:val="99"/>
    <w:rsid w:val="00E7283D"/>
  </w:style>
  <w:style w:type="character" w:styleId="Hyperlink">
    <w:name w:val="Hyperlink"/>
    <w:basedOn w:val="DefaultParagraphFont"/>
    <w:unhideWhenUsed/>
    <w:rsid w:val="00D66A7F"/>
    <w:rPr>
      <w:color w:val="0000FF"/>
      <w:u w:val="single"/>
    </w:rPr>
  </w:style>
  <w:style w:type="character" w:customStyle="1" w:styleId="Heading2Char">
    <w:name w:val="Heading 2 Char"/>
    <w:basedOn w:val="DefaultParagraphFont"/>
    <w:link w:val="Heading2"/>
    <w:rsid w:val="00DB176D"/>
    <w:rPr>
      <w:rFonts w:ascii="Times New Roman" w:eastAsia="Times New Roman" w:hAnsi="Times New Roman" w:cs="Times New Roman"/>
      <w:sz w:val="24"/>
      <w:szCs w:val="24"/>
      <w:u w:val="single"/>
    </w:rPr>
  </w:style>
  <w:style w:type="paragraph" w:styleId="BodyText">
    <w:name w:val="Body Text"/>
    <w:basedOn w:val="Normal"/>
    <w:link w:val="BodyTextChar"/>
    <w:semiHidden/>
    <w:rsid w:val="00DB176D"/>
    <w:pPr>
      <w:jc w:val="both"/>
    </w:pPr>
  </w:style>
  <w:style w:type="character" w:customStyle="1" w:styleId="BodyTextChar">
    <w:name w:val="Body Text Char"/>
    <w:basedOn w:val="DefaultParagraphFont"/>
    <w:link w:val="BodyText"/>
    <w:semiHidden/>
    <w:rsid w:val="00DB176D"/>
    <w:rPr>
      <w:rFonts w:ascii="Times New Roman" w:eastAsia="Times New Roman" w:hAnsi="Times New Roman" w:cs="Times New Roman"/>
      <w:sz w:val="24"/>
      <w:szCs w:val="24"/>
    </w:rPr>
  </w:style>
  <w:style w:type="paragraph" w:styleId="NoSpacing">
    <w:name w:val="No Spacing"/>
    <w:basedOn w:val="Normal"/>
    <w:uiPriority w:val="1"/>
    <w:qFormat/>
    <w:rsid w:val="00DB176D"/>
    <w:rPr>
      <w:rFonts w:eastAsia="Calibri"/>
    </w:rPr>
  </w:style>
  <w:style w:type="paragraph" w:styleId="PlainText">
    <w:name w:val="Plain Text"/>
    <w:basedOn w:val="Normal"/>
    <w:link w:val="PlainTextChar"/>
    <w:uiPriority w:val="99"/>
    <w:unhideWhenUsed/>
    <w:rsid w:val="009E65AE"/>
    <w:rPr>
      <w:rFonts w:ascii="Consolas" w:hAnsi="Consolas"/>
      <w:sz w:val="21"/>
      <w:szCs w:val="21"/>
    </w:rPr>
  </w:style>
  <w:style w:type="character" w:customStyle="1" w:styleId="PlainTextChar">
    <w:name w:val="Plain Text Char"/>
    <w:basedOn w:val="DefaultParagraphFont"/>
    <w:link w:val="PlainText"/>
    <w:uiPriority w:val="99"/>
    <w:rsid w:val="009E65AE"/>
    <w:rPr>
      <w:rFonts w:ascii="Consolas" w:eastAsia="Times New Roman" w:hAnsi="Consolas"/>
      <w:sz w:val="21"/>
      <w:szCs w:val="21"/>
    </w:rPr>
  </w:style>
  <w:style w:type="character" w:customStyle="1" w:styleId="Heading1Char">
    <w:name w:val="Heading 1 Char"/>
    <w:basedOn w:val="DefaultParagraphFont"/>
    <w:link w:val="Heading1"/>
    <w:uiPriority w:val="9"/>
    <w:rsid w:val="00A46BCB"/>
    <w:rPr>
      <w:rFonts w:asciiTheme="majorHAnsi" w:eastAsiaTheme="majorEastAsia" w:hAnsiTheme="majorHAnsi" w:cstheme="majorBidi"/>
      <w:b/>
      <w:bCs/>
      <w:color w:val="365F91" w:themeColor="accent1" w:themeShade="BF"/>
      <w:sz w:val="28"/>
      <w:szCs w:val="28"/>
    </w:rPr>
  </w:style>
  <w:style w:type="paragraph" w:customStyle="1" w:styleId="DirectDialLine">
    <w:name w:val="DirectDialLine"/>
    <w:basedOn w:val="Normal"/>
    <w:next w:val="DateLine"/>
    <w:rsid w:val="00182DC4"/>
    <w:pPr>
      <w:tabs>
        <w:tab w:val="left" w:pos="5040"/>
      </w:tabs>
      <w:overflowPunct w:val="0"/>
      <w:autoSpaceDE w:val="0"/>
      <w:autoSpaceDN w:val="0"/>
      <w:adjustRightInd w:val="0"/>
      <w:textAlignment w:val="baseline"/>
    </w:pPr>
    <w:rPr>
      <w:sz w:val="16"/>
      <w:szCs w:val="20"/>
    </w:rPr>
  </w:style>
  <w:style w:type="paragraph" w:customStyle="1" w:styleId="DateLine">
    <w:name w:val="DateLine"/>
    <w:basedOn w:val="Normal"/>
    <w:next w:val="Normal"/>
    <w:rsid w:val="00182DC4"/>
    <w:pPr>
      <w:tabs>
        <w:tab w:val="left" w:pos="5040"/>
      </w:tabs>
      <w:overflowPunct w:val="0"/>
      <w:autoSpaceDE w:val="0"/>
      <w:autoSpaceDN w:val="0"/>
      <w:adjustRightInd w:val="0"/>
      <w:spacing w:after="240"/>
      <w:textAlignment w:val="baseline"/>
    </w:pPr>
    <w:rPr>
      <w:szCs w:val="20"/>
    </w:rPr>
  </w:style>
  <w:style w:type="paragraph" w:customStyle="1" w:styleId="ConveyanceLine">
    <w:name w:val="ConveyanceLine"/>
    <w:basedOn w:val="Normal"/>
    <w:next w:val="Normal"/>
    <w:rsid w:val="00182DC4"/>
    <w:pPr>
      <w:tabs>
        <w:tab w:val="left" w:pos="5040"/>
      </w:tabs>
      <w:overflowPunct w:val="0"/>
      <w:autoSpaceDE w:val="0"/>
      <w:autoSpaceDN w:val="0"/>
      <w:adjustRightInd w:val="0"/>
      <w:spacing w:after="240"/>
      <w:textAlignment w:val="baseline"/>
    </w:pPr>
    <w:rPr>
      <w:szCs w:val="20"/>
    </w:rPr>
  </w:style>
  <w:style w:type="paragraph" w:customStyle="1" w:styleId="ReLine">
    <w:name w:val="ReLine"/>
    <w:basedOn w:val="Normal"/>
    <w:next w:val="Normal"/>
    <w:rsid w:val="00182DC4"/>
    <w:pPr>
      <w:tabs>
        <w:tab w:val="left" w:pos="1440"/>
      </w:tabs>
      <w:overflowPunct w:val="0"/>
      <w:autoSpaceDE w:val="0"/>
      <w:autoSpaceDN w:val="0"/>
      <w:adjustRightInd w:val="0"/>
      <w:spacing w:before="240"/>
      <w:ind w:left="1440" w:hanging="720"/>
      <w:jc w:val="both"/>
      <w:textAlignment w:val="baseline"/>
    </w:pPr>
    <w:rPr>
      <w:szCs w:val="20"/>
    </w:rPr>
  </w:style>
  <w:style w:type="paragraph" w:customStyle="1" w:styleId="DearLine">
    <w:name w:val="DearLine"/>
    <w:basedOn w:val="Normal"/>
    <w:next w:val="Normal"/>
    <w:rsid w:val="00182DC4"/>
    <w:pPr>
      <w:overflowPunct w:val="0"/>
      <w:autoSpaceDE w:val="0"/>
      <w:autoSpaceDN w:val="0"/>
      <w:adjustRightInd w:val="0"/>
      <w:spacing w:before="240" w:after="240"/>
      <w:textAlignment w:val="baseline"/>
    </w:pPr>
    <w:rPr>
      <w:szCs w:val="20"/>
    </w:rPr>
  </w:style>
  <w:style w:type="paragraph" w:customStyle="1" w:styleId="SigLine">
    <w:name w:val="SigLine"/>
    <w:basedOn w:val="Normal"/>
    <w:next w:val="Normal"/>
    <w:rsid w:val="00182DC4"/>
    <w:pPr>
      <w:tabs>
        <w:tab w:val="left" w:pos="5040"/>
      </w:tabs>
      <w:overflowPunct w:val="0"/>
      <w:autoSpaceDE w:val="0"/>
      <w:autoSpaceDN w:val="0"/>
      <w:adjustRightInd w:val="0"/>
      <w:spacing w:after="720"/>
      <w:textAlignment w:val="baseline"/>
    </w:pPr>
    <w:rPr>
      <w:szCs w:val="20"/>
    </w:rPr>
  </w:style>
  <w:style w:type="paragraph" w:styleId="BodyTextIndent">
    <w:name w:val="Body Text Indent"/>
    <w:basedOn w:val="Normal"/>
    <w:link w:val="BodyTextIndentChar"/>
    <w:uiPriority w:val="99"/>
    <w:semiHidden/>
    <w:unhideWhenUsed/>
    <w:rsid w:val="009463E4"/>
    <w:pPr>
      <w:spacing w:after="120"/>
      <w:ind w:left="360"/>
    </w:pPr>
  </w:style>
  <w:style w:type="character" w:customStyle="1" w:styleId="BodyTextIndentChar">
    <w:name w:val="Body Text Indent Char"/>
    <w:basedOn w:val="DefaultParagraphFont"/>
    <w:link w:val="BodyTextIndent"/>
    <w:uiPriority w:val="99"/>
    <w:semiHidden/>
    <w:rsid w:val="009463E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0734">
      <w:bodyDiv w:val="1"/>
      <w:marLeft w:val="0"/>
      <w:marRight w:val="0"/>
      <w:marTop w:val="0"/>
      <w:marBottom w:val="0"/>
      <w:divBdr>
        <w:top w:val="none" w:sz="0" w:space="0" w:color="auto"/>
        <w:left w:val="none" w:sz="0" w:space="0" w:color="auto"/>
        <w:bottom w:val="none" w:sz="0" w:space="0" w:color="auto"/>
        <w:right w:val="none" w:sz="0" w:space="0" w:color="auto"/>
      </w:divBdr>
    </w:div>
    <w:div w:id="638652212">
      <w:bodyDiv w:val="1"/>
      <w:marLeft w:val="0"/>
      <w:marRight w:val="0"/>
      <w:marTop w:val="0"/>
      <w:marBottom w:val="0"/>
      <w:divBdr>
        <w:top w:val="none" w:sz="0" w:space="0" w:color="auto"/>
        <w:left w:val="none" w:sz="0" w:space="0" w:color="auto"/>
        <w:bottom w:val="none" w:sz="0" w:space="0" w:color="auto"/>
        <w:right w:val="none" w:sz="0" w:space="0" w:color="auto"/>
      </w:divBdr>
      <w:divsChild>
        <w:div w:id="1435782372">
          <w:marLeft w:val="0"/>
          <w:marRight w:val="0"/>
          <w:marTop w:val="0"/>
          <w:marBottom w:val="0"/>
          <w:divBdr>
            <w:top w:val="none" w:sz="0" w:space="0" w:color="auto"/>
            <w:left w:val="none" w:sz="0" w:space="0" w:color="auto"/>
            <w:bottom w:val="none" w:sz="0" w:space="0" w:color="auto"/>
            <w:right w:val="none" w:sz="0" w:space="0" w:color="auto"/>
          </w:divBdr>
        </w:div>
        <w:div w:id="1850219802">
          <w:marLeft w:val="0"/>
          <w:marRight w:val="0"/>
          <w:marTop w:val="0"/>
          <w:marBottom w:val="0"/>
          <w:divBdr>
            <w:top w:val="none" w:sz="0" w:space="0" w:color="auto"/>
            <w:left w:val="none" w:sz="0" w:space="0" w:color="auto"/>
            <w:bottom w:val="none" w:sz="0" w:space="0" w:color="auto"/>
            <w:right w:val="none" w:sz="0" w:space="0" w:color="auto"/>
          </w:divBdr>
        </w:div>
        <w:div w:id="232086366">
          <w:marLeft w:val="0"/>
          <w:marRight w:val="0"/>
          <w:marTop w:val="0"/>
          <w:marBottom w:val="0"/>
          <w:divBdr>
            <w:top w:val="none" w:sz="0" w:space="0" w:color="auto"/>
            <w:left w:val="none" w:sz="0" w:space="0" w:color="auto"/>
            <w:bottom w:val="none" w:sz="0" w:space="0" w:color="auto"/>
            <w:right w:val="none" w:sz="0" w:space="0" w:color="auto"/>
          </w:divBdr>
        </w:div>
        <w:div w:id="1399550816">
          <w:marLeft w:val="0"/>
          <w:marRight w:val="0"/>
          <w:marTop w:val="0"/>
          <w:marBottom w:val="0"/>
          <w:divBdr>
            <w:top w:val="none" w:sz="0" w:space="0" w:color="auto"/>
            <w:left w:val="none" w:sz="0" w:space="0" w:color="auto"/>
            <w:bottom w:val="none" w:sz="0" w:space="0" w:color="auto"/>
            <w:right w:val="none" w:sz="0" w:space="0" w:color="auto"/>
          </w:divBdr>
        </w:div>
        <w:div w:id="1571965170">
          <w:marLeft w:val="0"/>
          <w:marRight w:val="0"/>
          <w:marTop w:val="0"/>
          <w:marBottom w:val="0"/>
          <w:divBdr>
            <w:top w:val="none" w:sz="0" w:space="0" w:color="auto"/>
            <w:left w:val="none" w:sz="0" w:space="0" w:color="auto"/>
            <w:bottom w:val="none" w:sz="0" w:space="0" w:color="auto"/>
            <w:right w:val="none" w:sz="0" w:space="0" w:color="auto"/>
          </w:divBdr>
        </w:div>
        <w:div w:id="147063313">
          <w:marLeft w:val="0"/>
          <w:marRight w:val="0"/>
          <w:marTop w:val="0"/>
          <w:marBottom w:val="0"/>
          <w:divBdr>
            <w:top w:val="none" w:sz="0" w:space="0" w:color="auto"/>
            <w:left w:val="none" w:sz="0" w:space="0" w:color="auto"/>
            <w:bottom w:val="none" w:sz="0" w:space="0" w:color="auto"/>
            <w:right w:val="none" w:sz="0" w:space="0" w:color="auto"/>
          </w:divBdr>
        </w:div>
        <w:div w:id="1066613259">
          <w:marLeft w:val="0"/>
          <w:marRight w:val="0"/>
          <w:marTop w:val="0"/>
          <w:marBottom w:val="0"/>
          <w:divBdr>
            <w:top w:val="none" w:sz="0" w:space="0" w:color="auto"/>
            <w:left w:val="none" w:sz="0" w:space="0" w:color="auto"/>
            <w:bottom w:val="none" w:sz="0" w:space="0" w:color="auto"/>
            <w:right w:val="none" w:sz="0" w:space="0" w:color="auto"/>
          </w:divBdr>
        </w:div>
        <w:div w:id="1439252891">
          <w:marLeft w:val="0"/>
          <w:marRight w:val="0"/>
          <w:marTop w:val="0"/>
          <w:marBottom w:val="0"/>
          <w:divBdr>
            <w:top w:val="none" w:sz="0" w:space="0" w:color="auto"/>
            <w:left w:val="none" w:sz="0" w:space="0" w:color="auto"/>
            <w:bottom w:val="none" w:sz="0" w:space="0" w:color="auto"/>
            <w:right w:val="none" w:sz="0" w:space="0" w:color="auto"/>
          </w:divBdr>
        </w:div>
        <w:div w:id="1729649218">
          <w:marLeft w:val="0"/>
          <w:marRight w:val="0"/>
          <w:marTop w:val="0"/>
          <w:marBottom w:val="0"/>
          <w:divBdr>
            <w:top w:val="none" w:sz="0" w:space="0" w:color="auto"/>
            <w:left w:val="none" w:sz="0" w:space="0" w:color="auto"/>
            <w:bottom w:val="none" w:sz="0" w:space="0" w:color="auto"/>
            <w:right w:val="none" w:sz="0" w:space="0" w:color="auto"/>
          </w:divBdr>
        </w:div>
        <w:div w:id="955678305">
          <w:marLeft w:val="0"/>
          <w:marRight w:val="0"/>
          <w:marTop w:val="0"/>
          <w:marBottom w:val="0"/>
          <w:divBdr>
            <w:top w:val="none" w:sz="0" w:space="0" w:color="auto"/>
            <w:left w:val="none" w:sz="0" w:space="0" w:color="auto"/>
            <w:bottom w:val="none" w:sz="0" w:space="0" w:color="auto"/>
            <w:right w:val="none" w:sz="0" w:space="0" w:color="auto"/>
          </w:divBdr>
        </w:div>
        <w:div w:id="1975259569">
          <w:marLeft w:val="0"/>
          <w:marRight w:val="0"/>
          <w:marTop w:val="0"/>
          <w:marBottom w:val="0"/>
          <w:divBdr>
            <w:top w:val="none" w:sz="0" w:space="0" w:color="auto"/>
            <w:left w:val="none" w:sz="0" w:space="0" w:color="auto"/>
            <w:bottom w:val="none" w:sz="0" w:space="0" w:color="auto"/>
            <w:right w:val="none" w:sz="0" w:space="0" w:color="auto"/>
          </w:divBdr>
        </w:div>
        <w:div w:id="765619368">
          <w:marLeft w:val="0"/>
          <w:marRight w:val="0"/>
          <w:marTop w:val="0"/>
          <w:marBottom w:val="0"/>
          <w:divBdr>
            <w:top w:val="none" w:sz="0" w:space="0" w:color="auto"/>
            <w:left w:val="none" w:sz="0" w:space="0" w:color="auto"/>
            <w:bottom w:val="none" w:sz="0" w:space="0" w:color="auto"/>
            <w:right w:val="none" w:sz="0" w:space="0" w:color="auto"/>
          </w:divBdr>
        </w:div>
        <w:div w:id="268705613">
          <w:marLeft w:val="0"/>
          <w:marRight w:val="0"/>
          <w:marTop w:val="0"/>
          <w:marBottom w:val="0"/>
          <w:divBdr>
            <w:top w:val="none" w:sz="0" w:space="0" w:color="auto"/>
            <w:left w:val="none" w:sz="0" w:space="0" w:color="auto"/>
            <w:bottom w:val="none" w:sz="0" w:space="0" w:color="auto"/>
            <w:right w:val="none" w:sz="0" w:space="0" w:color="auto"/>
          </w:divBdr>
        </w:div>
        <w:div w:id="1900820105">
          <w:marLeft w:val="0"/>
          <w:marRight w:val="0"/>
          <w:marTop w:val="0"/>
          <w:marBottom w:val="0"/>
          <w:divBdr>
            <w:top w:val="none" w:sz="0" w:space="0" w:color="auto"/>
            <w:left w:val="none" w:sz="0" w:space="0" w:color="auto"/>
            <w:bottom w:val="none" w:sz="0" w:space="0" w:color="auto"/>
            <w:right w:val="none" w:sz="0" w:space="0" w:color="auto"/>
          </w:divBdr>
        </w:div>
        <w:div w:id="1117065189">
          <w:marLeft w:val="0"/>
          <w:marRight w:val="0"/>
          <w:marTop w:val="0"/>
          <w:marBottom w:val="0"/>
          <w:divBdr>
            <w:top w:val="none" w:sz="0" w:space="0" w:color="auto"/>
            <w:left w:val="none" w:sz="0" w:space="0" w:color="auto"/>
            <w:bottom w:val="none" w:sz="0" w:space="0" w:color="auto"/>
            <w:right w:val="none" w:sz="0" w:space="0" w:color="auto"/>
          </w:divBdr>
        </w:div>
        <w:div w:id="1563833551">
          <w:marLeft w:val="0"/>
          <w:marRight w:val="0"/>
          <w:marTop w:val="0"/>
          <w:marBottom w:val="0"/>
          <w:divBdr>
            <w:top w:val="none" w:sz="0" w:space="0" w:color="auto"/>
            <w:left w:val="none" w:sz="0" w:space="0" w:color="auto"/>
            <w:bottom w:val="none" w:sz="0" w:space="0" w:color="auto"/>
            <w:right w:val="none" w:sz="0" w:space="0" w:color="auto"/>
          </w:divBdr>
        </w:div>
        <w:div w:id="2096172973">
          <w:marLeft w:val="0"/>
          <w:marRight w:val="0"/>
          <w:marTop w:val="0"/>
          <w:marBottom w:val="0"/>
          <w:divBdr>
            <w:top w:val="none" w:sz="0" w:space="0" w:color="auto"/>
            <w:left w:val="none" w:sz="0" w:space="0" w:color="auto"/>
            <w:bottom w:val="none" w:sz="0" w:space="0" w:color="auto"/>
            <w:right w:val="none" w:sz="0" w:space="0" w:color="auto"/>
          </w:divBdr>
        </w:div>
        <w:div w:id="1786728019">
          <w:marLeft w:val="0"/>
          <w:marRight w:val="0"/>
          <w:marTop w:val="0"/>
          <w:marBottom w:val="0"/>
          <w:divBdr>
            <w:top w:val="none" w:sz="0" w:space="0" w:color="auto"/>
            <w:left w:val="none" w:sz="0" w:space="0" w:color="auto"/>
            <w:bottom w:val="none" w:sz="0" w:space="0" w:color="auto"/>
            <w:right w:val="none" w:sz="0" w:space="0" w:color="auto"/>
          </w:divBdr>
        </w:div>
        <w:div w:id="1448306371">
          <w:marLeft w:val="0"/>
          <w:marRight w:val="0"/>
          <w:marTop w:val="0"/>
          <w:marBottom w:val="0"/>
          <w:divBdr>
            <w:top w:val="none" w:sz="0" w:space="0" w:color="auto"/>
            <w:left w:val="none" w:sz="0" w:space="0" w:color="auto"/>
            <w:bottom w:val="none" w:sz="0" w:space="0" w:color="auto"/>
            <w:right w:val="none" w:sz="0" w:space="0" w:color="auto"/>
          </w:divBdr>
        </w:div>
        <w:div w:id="1918974463">
          <w:marLeft w:val="0"/>
          <w:marRight w:val="0"/>
          <w:marTop w:val="0"/>
          <w:marBottom w:val="0"/>
          <w:divBdr>
            <w:top w:val="none" w:sz="0" w:space="0" w:color="auto"/>
            <w:left w:val="none" w:sz="0" w:space="0" w:color="auto"/>
            <w:bottom w:val="none" w:sz="0" w:space="0" w:color="auto"/>
            <w:right w:val="none" w:sz="0" w:space="0" w:color="auto"/>
          </w:divBdr>
        </w:div>
        <w:div w:id="253903138">
          <w:marLeft w:val="0"/>
          <w:marRight w:val="0"/>
          <w:marTop w:val="0"/>
          <w:marBottom w:val="0"/>
          <w:divBdr>
            <w:top w:val="none" w:sz="0" w:space="0" w:color="auto"/>
            <w:left w:val="none" w:sz="0" w:space="0" w:color="auto"/>
            <w:bottom w:val="none" w:sz="0" w:space="0" w:color="auto"/>
            <w:right w:val="none" w:sz="0" w:space="0" w:color="auto"/>
          </w:divBdr>
        </w:div>
        <w:div w:id="1547331306">
          <w:marLeft w:val="0"/>
          <w:marRight w:val="0"/>
          <w:marTop w:val="0"/>
          <w:marBottom w:val="0"/>
          <w:divBdr>
            <w:top w:val="none" w:sz="0" w:space="0" w:color="auto"/>
            <w:left w:val="none" w:sz="0" w:space="0" w:color="auto"/>
            <w:bottom w:val="none" w:sz="0" w:space="0" w:color="auto"/>
            <w:right w:val="none" w:sz="0" w:space="0" w:color="auto"/>
          </w:divBdr>
        </w:div>
        <w:div w:id="1083264807">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748043883">
          <w:marLeft w:val="0"/>
          <w:marRight w:val="0"/>
          <w:marTop w:val="0"/>
          <w:marBottom w:val="0"/>
          <w:divBdr>
            <w:top w:val="none" w:sz="0" w:space="0" w:color="auto"/>
            <w:left w:val="none" w:sz="0" w:space="0" w:color="auto"/>
            <w:bottom w:val="none" w:sz="0" w:space="0" w:color="auto"/>
            <w:right w:val="none" w:sz="0" w:space="0" w:color="auto"/>
          </w:divBdr>
        </w:div>
      </w:divsChild>
    </w:div>
    <w:div w:id="706443270">
      <w:bodyDiv w:val="1"/>
      <w:marLeft w:val="0"/>
      <w:marRight w:val="0"/>
      <w:marTop w:val="0"/>
      <w:marBottom w:val="0"/>
      <w:divBdr>
        <w:top w:val="none" w:sz="0" w:space="0" w:color="auto"/>
        <w:left w:val="none" w:sz="0" w:space="0" w:color="auto"/>
        <w:bottom w:val="none" w:sz="0" w:space="0" w:color="auto"/>
        <w:right w:val="none" w:sz="0" w:space="0" w:color="auto"/>
      </w:divBdr>
    </w:div>
    <w:div w:id="1813673822">
      <w:bodyDiv w:val="1"/>
      <w:marLeft w:val="0"/>
      <w:marRight w:val="0"/>
      <w:marTop w:val="0"/>
      <w:marBottom w:val="0"/>
      <w:divBdr>
        <w:top w:val="none" w:sz="0" w:space="0" w:color="auto"/>
        <w:left w:val="none" w:sz="0" w:space="0" w:color="auto"/>
        <w:bottom w:val="none" w:sz="0" w:space="0" w:color="auto"/>
        <w:right w:val="none" w:sz="0" w:space="0" w:color="auto"/>
      </w:divBdr>
      <w:divsChild>
        <w:div w:id="567688991">
          <w:marLeft w:val="0"/>
          <w:marRight w:val="0"/>
          <w:marTop w:val="0"/>
          <w:marBottom w:val="0"/>
          <w:divBdr>
            <w:top w:val="none" w:sz="0" w:space="0" w:color="auto"/>
            <w:left w:val="none" w:sz="0" w:space="0" w:color="auto"/>
            <w:bottom w:val="none" w:sz="0" w:space="0" w:color="auto"/>
            <w:right w:val="none" w:sz="0" w:space="0" w:color="auto"/>
          </w:divBdr>
        </w:div>
        <w:div w:id="467667536">
          <w:marLeft w:val="0"/>
          <w:marRight w:val="0"/>
          <w:marTop w:val="0"/>
          <w:marBottom w:val="0"/>
          <w:divBdr>
            <w:top w:val="none" w:sz="0" w:space="0" w:color="auto"/>
            <w:left w:val="none" w:sz="0" w:space="0" w:color="auto"/>
            <w:bottom w:val="none" w:sz="0" w:space="0" w:color="auto"/>
            <w:right w:val="none" w:sz="0" w:space="0" w:color="auto"/>
          </w:divBdr>
        </w:div>
        <w:div w:id="806505923">
          <w:marLeft w:val="0"/>
          <w:marRight w:val="0"/>
          <w:marTop w:val="0"/>
          <w:marBottom w:val="0"/>
          <w:divBdr>
            <w:top w:val="none" w:sz="0" w:space="0" w:color="auto"/>
            <w:left w:val="none" w:sz="0" w:space="0" w:color="auto"/>
            <w:bottom w:val="none" w:sz="0" w:space="0" w:color="auto"/>
            <w:right w:val="none" w:sz="0" w:space="0" w:color="auto"/>
          </w:divBdr>
        </w:div>
        <w:div w:id="1077098175">
          <w:marLeft w:val="0"/>
          <w:marRight w:val="0"/>
          <w:marTop w:val="0"/>
          <w:marBottom w:val="0"/>
          <w:divBdr>
            <w:top w:val="none" w:sz="0" w:space="0" w:color="auto"/>
            <w:left w:val="none" w:sz="0" w:space="0" w:color="auto"/>
            <w:bottom w:val="none" w:sz="0" w:space="0" w:color="auto"/>
            <w:right w:val="none" w:sz="0" w:space="0" w:color="auto"/>
          </w:divBdr>
        </w:div>
        <w:div w:id="1412657531">
          <w:marLeft w:val="0"/>
          <w:marRight w:val="0"/>
          <w:marTop w:val="0"/>
          <w:marBottom w:val="0"/>
          <w:divBdr>
            <w:top w:val="none" w:sz="0" w:space="0" w:color="auto"/>
            <w:left w:val="none" w:sz="0" w:space="0" w:color="auto"/>
            <w:bottom w:val="none" w:sz="0" w:space="0" w:color="auto"/>
            <w:right w:val="none" w:sz="0" w:space="0" w:color="auto"/>
          </w:divBdr>
        </w:div>
        <w:div w:id="383067033">
          <w:marLeft w:val="0"/>
          <w:marRight w:val="0"/>
          <w:marTop w:val="0"/>
          <w:marBottom w:val="0"/>
          <w:divBdr>
            <w:top w:val="none" w:sz="0" w:space="0" w:color="auto"/>
            <w:left w:val="none" w:sz="0" w:space="0" w:color="auto"/>
            <w:bottom w:val="none" w:sz="0" w:space="0" w:color="auto"/>
            <w:right w:val="none" w:sz="0" w:space="0" w:color="auto"/>
          </w:divBdr>
        </w:div>
        <w:div w:id="785077729">
          <w:marLeft w:val="0"/>
          <w:marRight w:val="0"/>
          <w:marTop w:val="0"/>
          <w:marBottom w:val="0"/>
          <w:divBdr>
            <w:top w:val="none" w:sz="0" w:space="0" w:color="auto"/>
            <w:left w:val="none" w:sz="0" w:space="0" w:color="auto"/>
            <w:bottom w:val="none" w:sz="0" w:space="0" w:color="auto"/>
            <w:right w:val="none" w:sz="0" w:space="0" w:color="auto"/>
          </w:divBdr>
        </w:div>
        <w:div w:id="788550391">
          <w:marLeft w:val="0"/>
          <w:marRight w:val="0"/>
          <w:marTop w:val="0"/>
          <w:marBottom w:val="0"/>
          <w:divBdr>
            <w:top w:val="none" w:sz="0" w:space="0" w:color="auto"/>
            <w:left w:val="none" w:sz="0" w:space="0" w:color="auto"/>
            <w:bottom w:val="none" w:sz="0" w:space="0" w:color="auto"/>
            <w:right w:val="none" w:sz="0" w:space="0" w:color="auto"/>
          </w:divBdr>
        </w:div>
        <w:div w:id="2013532279">
          <w:marLeft w:val="0"/>
          <w:marRight w:val="0"/>
          <w:marTop w:val="0"/>
          <w:marBottom w:val="0"/>
          <w:divBdr>
            <w:top w:val="none" w:sz="0" w:space="0" w:color="auto"/>
            <w:left w:val="none" w:sz="0" w:space="0" w:color="auto"/>
            <w:bottom w:val="none" w:sz="0" w:space="0" w:color="auto"/>
            <w:right w:val="none" w:sz="0" w:space="0" w:color="auto"/>
          </w:divBdr>
        </w:div>
        <w:div w:id="627013343">
          <w:marLeft w:val="0"/>
          <w:marRight w:val="0"/>
          <w:marTop w:val="0"/>
          <w:marBottom w:val="0"/>
          <w:divBdr>
            <w:top w:val="none" w:sz="0" w:space="0" w:color="auto"/>
            <w:left w:val="none" w:sz="0" w:space="0" w:color="auto"/>
            <w:bottom w:val="none" w:sz="0" w:space="0" w:color="auto"/>
            <w:right w:val="none" w:sz="0" w:space="0" w:color="auto"/>
          </w:divBdr>
        </w:div>
        <w:div w:id="2104179175">
          <w:marLeft w:val="0"/>
          <w:marRight w:val="0"/>
          <w:marTop w:val="0"/>
          <w:marBottom w:val="0"/>
          <w:divBdr>
            <w:top w:val="none" w:sz="0" w:space="0" w:color="auto"/>
            <w:left w:val="none" w:sz="0" w:space="0" w:color="auto"/>
            <w:bottom w:val="none" w:sz="0" w:space="0" w:color="auto"/>
            <w:right w:val="none" w:sz="0" w:space="0" w:color="auto"/>
          </w:divBdr>
        </w:div>
        <w:div w:id="1622151096">
          <w:marLeft w:val="0"/>
          <w:marRight w:val="0"/>
          <w:marTop w:val="0"/>
          <w:marBottom w:val="0"/>
          <w:divBdr>
            <w:top w:val="none" w:sz="0" w:space="0" w:color="auto"/>
            <w:left w:val="none" w:sz="0" w:space="0" w:color="auto"/>
            <w:bottom w:val="none" w:sz="0" w:space="0" w:color="auto"/>
            <w:right w:val="none" w:sz="0" w:space="0" w:color="auto"/>
          </w:divBdr>
        </w:div>
        <w:div w:id="2135974637">
          <w:marLeft w:val="0"/>
          <w:marRight w:val="0"/>
          <w:marTop w:val="0"/>
          <w:marBottom w:val="0"/>
          <w:divBdr>
            <w:top w:val="none" w:sz="0" w:space="0" w:color="auto"/>
            <w:left w:val="none" w:sz="0" w:space="0" w:color="auto"/>
            <w:bottom w:val="none" w:sz="0" w:space="0" w:color="auto"/>
            <w:right w:val="none" w:sz="0" w:space="0" w:color="auto"/>
          </w:divBdr>
        </w:div>
        <w:div w:id="1250507018">
          <w:marLeft w:val="0"/>
          <w:marRight w:val="0"/>
          <w:marTop w:val="0"/>
          <w:marBottom w:val="0"/>
          <w:divBdr>
            <w:top w:val="none" w:sz="0" w:space="0" w:color="auto"/>
            <w:left w:val="none" w:sz="0" w:space="0" w:color="auto"/>
            <w:bottom w:val="none" w:sz="0" w:space="0" w:color="auto"/>
            <w:right w:val="none" w:sz="0" w:space="0" w:color="auto"/>
          </w:divBdr>
        </w:div>
        <w:div w:id="1245651651">
          <w:marLeft w:val="0"/>
          <w:marRight w:val="0"/>
          <w:marTop w:val="0"/>
          <w:marBottom w:val="0"/>
          <w:divBdr>
            <w:top w:val="none" w:sz="0" w:space="0" w:color="auto"/>
            <w:left w:val="none" w:sz="0" w:space="0" w:color="auto"/>
            <w:bottom w:val="none" w:sz="0" w:space="0" w:color="auto"/>
            <w:right w:val="none" w:sz="0" w:space="0" w:color="auto"/>
          </w:divBdr>
        </w:div>
        <w:div w:id="494304465">
          <w:marLeft w:val="0"/>
          <w:marRight w:val="0"/>
          <w:marTop w:val="0"/>
          <w:marBottom w:val="0"/>
          <w:divBdr>
            <w:top w:val="none" w:sz="0" w:space="0" w:color="auto"/>
            <w:left w:val="none" w:sz="0" w:space="0" w:color="auto"/>
            <w:bottom w:val="none" w:sz="0" w:space="0" w:color="auto"/>
            <w:right w:val="none" w:sz="0" w:space="0" w:color="auto"/>
          </w:divBdr>
        </w:div>
        <w:div w:id="373889194">
          <w:marLeft w:val="0"/>
          <w:marRight w:val="0"/>
          <w:marTop w:val="0"/>
          <w:marBottom w:val="0"/>
          <w:divBdr>
            <w:top w:val="none" w:sz="0" w:space="0" w:color="auto"/>
            <w:left w:val="none" w:sz="0" w:space="0" w:color="auto"/>
            <w:bottom w:val="none" w:sz="0" w:space="0" w:color="auto"/>
            <w:right w:val="none" w:sz="0" w:space="0" w:color="auto"/>
          </w:divBdr>
        </w:div>
        <w:div w:id="1315139363">
          <w:marLeft w:val="0"/>
          <w:marRight w:val="0"/>
          <w:marTop w:val="0"/>
          <w:marBottom w:val="0"/>
          <w:divBdr>
            <w:top w:val="none" w:sz="0" w:space="0" w:color="auto"/>
            <w:left w:val="none" w:sz="0" w:space="0" w:color="auto"/>
            <w:bottom w:val="none" w:sz="0" w:space="0" w:color="auto"/>
            <w:right w:val="none" w:sz="0" w:space="0" w:color="auto"/>
          </w:divBdr>
        </w:div>
        <w:div w:id="674262094">
          <w:marLeft w:val="0"/>
          <w:marRight w:val="0"/>
          <w:marTop w:val="0"/>
          <w:marBottom w:val="0"/>
          <w:divBdr>
            <w:top w:val="none" w:sz="0" w:space="0" w:color="auto"/>
            <w:left w:val="none" w:sz="0" w:space="0" w:color="auto"/>
            <w:bottom w:val="none" w:sz="0" w:space="0" w:color="auto"/>
            <w:right w:val="none" w:sz="0" w:space="0" w:color="auto"/>
          </w:divBdr>
        </w:div>
        <w:div w:id="467237465">
          <w:marLeft w:val="0"/>
          <w:marRight w:val="0"/>
          <w:marTop w:val="0"/>
          <w:marBottom w:val="0"/>
          <w:divBdr>
            <w:top w:val="none" w:sz="0" w:space="0" w:color="auto"/>
            <w:left w:val="none" w:sz="0" w:space="0" w:color="auto"/>
            <w:bottom w:val="none" w:sz="0" w:space="0" w:color="auto"/>
            <w:right w:val="none" w:sz="0" w:space="0" w:color="auto"/>
          </w:divBdr>
        </w:div>
        <w:div w:id="1104156884">
          <w:marLeft w:val="0"/>
          <w:marRight w:val="0"/>
          <w:marTop w:val="0"/>
          <w:marBottom w:val="0"/>
          <w:divBdr>
            <w:top w:val="none" w:sz="0" w:space="0" w:color="auto"/>
            <w:left w:val="none" w:sz="0" w:space="0" w:color="auto"/>
            <w:bottom w:val="none" w:sz="0" w:space="0" w:color="auto"/>
            <w:right w:val="none" w:sz="0" w:space="0" w:color="auto"/>
          </w:divBdr>
        </w:div>
        <w:div w:id="2032761038">
          <w:marLeft w:val="0"/>
          <w:marRight w:val="0"/>
          <w:marTop w:val="0"/>
          <w:marBottom w:val="0"/>
          <w:divBdr>
            <w:top w:val="none" w:sz="0" w:space="0" w:color="auto"/>
            <w:left w:val="none" w:sz="0" w:space="0" w:color="auto"/>
            <w:bottom w:val="none" w:sz="0" w:space="0" w:color="auto"/>
            <w:right w:val="none" w:sz="0" w:space="0" w:color="auto"/>
          </w:divBdr>
        </w:div>
        <w:div w:id="467210839">
          <w:marLeft w:val="0"/>
          <w:marRight w:val="0"/>
          <w:marTop w:val="0"/>
          <w:marBottom w:val="0"/>
          <w:divBdr>
            <w:top w:val="none" w:sz="0" w:space="0" w:color="auto"/>
            <w:left w:val="none" w:sz="0" w:space="0" w:color="auto"/>
            <w:bottom w:val="none" w:sz="0" w:space="0" w:color="auto"/>
            <w:right w:val="none" w:sz="0" w:space="0" w:color="auto"/>
          </w:divBdr>
        </w:div>
        <w:div w:id="769812172">
          <w:marLeft w:val="0"/>
          <w:marRight w:val="0"/>
          <w:marTop w:val="0"/>
          <w:marBottom w:val="0"/>
          <w:divBdr>
            <w:top w:val="none" w:sz="0" w:space="0" w:color="auto"/>
            <w:left w:val="none" w:sz="0" w:space="0" w:color="auto"/>
            <w:bottom w:val="none" w:sz="0" w:space="0" w:color="auto"/>
            <w:right w:val="none" w:sz="0" w:space="0" w:color="auto"/>
          </w:divBdr>
        </w:div>
        <w:div w:id="86779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felinkwireless.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athanson@tracfone.com" TargetMode="External"/><Relationship Id="rId1" Type="http://schemas.openxmlformats.org/officeDocument/2006/relationships/hyperlink" Target="mailto:sathanson@tracfo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negro\Documents\LEGAL\Forms%20and%20Templates\2013-09-04%20Electronic%20Letterhead%20-%20M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SignificantOrder xmlns="dc463f71-b30c-4ab2-9473-d307f9d35888">false</SignificantOrder>
    <Date1 xmlns="dc463f71-b30c-4ab2-9473-d307f9d35888">2018-09-24T07:00:00+00:00</Date1>
    <IsDocumentOrder xmlns="dc463f71-b30c-4ab2-9473-d307f9d35888">false</IsDocumentOrder>
    <IsHighlyConfidential xmlns="dc463f71-b30c-4ab2-9473-d307f9d35888">false</IsHighlyConfidential>
    <CaseCompanyNames xmlns="dc463f71-b30c-4ab2-9473-d307f9d35888">TracFone Wireless Inc. (ETC)</CaseCompanyNames>
    <Nickname xmlns="http://schemas.microsoft.com/sharepoint/v3" xsi:nil="true"/>
    <DocketNumber xmlns="dc463f71-b30c-4ab2-9473-d307f9d35888">093012</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81FDB-CCE0-40F4-B4EB-551C3A7E11D6}">
  <ds:schemaRefs>
    <ds:schemaRef ds:uri="http://schemas.openxmlformats.org/officeDocument/2006/bibliography"/>
  </ds:schemaRefs>
</ds:datastoreItem>
</file>

<file path=customXml/itemProps2.xml><?xml version="1.0" encoding="utf-8"?>
<ds:datastoreItem xmlns:ds="http://schemas.openxmlformats.org/officeDocument/2006/customXml" ds:itemID="{24488DB6-7786-45C1-B0B4-4B186A1A34D7}"/>
</file>

<file path=customXml/itemProps3.xml><?xml version="1.0" encoding="utf-8"?>
<ds:datastoreItem xmlns:ds="http://schemas.openxmlformats.org/officeDocument/2006/customXml" ds:itemID="{9D0AEAFA-F465-4816-8973-49F2A596715B}"/>
</file>

<file path=customXml/itemProps4.xml><?xml version="1.0" encoding="utf-8"?>
<ds:datastoreItem xmlns:ds="http://schemas.openxmlformats.org/officeDocument/2006/customXml" ds:itemID="{CA93E520-D78C-4DF4-875F-FB3AF2F7FF04}"/>
</file>

<file path=customXml/itemProps5.xml><?xml version="1.0" encoding="utf-8"?>
<ds:datastoreItem xmlns:ds="http://schemas.openxmlformats.org/officeDocument/2006/customXml" ds:itemID="{6204E131-288E-47C9-9DD5-17176D90F87D}"/>
</file>

<file path=docProps/app.xml><?xml version="1.0" encoding="utf-8"?>
<Properties xmlns="http://schemas.openxmlformats.org/officeDocument/2006/extended-properties" xmlns:vt="http://schemas.openxmlformats.org/officeDocument/2006/docPropsVTypes">
  <Template>2013-09-04 Electronic Letterhead - MCM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TracFone Wireless, Inc.</Company>
  <LinksUpToDate>false</LinksUpToDate>
  <CharactersWithSpaces>1250</CharactersWithSpaces>
  <SharedDoc>false</SharedDoc>
  <HLinks>
    <vt:vector size="12" baseType="variant">
      <vt:variant>
        <vt:i4>262191</vt:i4>
      </vt:variant>
      <vt:variant>
        <vt:i4>0</vt:i4>
      </vt:variant>
      <vt:variant>
        <vt:i4>0</vt:i4>
      </vt:variant>
      <vt:variant>
        <vt:i4>5</vt:i4>
      </vt:variant>
      <vt:variant>
        <vt:lpwstr>mailto:Ecarrel@ag.state.oh.us</vt:lpwstr>
      </vt:variant>
      <vt:variant>
        <vt:lpwstr/>
      </vt:variant>
      <vt:variant>
        <vt:i4>3014659</vt:i4>
      </vt:variant>
      <vt:variant>
        <vt:i4>0</vt:i4>
      </vt:variant>
      <vt:variant>
        <vt:i4>0</vt:i4>
      </vt:variant>
      <vt:variant>
        <vt:i4>5</vt:i4>
      </vt:variant>
      <vt:variant>
        <vt:lpwstr>mailto:mmontenegro@tracfone.com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 Montenegro</dc:creator>
  <cp:lastModifiedBy>Stephen Athanson</cp:lastModifiedBy>
  <cp:revision>2</cp:revision>
  <cp:lastPrinted>2017-12-11T14:40:00Z</cp:lastPrinted>
  <dcterms:created xsi:type="dcterms:W3CDTF">2018-09-24T17:49:00Z</dcterms:created>
  <dcterms:modified xsi:type="dcterms:W3CDTF">2018-09-24T17:49:00Z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y fmtid="{D5CDD505-2E9C-101B-9397-08002B2CF9AE}" pid="4" name="IsEFSEC">
    <vt:bool>false</vt:bool>
  </property>
</Properties>
</file>