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8B77B3" w:rsidRPr="00DD2273" w:rsidP="008B77B3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D2273">
        <w:rPr>
          <w:rFonts w:ascii="Times New Roman" w:hAnsi="Times New Roman"/>
          <w:b/>
          <w:sz w:val="24"/>
          <w:szCs w:val="24"/>
        </w:rPr>
        <w:t>CERTIFICATE OF SERVICE</w:t>
      </w:r>
    </w:p>
    <w:p w:rsidR="008B77B3" w:rsidRPr="00DD2273" w:rsidP="008B77B3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8B77B3" w:rsidRPr="00DD2273" w:rsidP="008B77B3">
      <w:pPr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ab/>
        <w:t xml:space="preserve">I hereby certify that on </w:t>
      </w:r>
      <w:r w:rsidR="007461F8">
        <w:rPr>
          <w:rFonts w:ascii="Times New Roman" w:hAnsi="Times New Roman"/>
          <w:sz w:val="24"/>
          <w:szCs w:val="24"/>
        </w:rPr>
        <w:t>February</w:t>
      </w:r>
      <w:r w:rsidR="00221157">
        <w:rPr>
          <w:rFonts w:ascii="Times New Roman" w:hAnsi="Times New Roman"/>
          <w:sz w:val="24"/>
          <w:szCs w:val="24"/>
        </w:rPr>
        <w:t xml:space="preserve"> 24</w:t>
      </w:r>
      <w:r w:rsidRPr="00221157" w:rsidR="0022115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227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DD2273">
        <w:rPr>
          <w:rFonts w:ascii="Times New Roman" w:hAnsi="Times New Roman"/>
          <w:sz w:val="24"/>
          <w:szCs w:val="24"/>
        </w:rPr>
        <w:t xml:space="preserve">, I served the original and </w:t>
      </w:r>
      <w:r>
        <w:rPr>
          <w:rFonts w:ascii="Times New Roman" w:hAnsi="Times New Roman"/>
          <w:sz w:val="24"/>
          <w:szCs w:val="24"/>
        </w:rPr>
        <w:t xml:space="preserve">two </w:t>
      </w:r>
      <w:r w:rsidRPr="00DD22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2) copies </w:t>
      </w:r>
      <w:r w:rsidRPr="00DD2273">
        <w:rPr>
          <w:rFonts w:ascii="Times New Roman" w:hAnsi="Times New Roman"/>
          <w:sz w:val="24"/>
          <w:szCs w:val="24"/>
        </w:rPr>
        <w:t>of the foregoing document to the following address via first class mail, postage prepaid to:</w:t>
      </w:r>
    </w:p>
    <w:p w:rsidR="008B77B3" w:rsidRPr="00DD2273" w:rsidP="008B77B3">
      <w:pPr>
        <w:rPr>
          <w:rFonts w:ascii="Times New Roman" w:hAnsi="Times New Roman"/>
          <w:sz w:val="24"/>
          <w:szCs w:val="24"/>
        </w:rPr>
      </w:pPr>
    </w:p>
    <w:p w:rsidR="008B77B3" w:rsidRPr="00DD2273" w:rsidP="008B77B3">
      <w:pPr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  <w:szCs w:val="24"/>
        </w:rPr>
        <w:tab/>
      </w:r>
      <w:r w:rsidRPr="00DD2273">
        <w:rPr>
          <w:rFonts w:ascii="Times New Roman" w:hAnsi="Times New Roman"/>
          <w:sz w:val="24"/>
        </w:rPr>
        <w:t>Steven V. King, Executive Director and Secretary</w:t>
      </w:r>
    </w:p>
    <w:p w:rsidR="008B77B3" w:rsidRPr="00DD2273" w:rsidP="008B77B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8B77B3" w:rsidRPr="00DD2273" w:rsidP="008B77B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Attn.:  Records Center</w:t>
      </w:r>
    </w:p>
    <w:p w:rsidR="008B77B3" w:rsidRPr="00DD2273" w:rsidP="008B77B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P.O. Box 47250</w:t>
      </w:r>
    </w:p>
    <w:p w:rsidR="008B77B3" w:rsidRPr="00DD2273" w:rsidP="008B77B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1300 S. Evergreen Park Dr. SW</w:t>
      </w:r>
    </w:p>
    <w:p w:rsidR="008B77B3" w:rsidRPr="00DD2273" w:rsidP="008B77B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98504-7250</w:t>
      </w:r>
    </w:p>
    <w:p w:rsidR="008B77B3" w:rsidRPr="00DD2273" w:rsidP="008B77B3">
      <w:pPr>
        <w:keepNext/>
        <w:keepLines/>
        <w:rPr>
          <w:rFonts w:ascii="Times New Roman" w:hAnsi="Times New Roman"/>
          <w:sz w:val="24"/>
          <w:szCs w:val="24"/>
        </w:rPr>
      </w:pPr>
    </w:p>
    <w:p w:rsidR="008B77B3" w:rsidRPr="00DD2273" w:rsidP="008B77B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8B77B3" w:rsidRPr="00DD2273" w:rsidP="008B77B3">
      <w:pPr>
        <w:keepNext/>
        <w:keepLines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"mailto:records@utc.wa.gov" </w:instrText>
      </w:r>
      <w:r>
        <w:fldChar w:fldCharType="separate"/>
      </w:r>
      <w:r w:rsidRPr="00DD2273">
        <w:rPr>
          <w:rStyle w:val="Hyperlink"/>
          <w:rFonts w:ascii="Times New Roman" w:hAnsi="Times New Roman"/>
          <w:sz w:val="24"/>
          <w:szCs w:val="24"/>
        </w:rPr>
        <w:t>records@utc.wa.gov</w:t>
      </w:r>
      <w:r>
        <w:fldChar w:fldCharType="end"/>
      </w:r>
    </w:p>
    <w:p w:rsidR="008B77B3" w:rsidRPr="00DD2273" w:rsidP="008B77B3">
      <w:pPr>
        <w:rPr>
          <w:rFonts w:ascii="Times New Roman" w:hAnsi="Times New Roman"/>
          <w:sz w:val="24"/>
          <w:szCs w:val="24"/>
        </w:rPr>
      </w:pPr>
    </w:p>
    <w:p w:rsidR="008B77B3" w:rsidP="008B77B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>and an electronic copy via email and first class mail, postage prepaid, to:</w:t>
      </w:r>
      <w:r w:rsidRPr="00DD2273">
        <w:rPr>
          <w:rFonts w:ascii="Times New Roman" w:hAnsi="Times New Roman"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4572"/>
        <w:gridCol w:w="4572"/>
      </w:tblGrid>
      <w:tr w:rsidTr="003B79BA">
        <w:tblPrEx>
          <w:tblW w:w="0" w:type="auto"/>
          <w:tblLook w:val="04A0"/>
        </w:tblPrEx>
        <w:tc>
          <w:tcPr>
            <w:tcW w:w="4572" w:type="dxa"/>
          </w:tcPr>
          <w:p w:rsidR="008B77B3" w:rsidP="003B7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Marguerite Friedlander, Administrative Law Judge</w:t>
            </w:r>
          </w:p>
          <w:p w:rsidR="008B77B3" w:rsidRPr="00DD2273" w:rsidP="003B79BA">
            <w:pPr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Washington Utilities and Transportation Commission</w:t>
            </w:r>
          </w:p>
          <w:p w:rsidR="008B77B3" w:rsidRPr="00DD2273" w:rsidP="003B79BA">
            <w:pPr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P.O. Box 47250</w:t>
            </w:r>
          </w:p>
          <w:p w:rsidR="008B77B3" w:rsidRPr="00DD2273" w:rsidP="003B79BA">
            <w:pPr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1300 S. Evergreen Park Dr. SW</w:t>
            </w:r>
          </w:p>
          <w:p w:rsidR="008B77B3" w:rsidP="003B79BA">
            <w:pPr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Olympia, WA 98504-7250</w:t>
            </w:r>
          </w:p>
          <w:p w:rsidR="008B77B3" w:rsidP="003B7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Email:  </w:t>
            </w:r>
            <w:r>
              <w:fldChar w:fldCharType="begin"/>
            </w:r>
            <w:r>
              <w:instrText xml:space="preserve"> HYPERLINK "mailto:mfriedla@utc.wa.gov" </w:instrText>
            </w:r>
            <w:r>
              <w:fldChar w:fldCharType="separate"/>
            </w:r>
            <w:r w:rsidRPr="00386EEF">
              <w:rPr>
                <w:rStyle w:val="Hyperlink"/>
                <w:rFonts w:ascii="Times New Roman" w:hAnsi="Times New Roman"/>
                <w:sz w:val="24"/>
              </w:rPr>
              <w:t>mfriedla@utc.wa.gov</w:t>
            </w:r>
            <w:r>
              <w:fldChar w:fldCharType="end"/>
            </w:r>
          </w:p>
        </w:tc>
        <w:tc>
          <w:tcPr>
            <w:tcW w:w="4572" w:type="dxa"/>
          </w:tcPr>
          <w:p w:rsidR="008B77B3" w:rsidRPr="00DD2273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Brett Shearer</w:t>
            </w:r>
            <w:r w:rsidRPr="00DD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7B3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  <w:szCs w:val="24"/>
              </w:rPr>
              <w:t>Office of the Attorney General</w:t>
            </w:r>
          </w:p>
          <w:p w:rsidR="008B77B3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Washington Utilities and Transportation Commission</w:t>
            </w:r>
          </w:p>
          <w:p w:rsidR="008B77B3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1400 S. Evergreen Park Dr. SW</w:t>
            </w:r>
          </w:p>
          <w:p w:rsidR="008B77B3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PO Box 40128</w:t>
            </w:r>
          </w:p>
          <w:p w:rsidR="008B77B3" w:rsidRPr="006853FC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Olympia, WA  98504-0128</w:t>
            </w:r>
          </w:p>
          <w:p w:rsidR="008B77B3" w:rsidP="003B79BA">
            <w:pPr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 xml:space="preserve">Email: </w:t>
            </w:r>
            <w:r>
              <w:fldChar w:fldCharType="begin"/>
            </w:r>
            <w:r>
              <w:instrText xml:space="preserve"> HYPERLINK "mailto:bshearer@utc.wa.gov" </w:instrText>
            </w:r>
            <w:r>
              <w:fldChar w:fldCharType="separate"/>
            </w:r>
            <w:r w:rsidRPr="00386EEF">
              <w:rPr>
                <w:rStyle w:val="Hyperlink"/>
                <w:rFonts w:ascii="Times New Roman" w:hAnsi="Times New Roman"/>
                <w:sz w:val="24"/>
              </w:rPr>
              <w:t>bshearer@utc.wa.gov</w:t>
            </w:r>
            <w:r>
              <w:fldChar w:fldCharType="end"/>
            </w:r>
          </w:p>
        </w:tc>
      </w:tr>
      <w:tr w:rsidTr="003B79BA">
        <w:tblPrEx>
          <w:tblW w:w="0" w:type="auto"/>
          <w:tblLook w:val="04A0"/>
        </w:tblPrEx>
        <w:tc>
          <w:tcPr>
            <w:tcW w:w="4572" w:type="dxa"/>
          </w:tcPr>
          <w:p w:rsidR="008B77B3" w:rsidP="003B7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Sally Brown</w:t>
            </w:r>
          </w:p>
          <w:p w:rsidR="008B77B3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Assistant</w:t>
            </w:r>
            <w:r w:rsidRPr="00DD2273">
              <w:rPr>
                <w:rFonts w:ascii="Times New Roman" w:hAnsi="Times New Roman"/>
                <w:sz w:val="24"/>
                <w:szCs w:val="24"/>
              </w:rPr>
              <w:t xml:space="preserve"> Attorney General</w:t>
            </w:r>
          </w:p>
          <w:p w:rsidR="008B77B3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Washington Utilities and Transportation Commission</w:t>
            </w:r>
          </w:p>
          <w:p w:rsidR="008B77B3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1400 S. Evergreen Park Dr. SW</w:t>
            </w:r>
          </w:p>
          <w:p w:rsidR="008B77B3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PO Box 40128</w:t>
            </w:r>
          </w:p>
          <w:p w:rsidR="008B77B3" w:rsidRPr="006853FC" w:rsidP="003B79B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2273">
              <w:rPr>
                <w:rFonts w:ascii="Times New Roman" w:hAnsi="Times New Roman"/>
                <w:sz w:val="24"/>
              </w:rPr>
              <w:t>Olympia, WA  98504-0128</w:t>
            </w:r>
          </w:p>
          <w:p w:rsidR="008B77B3" w:rsidP="003B79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E-mail: </w:t>
            </w:r>
            <w:r>
              <w:fldChar w:fldCharType="begin"/>
            </w:r>
            <w:r>
              <w:instrText xml:space="preserve"> HYPERLINK "mailto:sbrown@utc.wa.gov" </w:instrText>
            </w:r>
            <w:r>
              <w:fldChar w:fldCharType="separate"/>
            </w:r>
            <w:r w:rsidRPr="008976BC">
              <w:rPr>
                <w:rStyle w:val="Hyperlink"/>
                <w:rFonts w:ascii="Times New Roman" w:hAnsi="Times New Roman"/>
                <w:sz w:val="24"/>
              </w:rPr>
              <w:t>sbrown@utc.wa.gov</w:t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572" w:type="dxa"/>
          </w:tcPr>
          <w:p w:rsidR="008B77B3" w:rsidP="003B79BA">
            <w:pPr>
              <w:ind w:right="-252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James K. Sells</w:t>
            </w:r>
          </w:p>
          <w:p w:rsidR="008B77B3" w:rsidP="003B79BA">
            <w:pPr>
              <w:ind w:right="-252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Attorney at Law</w:t>
            </w:r>
          </w:p>
          <w:p w:rsidR="008B77B3" w:rsidP="003B79BA">
            <w:pPr>
              <w:ind w:right="-252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PMB 22, 3110 Judson St. </w:t>
            </w:r>
          </w:p>
          <w:p w:rsidR="008B77B3" w:rsidP="003B79BA">
            <w:pPr>
              <w:ind w:right="-252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Gig Harbor, WA  98335</w:t>
            </w:r>
          </w:p>
          <w:p w:rsidR="008B77B3" w:rsidRPr="006853FC" w:rsidP="003B79BA">
            <w:pPr>
              <w:ind w:right="-252"/>
              <w:rPr>
                <w:rFonts w:ascii="Times New Roman" w:hAnsi="Times New Roman"/>
                <w:bCs/>
                <w:color w:val="0000FF"/>
                <w:sz w:val="24"/>
                <w:u w:val="single"/>
                <w:lang w:val="fr-FR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E-mail:  </w:t>
            </w:r>
            <w:r>
              <w:fldChar w:fldCharType="begin"/>
            </w:r>
            <w:r>
              <w:instrText xml:space="preserve"> HYPERLINK "mailto:jamessells@comcast.net"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bCs/>
                <w:sz w:val="24"/>
                <w:lang w:val="fr-FR"/>
              </w:rPr>
              <w:t>jamessells@comcast.net</w:t>
            </w:r>
            <w:r>
              <w:fldChar w:fldCharType="end"/>
            </w:r>
          </w:p>
        </w:tc>
      </w:tr>
    </w:tbl>
    <w:p w:rsidR="008B77B3" w:rsidRPr="00DD2273" w:rsidP="008B77B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B77B3" w:rsidP="008B77B3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DATED at Seattle, Washington this 24</w:t>
      </w:r>
      <w:r w:rsidRPr="0022115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day of February, 2015.</w:t>
      </w:r>
    </w:p>
    <w:p w:rsidR="00221157" w:rsidP="008B77B3">
      <w:pPr>
        <w:keepNext/>
        <w:keepLines/>
        <w:rPr>
          <w:rFonts w:ascii="Times New Roman" w:hAnsi="Times New Roman"/>
          <w:sz w:val="24"/>
          <w:szCs w:val="24"/>
        </w:rPr>
      </w:pPr>
    </w:p>
    <w:p w:rsidR="00221157" w:rsidRPr="00DD2273" w:rsidP="008B77B3">
      <w:pPr>
        <w:keepNext/>
        <w:keepLines/>
        <w:rPr>
          <w:rFonts w:ascii="Times New Roman" w:hAnsi="Times New Roman"/>
          <w:sz w:val="24"/>
          <w:szCs w:val="24"/>
        </w:rPr>
      </w:pPr>
    </w:p>
    <w:p w:rsidR="008B77B3" w:rsidRPr="00DD2273" w:rsidP="008B77B3">
      <w:pPr>
        <w:keepNext/>
        <w:keepLines/>
        <w:jc w:val="right"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>___________________________</w:t>
      </w:r>
    </w:p>
    <w:p w:rsidR="008B77B3" w:rsidP="008B77B3">
      <w:pPr>
        <w:keepNext/>
        <w:keepLines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 w:rsidRPr="00DD227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Maggi Gruber</w:t>
      </w:r>
    </w:p>
    <w:p w:rsidR="007453C3" w:rsidP="00AC0E52"/>
    <w:sectPr w:rsidSect="00451895">
      <w:footerReference w:type="default" r:id="rId4"/>
      <w:pgSz w:w="12240" w:h="15840" w:code="1"/>
      <w:pgMar w:top="1176" w:right="1440" w:bottom="1350" w:left="1872" w:header="720" w:footer="568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7B3" w:rsidP="00321F3A">
    <w:pPr>
      <w:pStyle w:val="Footer"/>
      <w:rPr>
        <w:sz w:val="20"/>
        <w:szCs w:val="20"/>
      </w:rPr>
    </w:pPr>
    <w:r>
      <w:rPr>
        <w:sz w:val="20"/>
        <w:szCs w:val="20"/>
      </w:rPr>
      <w:t xml:space="preserve">MOTION TO ALLOW TEMPORARY RATES SUBJECT </w:t>
    </w:r>
  </w:p>
  <w:p w:rsidR="00425E07" w:rsidRPr="007035AD" w:rsidP="00321F3A">
    <w:pPr>
      <w:pStyle w:val="Footer"/>
      <w:rPr>
        <w:noProof/>
        <w:sz w:val="20"/>
        <w:szCs w:val="20"/>
      </w:rPr>
    </w:pPr>
    <w:r>
      <w:rPr>
        <w:sz w:val="20"/>
        <w:szCs w:val="20"/>
      </w:rPr>
      <w:t>TO REFUND AT THE PROPOSED SETTLEMENT LEVEL</w:t>
    </w:r>
    <w:r w:rsidRPr="007035AD" w:rsidR="00A82BCB">
      <w:rPr>
        <w:sz w:val="20"/>
        <w:szCs w:val="20"/>
      </w:rPr>
      <w:t xml:space="preserve"> - </w:t>
    </w:r>
    <w:r w:rsidRPr="007035AD" w:rsidR="00A82BCB">
      <w:rPr>
        <w:sz w:val="20"/>
        <w:szCs w:val="20"/>
      </w:rPr>
      <w:fldChar w:fldCharType="begin"/>
    </w:r>
    <w:r w:rsidRPr="007035AD" w:rsidR="00A82BCB">
      <w:rPr>
        <w:sz w:val="20"/>
        <w:szCs w:val="20"/>
      </w:rPr>
      <w:instrText xml:space="preserve"> PAGE   \* MERGEFORMAT </w:instrText>
    </w:r>
    <w:r w:rsidRPr="007035AD" w:rsidR="00A82BCB">
      <w:rPr>
        <w:sz w:val="20"/>
        <w:szCs w:val="20"/>
      </w:rPr>
      <w:fldChar w:fldCharType="separate"/>
    </w:r>
    <w:r w:rsidR="00574725">
      <w:rPr>
        <w:noProof/>
        <w:sz w:val="20"/>
        <w:szCs w:val="20"/>
      </w:rPr>
      <w:t>1</w:t>
    </w:r>
    <w:r w:rsidRPr="007035AD" w:rsidR="00A82BCB">
      <w:rPr>
        <w:noProof/>
        <w:sz w:val="20"/>
        <w:szCs w:val="20"/>
      </w:rPr>
      <w:fldChar w:fldCharType="end"/>
    </w:r>
  </w:p>
  <w:p w:rsidR="00CF3A76" w:rsidRPr="00623547" w:rsidP="00425E07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425E07">
      <w:rPr>
        <w:sz w:val="16"/>
      </w:rPr>
      <w:instrText>IF "</w:instrText>
    </w:r>
    <w:r w:rsidRPr="00425E07">
      <w:rPr>
        <w:sz w:val="16"/>
      </w:rPr>
      <w:fldChar w:fldCharType="begin"/>
    </w:r>
    <w:r w:rsidRPr="00425E07">
      <w:rPr>
        <w:sz w:val="16"/>
      </w:rPr>
      <w:instrText xml:space="preserve"> DOCVARIABLE "SWDocIDLocation" </w:instrText>
    </w:r>
    <w:r w:rsidRPr="00425E07">
      <w:rPr>
        <w:sz w:val="16"/>
      </w:rPr>
      <w:fldChar w:fldCharType="separate"/>
    </w:r>
    <w:r w:rsidR="00626975">
      <w:rPr>
        <w:sz w:val="16"/>
      </w:rPr>
      <w:instrText>1</w:instrText>
    </w:r>
    <w:r w:rsidRPr="00425E07">
      <w:rPr>
        <w:sz w:val="16"/>
      </w:rPr>
      <w:fldChar w:fldCharType="end"/>
    </w:r>
    <w:r w:rsidRPr="00425E07">
      <w:rPr>
        <w:sz w:val="16"/>
      </w:rPr>
      <w:instrText>" = "1" "</w:instrText>
    </w:r>
    <w:r w:rsidRPr="00425E07">
      <w:rPr>
        <w:sz w:val="16"/>
      </w:rPr>
      <w:fldChar w:fldCharType="begin"/>
    </w:r>
    <w:r w:rsidRPr="00425E07">
      <w:rPr>
        <w:sz w:val="16"/>
      </w:rPr>
      <w:instrText xml:space="preserve"> DOCPROPERTY "SWDocID" </w:instrText>
    </w:r>
    <w:r w:rsidRPr="00425E07">
      <w:rPr>
        <w:sz w:val="16"/>
      </w:rPr>
      <w:fldChar w:fldCharType="separate"/>
    </w:r>
    <w:r w:rsidR="00626975">
      <w:rPr>
        <w:sz w:val="16"/>
      </w:rPr>
      <w:instrText xml:space="preserve"> 5316594.1</w:instrText>
    </w:r>
    <w:r w:rsidRPr="00425E07">
      <w:rPr>
        <w:sz w:val="16"/>
      </w:rPr>
      <w:fldChar w:fldCharType="end"/>
    </w:r>
    <w:r w:rsidRPr="00425E07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626975">
      <w:rPr>
        <w:noProof/>
        <w:sz w:val="16"/>
      </w:rPr>
      <w:t xml:space="preserve"> 5316594.1</w:t>
    </w:r>
    <w:r>
      <w:rPr>
        <w:sz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footer" w:uiPriority="99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8B77B3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eastAsia="Times New Roman" w:hAnsi="Palatino Linotype"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3087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23087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8B77B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7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%20(x86)\Microsoft%20Office\Office14\STARTUP\WKNormal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14339-68E5-43B8-8EB5-1B1B2202090D}"/>
</file>

<file path=customXml/itemProps2.xml><?xml version="1.0" encoding="utf-8"?>
<ds:datastoreItem xmlns:ds="http://schemas.openxmlformats.org/officeDocument/2006/customXml" ds:itemID="{B1C83F97-421F-4846-A55F-CD650BA3664D}"/>
</file>

<file path=customXml/itemProps3.xml><?xml version="1.0" encoding="utf-8"?>
<ds:datastoreItem xmlns:ds="http://schemas.openxmlformats.org/officeDocument/2006/customXml" ds:itemID="{B882C225-02DD-4880-9B0E-2199625F699D}"/>
</file>

<file path=customXml/itemProps4.xml><?xml version="1.0" encoding="utf-8"?>
<ds:datastoreItem xmlns:ds="http://schemas.openxmlformats.org/officeDocument/2006/customXml" ds:itemID="{7F6C4EEA-589E-46A9-8445-086BDC410695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205</Words>
  <Characters>1243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2015-02-25T19:23:26Z</dcterms:created>
  <dcterms:modified xsi:type="dcterms:W3CDTF">2015-02-25T19:23:26Z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5316594.1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