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FC" w:rsidRDefault="00107CFC" w:rsidP="00107C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suzanne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rosser</w:t>
      </w:r>
      <w:proofErr w:type="spellEnd"/>
      <w:r>
        <w:rPr>
          <w:rFonts w:ascii="Tahoma" w:hAnsi="Tahoma" w:cs="Tahoma"/>
          <w:sz w:val="20"/>
          <w:szCs w:val="20"/>
        </w:rPr>
        <w:t xml:space="preserve"> [mailto:s.rosser@inter-the-gateway.com]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Saturday, November 28, 2009 4:40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(UTC); Jon Hutchins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Suzanne Rosser; Steven Wolff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comments on: Point Recycling &amp; Refuse Co Notice of Opportunity to Comment</w:t>
      </w:r>
    </w:p>
    <w:p w:rsidR="00107CFC" w:rsidRDefault="00107CFC" w:rsidP="00107CFC"/>
    <w:p w:rsidR="00107CFC" w:rsidRDefault="00107CFC" w:rsidP="00107CFC">
      <w:r>
        <w:t xml:space="preserve">We are in agreement with Arthur </w:t>
      </w:r>
      <w:proofErr w:type="spellStart"/>
      <w:r>
        <w:t>Wilkowski</w:t>
      </w:r>
      <w:proofErr w:type="spellEnd"/>
      <w:r>
        <w:t xml:space="preserve">, (proprietor of Point Recycling &amp; Refuse Co) that the county must create </w:t>
      </w:r>
      <w:proofErr w:type="gramStart"/>
      <w:r>
        <w:t>a workable</w:t>
      </w:r>
      <w:proofErr w:type="gramEnd"/>
      <w:r>
        <w:t xml:space="preserve"> garbage/recycling system that suites the unique needs of the Point Roberts community. </w:t>
      </w:r>
    </w:p>
    <w:p w:rsidR="00107CFC" w:rsidRDefault="00107CFC" w:rsidP="00107CFC"/>
    <w:p w:rsidR="00107CFC" w:rsidRDefault="00107CFC" w:rsidP="00107CFC">
      <w:r>
        <w:t xml:space="preserve">Everyone can agree that we will continue to have the same problems regardless of </w:t>
      </w:r>
      <w:proofErr w:type="gramStart"/>
      <w:r>
        <w:t>who 's</w:t>
      </w:r>
      <w:proofErr w:type="gramEnd"/>
      <w:r>
        <w:t xml:space="preserve"> application is approved.</w:t>
      </w:r>
    </w:p>
    <w:p w:rsidR="00107CFC" w:rsidRDefault="00107CFC" w:rsidP="00107CFC">
      <w:r>
        <w:t xml:space="preserve">The State &amp; County must step up to </w:t>
      </w:r>
      <w:proofErr w:type="spellStart"/>
      <w:proofErr w:type="gramStart"/>
      <w:r>
        <w:t>it's</w:t>
      </w:r>
      <w:proofErr w:type="spellEnd"/>
      <w:proofErr w:type="gramEnd"/>
      <w:r>
        <w:t xml:space="preserve"> legal responsibilities and work with Arthur and our community to create a feasible Garbage/Recycling Plan/System.</w:t>
      </w:r>
    </w:p>
    <w:p w:rsidR="00107CFC" w:rsidRDefault="00107CFC" w:rsidP="00107CFC"/>
    <w:p w:rsidR="00107CFC" w:rsidRDefault="00107CFC" w:rsidP="00107CFC">
      <w:r>
        <w:t>As members of this community, who would prefer a more sustainable/ecological approach to a new system, we believe that Arthur's background knowledge makes him a valuable selection for approval.</w:t>
      </w:r>
    </w:p>
    <w:p w:rsidR="00107CFC" w:rsidRDefault="00107CFC" w:rsidP="00107CFC"/>
    <w:p w:rsidR="00107CFC" w:rsidRDefault="00107CFC" w:rsidP="00107CFC">
      <w:r>
        <w:t>At Steve Wolff's suggestion and Barbara Brenner and Carl Weimer's agreement, the county council could pass a regulation that mandates garbage pickup in Point Roberts.  Practically speaking that could mean a mandatory </w:t>
      </w:r>
      <w:r>
        <w:rPr>
          <w:rStyle w:val="apple-style-span"/>
          <w:u w:val="single"/>
        </w:rPr>
        <w:t>minimum</w:t>
      </w:r>
      <w:r>
        <w:t> $</w:t>
      </w:r>
      <w:proofErr w:type="gramStart"/>
      <w:r>
        <w:t>10  per</w:t>
      </w:r>
      <w:proofErr w:type="gramEnd"/>
      <w:r>
        <w:t xml:space="preserve"> month per house but said fee would be credited at station to a complying self hauler per dumping at 13 cents per lb.</w:t>
      </w:r>
    </w:p>
    <w:p w:rsidR="00107CFC" w:rsidRDefault="00107CFC" w:rsidP="00107CFC">
      <w:r>
        <w:t xml:space="preserve">There would be no legal penalties for lack of payment only cancelation of garbage pickup and a higher fee per pound at point of entry for </w:t>
      </w:r>
      <w:proofErr w:type="spellStart"/>
      <w:r>
        <w:t>non</w:t>
      </w:r>
      <w:proofErr w:type="spellEnd"/>
      <w:r>
        <w:t xml:space="preserve"> complying self haulers.</w:t>
      </w:r>
    </w:p>
    <w:p w:rsidR="00107CFC" w:rsidRDefault="00107CFC" w:rsidP="00107CFC"/>
    <w:p w:rsidR="00107CFC" w:rsidRDefault="00107CFC" w:rsidP="00107CFC">
      <w:r>
        <w:t xml:space="preserve">As former Secretary to the Point Roberts Taxpayers Board I worked with our board to determine what course we could take in this matter. We asked Whatcom County for guidance to </w:t>
      </w:r>
      <w:proofErr w:type="gramStart"/>
      <w:r>
        <w:t>put  us</w:t>
      </w:r>
      <w:proofErr w:type="gramEnd"/>
      <w:r>
        <w:t xml:space="preserve"> on a feasible path to creating a winnable solution.  They consistently told us what could not be done and that the Byzantine State &amp; County regulatory system basically was paralyzed into inaction and lack of imagination.  </w:t>
      </w:r>
    </w:p>
    <w:p w:rsidR="00107CFC" w:rsidRDefault="00107CFC" w:rsidP="00107CFC"/>
    <w:p w:rsidR="00107CFC" w:rsidRDefault="00107CFC" w:rsidP="00107CFC">
      <w:r>
        <w:t xml:space="preserve">Because of the unilateral, illogical and relentless harassment by 3 women in Point Roberts; our community has been degraded to this point and lowered my </w:t>
      </w:r>
      <w:proofErr w:type="gramStart"/>
      <w:r>
        <w:t>property's  value</w:t>
      </w:r>
      <w:proofErr w:type="gramEnd"/>
      <w:r>
        <w:t>. </w:t>
      </w:r>
    </w:p>
    <w:p w:rsidR="00107CFC" w:rsidRDefault="00107CFC" w:rsidP="00107CFC"/>
    <w:p w:rsidR="00107CFC" w:rsidRDefault="00107CFC" w:rsidP="00107CFC">
      <w:r>
        <w:t>So here we sit still reviewing applications for a non-business model that will fail yet again without a custom plan for our unique community.</w:t>
      </w:r>
    </w:p>
    <w:p w:rsidR="00107CFC" w:rsidRDefault="00107CFC" w:rsidP="00107CFC"/>
    <w:p w:rsidR="00107CFC" w:rsidRDefault="00107CFC" w:rsidP="00107CFC">
      <w:r>
        <w:t>Yours in Good Faith, Common Sense and the Will for an Up-graded Sustainable Solution,</w:t>
      </w:r>
    </w:p>
    <w:p w:rsidR="00107CFC" w:rsidRDefault="00107CFC" w:rsidP="00107CFC"/>
    <w:p w:rsidR="00107CFC" w:rsidRDefault="00107CFC" w:rsidP="00107CFC">
      <w:r>
        <w:t>Suzanne M Rosser &amp; Steven B Wolff, property owners and members in good standing of: </w:t>
      </w:r>
    </w:p>
    <w:p w:rsidR="00107CFC" w:rsidRDefault="00107CFC" w:rsidP="00107CFC">
      <w:r>
        <w:t>Point Roberts Taxpayers Association, </w:t>
      </w:r>
    </w:p>
    <w:p w:rsidR="00107CFC" w:rsidRDefault="00107CFC" w:rsidP="00107CFC">
      <w:r>
        <w:t>Point Roberts Conservation Society, </w:t>
      </w:r>
    </w:p>
    <w:p w:rsidR="00107CFC" w:rsidRDefault="00107CFC" w:rsidP="00107CFC">
      <w:r>
        <w:t>Point Roberts Sustainability Group</w:t>
      </w:r>
    </w:p>
    <w:p w:rsidR="00107CFC" w:rsidRDefault="00107CFC" w:rsidP="00107CFC"/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7CFC"/>
    <w:rsid w:val="00107CFC"/>
    <w:rsid w:val="00411F07"/>
    <w:rsid w:val="0041579A"/>
    <w:rsid w:val="0063593B"/>
    <w:rsid w:val="00640608"/>
    <w:rsid w:val="00683026"/>
    <w:rsid w:val="00A267EB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07C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2009-10-26T07:00:00+00:00</OpenedDate>
    <Date1 xmlns="dc463f71-b30c-4ab2-9473-d307f9d35888">2009-11-28T08:00:00+00:00</Date1>
    <IsDocumentOrder xmlns="dc463f71-b30c-4ab2-9473-d307f9d35888" xsi:nil="true"/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091687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FF1387374B414A91C070199D6283BC" ma:contentTypeVersion="131" ma:contentTypeDescription="" ma:contentTypeScope="" ma:versionID="2239af2b2bed10110f8a0328a14510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3AC464C-1D87-411F-9752-6B870FC40F15}"/>
</file>

<file path=customXml/itemProps2.xml><?xml version="1.0" encoding="utf-8"?>
<ds:datastoreItem xmlns:ds="http://schemas.openxmlformats.org/officeDocument/2006/customXml" ds:itemID="{93BCD7B4-368F-403E-995B-D0E1DF925FC8}"/>
</file>

<file path=customXml/itemProps3.xml><?xml version="1.0" encoding="utf-8"?>
<ds:datastoreItem xmlns:ds="http://schemas.openxmlformats.org/officeDocument/2006/customXml" ds:itemID="{FA4AEF76-1C67-42A9-B994-DBB133B196FF}"/>
</file>

<file path=customXml/itemProps4.xml><?xml version="1.0" encoding="utf-8"?>
<ds:datastoreItem xmlns:ds="http://schemas.openxmlformats.org/officeDocument/2006/customXml" ds:itemID="{25C044DF-920B-4DC7-AA42-5DDFCE8E3F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cp:lastPrinted>2009-12-24T18:05:00Z</cp:lastPrinted>
  <dcterms:created xsi:type="dcterms:W3CDTF">2009-12-24T18:05:00Z</dcterms:created>
  <dcterms:modified xsi:type="dcterms:W3CDTF">2009-12-24T18:06:00Z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0x0101006E56B4D1795A2E4DB2F0B01679ED314A007FFF1387374B414A91C070199D6283BC</vt:lpwstr>
  </property>
  <property fmtid="{D5CDD505-2E9C-101B-9397-08002B2CF9AE}" pid="3" name="_docset_NoMedatataSyncRequired">
    <vt:lpwstr>False</vt:lpwstr>
  </property>
</Properties>
</file>