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6968F" w14:textId="77777777" w:rsidR="00305967" w:rsidRDefault="00305967" w:rsidP="00CB70E2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</w:p>
    <w:p w14:paraId="41769690" w14:textId="77777777" w:rsidR="00305967" w:rsidRDefault="00305967" w:rsidP="00CB70E2">
      <w:pPr>
        <w:pStyle w:val="NoSpacing"/>
        <w:rPr>
          <w:b/>
          <w:sz w:val="24"/>
          <w:szCs w:val="24"/>
          <w:u w:val="single"/>
        </w:rPr>
      </w:pPr>
    </w:p>
    <w:p w14:paraId="41769691" w14:textId="77777777" w:rsidR="00CB70E2" w:rsidRPr="00B4463E" w:rsidRDefault="00CB70E2" w:rsidP="00CB70E2">
      <w:pPr>
        <w:pStyle w:val="NoSpacing"/>
        <w:rPr>
          <w:b/>
          <w:sz w:val="24"/>
          <w:szCs w:val="24"/>
          <w:u w:val="single"/>
        </w:rPr>
      </w:pPr>
      <w:r w:rsidRPr="00B4463E">
        <w:rPr>
          <w:b/>
          <w:sz w:val="24"/>
          <w:szCs w:val="24"/>
          <w:u w:val="single"/>
        </w:rPr>
        <w:t xml:space="preserve">Monday, </w:t>
      </w:r>
      <w:r>
        <w:rPr>
          <w:b/>
          <w:sz w:val="24"/>
          <w:szCs w:val="24"/>
          <w:u w:val="single"/>
        </w:rPr>
        <w:t>December 19</w:t>
      </w:r>
      <w:r w:rsidRPr="00B4463E">
        <w:rPr>
          <w:b/>
          <w:sz w:val="24"/>
          <w:szCs w:val="24"/>
          <w:u w:val="single"/>
        </w:rPr>
        <w:t>, 2016</w:t>
      </w:r>
      <w:r>
        <w:rPr>
          <w:b/>
          <w:sz w:val="24"/>
          <w:szCs w:val="24"/>
          <w:u w:val="single"/>
        </w:rPr>
        <w:tab/>
        <w:t xml:space="preserve">  2</w:t>
      </w:r>
      <w:r w:rsidRPr="00B4463E">
        <w:rPr>
          <w:b/>
          <w:sz w:val="24"/>
          <w:szCs w:val="24"/>
          <w:u w:val="single"/>
        </w:rPr>
        <w:t xml:space="preserve">:00 – </w:t>
      </w:r>
      <w:r>
        <w:rPr>
          <w:b/>
          <w:sz w:val="24"/>
          <w:szCs w:val="24"/>
          <w:u w:val="single"/>
        </w:rPr>
        <w:t>3</w:t>
      </w:r>
      <w:r w:rsidRPr="00B4463E">
        <w:rPr>
          <w:b/>
          <w:sz w:val="24"/>
          <w:szCs w:val="24"/>
          <w:u w:val="single"/>
        </w:rPr>
        <w:t>:00 p.m., PST</w:t>
      </w:r>
    </w:p>
    <w:p w14:paraId="41769692" w14:textId="77777777" w:rsidR="00690BF9" w:rsidRDefault="00690BF9" w:rsidP="00CB70E2"/>
    <w:p w14:paraId="41769693" w14:textId="77777777" w:rsidR="00305967" w:rsidRDefault="00305967" w:rsidP="00CB70E2"/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CB70E2" w14:paraId="41769699" w14:textId="77777777" w:rsidTr="00CB70E2">
        <w:tc>
          <w:tcPr>
            <w:tcW w:w="1705" w:type="dxa"/>
          </w:tcPr>
          <w:p w14:paraId="41769694" w14:textId="77777777" w:rsidR="00CB70E2" w:rsidRDefault="00CB70E2" w:rsidP="00CB70E2">
            <w:r>
              <w:t>2:00 – 2:05 pm</w:t>
            </w:r>
          </w:p>
        </w:tc>
        <w:tc>
          <w:tcPr>
            <w:tcW w:w="7645" w:type="dxa"/>
          </w:tcPr>
          <w:p w14:paraId="41769695" w14:textId="77777777" w:rsidR="00CB70E2" w:rsidRPr="00CB70E2" w:rsidRDefault="00CB70E2" w:rsidP="00CB70E2">
            <w:pPr>
              <w:rPr>
                <w:b/>
              </w:rPr>
            </w:pPr>
            <w:r w:rsidRPr="00CB70E2">
              <w:rPr>
                <w:b/>
              </w:rPr>
              <w:t>Introductions and Agenda</w:t>
            </w:r>
          </w:p>
          <w:p w14:paraId="41769696" w14:textId="77777777" w:rsidR="00CB70E2" w:rsidRDefault="00CB70E2" w:rsidP="00CB70E2">
            <w:pPr>
              <w:ind w:left="720"/>
            </w:pPr>
            <w:r>
              <w:t>Ann Rendahl, Chair</w:t>
            </w:r>
          </w:p>
          <w:p w14:paraId="41769697" w14:textId="77777777" w:rsidR="00CB70E2" w:rsidRDefault="00CB70E2" w:rsidP="00CB70E2">
            <w:pPr>
              <w:ind w:left="720"/>
            </w:pPr>
            <w:r>
              <w:t>Doug Little, Vice Chair</w:t>
            </w:r>
          </w:p>
          <w:p w14:paraId="41769698" w14:textId="77777777" w:rsidR="00CB70E2" w:rsidRDefault="00CB70E2" w:rsidP="00CB70E2">
            <w:pPr>
              <w:ind w:left="720"/>
            </w:pPr>
          </w:p>
        </w:tc>
      </w:tr>
      <w:tr w:rsidR="00CB70E2" w14:paraId="4176969E" w14:textId="77777777" w:rsidTr="00CB70E2">
        <w:tc>
          <w:tcPr>
            <w:tcW w:w="1705" w:type="dxa"/>
          </w:tcPr>
          <w:p w14:paraId="4176969A" w14:textId="77777777" w:rsidR="00CB70E2" w:rsidRDefault="00CB70E2" w:rsidP="00CB70E2">
            <w:r>
              <w:t>2:05 – 2:10 pm</w:t>
            </w:r>
          </w:p>
        </w:tc>
        <w:tc>
          <w:tcPr>
            <w:tcW w:w="7645" w:type="dxa"/>
          </w:tcPr>
          <w:p w14:paraId="4176969B" w14:textId="77777777" w:rsidR="00CB70E2" w:rsidRPr="00CB70E2" w:rsidRDefault="00CB70E2" w:rsidP="00CB70E2">
            <w:pPr>
              <w:rPr>
                <w:b/>
              </w:rPr>
            </w:pPr>
            <w:r w:rsidRPr="00CB70E2">
              <w:rPr>
                <w:b/>
              </w:rPr>
              <w:t xml:space="preserve">EIM BOSR Meetings – </w:t>
            </w:r>
            <w:r w:rsidRPr="00CB70E2">
              <w:rPr>
                <w:i/>
              </w:rPr>
              <w:t>Ann Rendahl</w:t>
            </w:r>
          </w:p>
          <w:p w14:paraId="4176969C" w14:textId="77777777" w:rsidR="00CB70E2" w:rsidRDefault="00CB70E2" w:rsidP="00CB70E2">
            <w:pPr>
              <w:pStyle w:val="ListParagraph"/>
              <w:numPr>
                <w:ilvl w:val="0"/>
                <w:numId w:val="8"/>
              </w:numPr>
            </w:pPr>
            <w:r>
              <w:t>Finalize EIM BOSR and EIM Staff Advisory Committee Schedule (attached)</w:t>
            </w:r>
          </w:p>
          <w:p w14:paraId="4176969D" w14:textId="77777777" w:rsidR="00CB70E2" w:rsidRDefault="00CB70E2" w:rsidP="00CB70E2">
            <w:pPr>
              <w:pStyle w:val="ListParagraph"/>
            </w:pPr>
          </w:p>
        </w:tc>
      </w:tr>
      <w:tr w:rsidR="00CB70E2" w14:paraId="417696A4" w14:textId="77777777" w:rsidTr="00CB70E2">
        <w:tc>
          <w:tcPr>
            <w:tcW w:w="1705" w:type="dxa"/>
          </w:tcPr>
          <w:p w14:paraId="4176969F" w14:textId="77777777" w:rsidR="00CB70E2" w:rsidRDefault="00CB70E2" w:rsidP="00CB70E2">
            <w:r>
              <w:t>2:10 – 2:20 pm</w:t>
            </w:r>
          </w:p>
        </w:tc>
        <w:tc>
          <w:tcPr>
            <w:tcW w:w="7645" w:type="dxa"/>
          </w:tcPr>
          <w:p w14:paraId="417696A0" w14:textId="77777777" w:rsidR="00CB70E2" w:rsidRPr="00CB70E2" w:rsidRDefault="00CB70E2" w:rsidP="00CB70E2">
            <w:pPr>
              <w:rPr>
                <w:b/>
              </w:rPr>
            </w:pPr>
            <w:r w:rsidRPr="00CB70E2">
              <w:rPr>
                <w:b/>
              </w:rPr>
              <w:t xml:space="preserve">Staff Advisory Committee – </w:t>
            </w:r>
            <w:r w:rsidRPr="00CB70E2">
              <w:rPr>
                <w:i/>
              </w:rPr>
              <w:t>Brian Thomas, UTC Policy Director</w:t>
            </w:r>
          </w:p>
          <w:p w14:paraId="417696A1" w14:textId="77777777" w:rsidR="00CB70E2" w:rsidRDefault="00CB70E2" w:rsidP="00CB70E2">
            <w:pPr>
              <w:pStyle w:val="ListParagraph"/>
              <w:numPr>
                <w:ilvl w:val="0"/>
                <w:numId w:val="9"/>
              </w:numPr>
            </w:pPr>
            <w:r>
              <w:t>Purpose of Committee</w:t>
            </w:r>
          </w:p>
          <w:p w14:paraId="417696A2" w14:textId="77777777" w:rsidR="00CB70E2" w:rsidRDefault="00CB70E2" w:rsidP="00CB70E2">
            <w:pPr>
              <w:pStyle w:val="ListParagraph"/>
              <w:numPr>
                <w:ilvl w:val="0"/>
                <w:numId w:val="9"/>
              </w:numPr>
            </w:pPr>
            <w:r>
              <w:t>Verification of Staff Advisory Committee representatives</w:t>
            </w:r>
          </w:p>
          <w:p w14:paraId="417696A3" w14:textId="77777777" w:rsidR="00CB70E2" w:rsidRDefault="00CB70E2" w:rsidP="00CB70E2">
            <w:pPr>
              <w:pStyle w:val="ListParagraph"/>
            </w:pPr>
          </w:p>
        </w:tc>
      </w:tr>
      <w:tr w:rsidR="00CB70E2" w14:paraId="417696A8" w14:textId="77777777" w:rsidTr="00CB70E2">
        <w:tc>
          <w:tcPr>
            <w:tcW w:w="1705" w:type="dxa"/>
          </w:tcPr>
          <w:p w14:paraId="417696A5" w14:textId="77777777" w:rsidR="00CB70E2" w:rsidRDefault="00CB70E2" w:rsidP="00CB70E2">
            <w:r>
              <w:t>2:20 – 2:30 pm</w:t>
            </w:r>
          </w:p>
        </w:tc>
        <w:tc>
          <w:tcPr>
            <w:tcW w:w="7645" w:type="dxa"/>
          </w:tcPr>
          <w:p w14:paraId="417696A6" w14:textId="77777777" w:rsidR="00CB70E2" w:rsidRDefault="00CB70E2" w:rsidP="00CB70E2">
            <w:pPr>
              <w:rPr>
                <w:i/>
              </w:rPr>
            </w:pPr>
            <w:r w:rsidRPr="00CB70E2">
              <w:rPr>
                <w:b/>
              </w:rPr>
              <w:t>Report on November 30 EIM Governing Body Meeting</w:t>
            </w:r>
            <w:r>
              <w:t xml:space="preserve"> – </w:t>
            </w:r>
            <w:r w:rsidRPr="00CB70E2">
              <w:rPr>
                <w:i/>
              </w:rPr>
              <w:t>Doug Little</w:t>
            </w:r>
          </w:p>
          <w:p w14:paraId="417696A7" w14:textId="77777777" w:rsidR="00CB70E2" w:rsidRDefault="00CB70E2" w:rsidP="00CB70E2"/>
        </w:tc>
      </w:tr>
      <w:tr w:rsidR="00CB70E2" w14:paraId="417696B0" w14:textId="77777777" w:rsidTr="00CB70E2">
        <w:trPr>
          <w:trHeight w:val="1412"/>
        </w:trPr>
        <w:tc>
          <w:tcPr>
            <w:tcW w:w="1705" w:type="dxa"/>
          </w:tcPr>
          <w:p w14:paraId="417696A9" w14:textId="77777777" w:rsidR="00CB70E2" w:rsidRDefault="00CB70E2" w:rsidP="00CB70E2">
            <w:r>
              <w:t>2:30 – 2:50 pm</w:t>
            </w:r>
          </w:p>
        </w:tc>
        <w:tc>
          <w:tcPr>
            <w:tcW w:w="7645" w:type="dxa"/>
          </w:tcPr>
          <w:p w14:paraId="417696AA" w14:textId="167F4AFA" w:rsidR="00CB70E2" w:rsidRPr="00CB70E2" w:rsidRDefault="00CB70E2" w:rsidP="00CB70E2">
            <w:pPr>
              <w:rPr>
                <w:b/>
              </w:rPr>
            </w:pPr>
            <w:r w:rsidRPr="00CB70E2">
              <w:rPr>
                <w:b/>
              </w:rPr>
              <w:t>Upcoming Substantive Issues</w:t>
            </w:r>
            <w:r>
              <w:t xml:space="preserve"> – </w:t>
            </w:r>
            <w:r w:rsidR="00CB3EE2">
              <w:rPr>
                <w:i/>
              </w:rPr>
              <w:t>Ann Rendahl</w:t>
            </w:r>
          </w:p>
          <w:p w14:paraId="417696AB" w14:textId="77777777" w:rsidR="00CB70E2" w:rsidRDefault="00CB70E2" w:rsidP="00CB70E2">
            <w:pPr>
              <w:pStyle w:val="ListParagraph"/>
              <w:numPr>
                <w:ilvl w:val="1"/>
                <w:numId w:val="2"/>
              </w:numPr>
            </w:pPr>
            <w:r>
              <w:t>Topics for discussion at next EIM Governing Body Meeting (Feb. 1)</w:t>
            </w:r>
          </w:p>
          <w:p w14:paraId="417696AC" w14:textId="3C5F3E4A" w:rsidR="00CB70E2" w:rsidRPr="00CB70E2" w:rsidRDefault="00CB70E2" w:rsidP="00CB70E2">
            <w:pPr>
              <w:pStyle w:val="ListParagraph"/>
              <w:numPr>
                <w:ilvl w:val="1"/>
                <w:numId w:val="2"/>
              </w:numPr>
            </w:pPr>
            <w:r>
              <w:t xml:space="preserve">Policy Initiative Roadmap - </w:t>
            </w:r>
            <w:r w:rsidR="000B3CD1">
              <w:rPr>
                <w:i/>
              </w:rPr>
              <w:t>Peter Collus</w:t>
            </w:r>
            <w:r w:rsidR="000B3CD1" w:rsidRPr="00CB3EE2">
              <w:rPr>
                <w:i/>
              </w:rPr>
              <w:t>y</w:t>
            </w:r>
            <w:r w:rsidR="000B3CD1">
              <w:rPr>
                <w:i/>
              </w:rPr>
              <w:t>, External Affairs Manager - Regional, Regional Affairs, CAISO</w:t>
            </w:r>
          </w:p>
          <w:p w14:paraId="0BC66D92" w14:textId="0C9A304B" w:rsidR="000B3CD1" w:rsidRDefault="00E87508" w:rsidP="00CB70E2">
            <w:pPr>
              <w:pStyle w:val="ListParagraph"/>
              <w:numPr>
                <w:ilvl w:val="2"/>
                <w:numId w:val="2"/>
              </w:numPr>
            </w:pPr>
            <w:hyperlink r:id="rId10" w:history="1">
              <w:r w:rsidR="000B3CD1">
                <w:rPr>
                  <w:rStyle w:val="Hyperlink"/>
                  <w:i/>
                </w:rPr>
                <w:t>L</w:t>
              </w:r>
              <w:r w:rsidR="000B3CD1" w:rsidRPr="00CB70E2">
                <w:rPr>
                  <w:rStyle w:val="Hyperlink"/>
                  <w:i/>
                </w:rPr>
                <w:t>ink</w:t>
              </w:r>
            </w:hyperlink>
            <w:r w:rsidR="000B3CD1">
              <w:rPr>
                <w:rStyle w:val="Hyperlink"/>
                <w:i/>
              </w:rPr>
              <w:t xml:space="preserve"> to CAISO webpage</w:t>
            </w:r>
          </w:p>
          <w:p w14:paraId="417696AD" w14:textId="69B1A2F5" w:rsidR="00CB70E2" w:rsidRDefault="00901E75" w:rsidP="00CB70E2">
            <w:pPr>
              <w:pStyle w:val="ListParagraph"/>
              <w:numPr>
                <w:ilvl w:val="2"/>
                <w:numId w:val="2"/>
              </w:numPr>
            </w:pPr>
            <w:r>
              <w:t>Purpose, p</w:t>
            </w:r>
            <w:r w:rsidR="00CB70E2">
              <w:t>roposed dates</w:t>
            </w:r>
            <w:r w:rsidR="000B3CD1">
              <w:t xml:space="preserve"> and process</w:t>
            </w:r>
          </w:p>
          <w:p w14:paraId="0267133D" w14:textId="3520E251" w:rsidR="000B3CD1" w:rsidRDefault="000B3CD1" w:rsidP="00CB70E2">
            <w:pPr>
              <w:pStyle w:val="ListParagraph"/>
              <w:numPr>
                <w:ilvl w:val="2"/>
                <w:numId w:val="2"/>
              </w:numPr>
            </w:pPr>
            <w:r>
              <w:t>Key issues</w:t>
            </w:r>
          </w:p>
          <w:p w14:paraId="417696AF" w14:textId="77777777" w:rsidR="00CB70E2" w:rsidRDefault="00CB70E2" w:rsidP="000B3CD1">
            <w:pPr>
              <w:pStyle w:val="ListParagraph"/>
              <w:ind w:left="1080"/>
            </w:pPr>
          </w:p>
        </w:tc>
      </w:tr>
      <w:tr w:rsidR="00CB70E2" w14:paraId="417696B4" w14:textId="77777777" w:rsidTr="00CB70E2">
        <w:tc>
          <w:tcPr>
            <w:tcW w:w="1705" w:type="dxa"/>
          </w:tcPr>
          <w:p w14:paraId="417696B1" w14:textId="77777777" w:rsidR="00CB70E2" w:rsidRDefault="00CB70E2" w:rsidP="00CB70E2">
            <w:r>
              <w:t>2:50 – 3:00 pm</w:t>
            </w:r>
          </w:p>
        </w:tc>
        <w:tc>
          <w:tcPr>
            <w:tcW w:w="7645" w:type="dxa"/>
          </w:tcPr>
          <w:p w14:paraId="417696B2" w14:textId="77777777" w:rsidR="00CB70E2" w:rsidRPr="00CB70E2" w:rsidRDefault="00CB70E2" w:rsidP="00CB70E2">
            <w:pPr>
              <w:rPr>
                <w:b/>
              </w:rPr>
            </w:pPr>
            <w:r w:rsidRPr="00CB70E2">
              <w:rPr>
                <w:b/>
              </w:rPr>
              <w:t>Next Steps and Action Items</w:t>
            </w:r>
          </w:p>
          <w:p w14:paraId="417696B3" w14:textId="77777777" w:rsidR="00CB70E2" w:rsidRDefault="00CB70E2" w:rsidP="00CB70E2">
            <w:pPr>
              <w:pStyle w:val="ListParagraph"/>
              <w:ind w:left="360"/>
            </w:pPr>
          </w:p>
        </w:tc>
      </w:tr>
      <w:tr w:rsidR="00CB70E2" w14:paraId="417696B7" w14:textId="77777777" w:rsidTr="00CB70E2">
        <w:tc>
          <w:tcPr>
            <w:tcW w:w="1705" w:type="dxa"/>
          </w:tcPr>
          <w:p w14:paraId="417696B5" w14:textId="77777777" w:rsidR="00CB70E2" w:rsidRDefault="00CB70E2" w:rsidP="00CB70E2">
            <w:r>
              <w:t>3:00pm</w:t>
            </w:r>
          </w:p>
        </w:tc>
        <w:tc>
          <w:tcPr>
            <w:tcW w:w="7645" w:type="dxa"/>
          </w:tcPr>
          <w:p w14:paraId="417696B6" w14:textId="77777777" w:rsidR="00CB70E2" w:rsidRPr="00CB70E2" w:rsidRDefault="00CB70E2" w:rsidP="00CB70E2">
            <w:pPr>
              <w:rPr>
                <w:b/>
              </w:rPr>
            </w:pPr>
            <w:r w:rsidRPr="00CB70E2">
              <w:rPr>
                <w:b/>
              </w:rPr>
              <w:t>Adjourn</w:t>
            </w:r>
          </w:p>
        </w:tc>
      </w:tr>
    </w:tbl>
    <w:p w14:paraId="417696B8" w14:textId="77777777" w:rsidR="00CB70E2" w:rsidRDefault="00CB70E2" w:rsidP="00CB70E2"/>
    <w:p w14:paraId="417696B9" w14:textId="77777777" w:rsidR="00305967" w:rsidRDefault="00305967" w:rsidP="00CB70E2"/>
    <w:p w14:paraId="417696BA" w14:textId="77777777" w:rsidR="00305967" w:rsidRDefault="00305967" w:rsidP="00CB70E2"/>
    <w:p w14:paraId="417696BB" w14:textId="77777777" w:rsidR="00305967" w:rsidRDefault="00305967" w:rsidP="00CB70E2"/>
    <w:p w14:paraId="417696BC" w14:textId="77777777" w:rsidR="00305967" w:rsidRDefault="00305967" w:rsidP="00CB70E2"/>
    <w:p w14:paraId="417696BD" w14:textId="77777777" w:rsidR="00305967" w:rsidRDefault="00305967" w:rsidP="00CB70E2"/>
    <w:p w14:paraId="417696BE" w14:textId="77777777" w:rsidR="00305967" w:rsidRDefault="00305967" w:rsidP="00CB70E2"/>
    <w:p w14:paraId="417696BF" w14:textId="77777777" w:rsidR="00305967" w:rsidRDefault="00305967" w:rsidP="00CB70E2"/>
    <w:p w14:paraId="417696C0" w14:textId="77777777" w:rsidR="00305967" w:rsidRDefault="00305967" w:rsidP="00CB70E2"/>
    <w:p w14:paraId="417696C1" w14:textId="77777777" w:rsidR="00305967" w:rsidRDefault="00305967" w:rsidP="00CB70E2"/>
    <w:p w14:paraId="417696C2" w14:textId="77777777" w:rsidR="00305967" w:rsidRDefault="00305967" w:rsidP="00CB70E2"/>
    <w:p w14:paraId="417696C3" w14:textId="77777777" w:rsidR="00CB70E2" w:rsidRDefault="00CB70E2" w:rsidP="00CB70E2">
      <w:r>
        <w:t>Next EIM BOSR Meeting:  January 16, 2016</w:t>
      </w:r>
    </w:p>
    <w:p w14:paraId="417696C4" w14:textId="77777777" w:rsidR="00CB70E2" w:rsidRDefault="00CB70E2" w:rsidP="00CB70E2">
      <w:r>
        <w:t>Next EIM Staff Advisory Committee Meeting: January 9, 2016</w:t>
      </w:r>
      <w:r>
        <w:tab/>
      </w:r>
    </w:p>
    <w:sectPr w:rsidR="00CB70E2" w:rsidSect="00CB70E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696C7" w14:textId="77777777" w:rsidR="00EB76AE" w:rsidRDefault="00EB76AE" w:rsidP="00CB70E2">
      <w:r>
        <w:separator/>
      </w:r>
    </w:p>
  </w:endnote>
  <w:endnote w:type="continuationSeparator" w:id="0">
    <w:p w14:paraId="417696C8" w14:textId="77777777" w:rsidR="00EB76AE" w:rsidRDefault="00EB76AE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96C5" w14:textId="77777777" w:rsidR="00EB76AE" w:rsidRDefault="00EB76AE" w:rsidP="00CB70E2">
      <w:r>
        <w:separator/>
      </w:r>
    </w:p>
  </w:footnote>
  <w:footnote w:type="continuationSeparator" w:id="0">
    <w:p w14:paraId="417696C6" w14:textId="77777777" w:rsidR="00EB76AE" w:rsidRDefault="00EB76AE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696C9" w14:textId="77777777" w:rsidR="00CB70E2" w:rsidRPr="00B4463E" w:rsidRDefault="00CB70E2" w:rsidP="00CB70E2">
    <w:pPr>
      <w:pStyle w:val="NoSpacing"/>
      <w:jc w:val="center"/>
      <w:rPr>
        <w:b/>
        <w:sz w:val="28"/>
        <w:szCs w:val="28"/>
      </w:rPr>
    </w:pPr>
    <w:r w:rsidRPr="00B4463E">
      <w:rPr>
        <w:b/>
        <w:sz w:val="28"/>
        <w:szCs w:val="28"/>
      </w:rPr>
      <w:t>EIM Body of State Regulators</w:t>
    </w:r>
  </w:p>
  <w:p w14:paraId="417696CA" w14:textId="77777777" w:rsidR="00CB70E2" w:rsidRPr="00B4463E" w:rsidRDefault="00CB70E2" w:rsidP="00CB70E2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December 19</w:t>
    </w:r>
    <w:r w:rsidRPr="00B4463E">
      <w:rPr>
        <w:b/>
        <w:sz w:val="24"/>
        <w:szCs w:val="24"/>
      </w:rPr>
      <w:t>, 2016</w:t>
    </w:r>
  </w:p>
  <w:p w14:paraId="417696CB" w14:textId="77777777" w:rsidR="00CB70E2" w:rsidRPr="00B4463E" w:rsidRDefault="00CB70E2" w:rsidP="00CB70E2">
    <w:pPr>
      <w:pStyle w:val="PlainText"/>
      <w:jc w:val="center"/>
      <w:rPr>
        <w:b/>
        <w:sz w:val="24"/>
        <w:szCs w:val="24"/>
      </w:rPr>
    </w:pPr>
    <w:r w:rsidRPr="00C445E7">
      <w:rPr>
        <w:b/>
        <w:sz w:val="24"/>
        <w:szCs w:val="24"/>
        <w:highlight w:val="yellow"/>
      </w:rPr>
      <w:t>Call-in Number: 360-407-3780  PIN Code: 474575#</w:t>
    </w:r>
  </w:p>
  <w:p w14:paraId="417696CC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  <w:r w:rsidRPr="00B4463E">
      <w:rPr>
        <w:b/>
        <w:sz w:val="24"/>
        <w:szCs w:val="24"/>
      </w:rPr>
      <w:t>(UTC Docket UE-16033</w:t>
    </w:r>
    <w:r w:rsidRPr="00C445E7">
      <w:rPr>
        <w:b/>
        <w:color w:val="000000" w:themeColor="text1"/>
        <w:sz w:val="24"/>
        <w:szCs w:val="24"/>
      </w:rPr>
      <w:t>4</w:t>
    </w:r>
    <w:r w:rsidRPr="00B4463E">
      <w:rPr>
        <w:b/>
        <w:sz w:val="24"/>
        <w:szCs w:val="24"/>
      </w:rPr>
      <w:t>)</w:t>
    </w:r>
  </w:p>
  <w:p w14:paraId="417696CD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B3CD1"/>
    <w:rsid w:val="000D1D93"/>
    <w:rsid w:val="00305967"/>
    <w:rsid w:val="003F7111"/>
    <w:rsid w:val="00690BF9"/>
    <w:rsid w:val="00901E75"/>
    <w:rsid w:val="00CB3EE2"/>
    <w:rsid w:val="00CB70E2"/>
    <w:rsid w:val="00E87508"/>
    <w:rsid w:val="00E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76968F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semiHidden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iso.com/informed/Pages/StakeholderProcesses/StakeholderInitiativesCatalogProces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2016-12-16T20:48:04+00:00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84E21E-706E-4656-BA5D-4560E6246B79}"/>
</file>

<file path=customXml/itemProps2.xml><?xml version="1.0" encoding="utf-8"?>
<ds:datastoreItem xmlns:ds="http://schemas.openxmlformats.org/officeDocument/2006/customXml" ds:itemID="{8C21A685-AF32-4ECC-BE87-22BD2E430F03}">
  <ds:schemaRefs>
    <ds:schemaRef ds:uri="http://purl.org/dc/terms/"/>
    <ds:schemaRef ds:uri="56acd0c8-5d8f-4e21-bc06-f75753996fb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C4F4A-88F7-467A-98E3-949AB59A4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2</cp:revision>
  <cp:lastPrinted>2016-12-15T00:20:00Z</cp:lastPrinted>
  <dcterms:created xsi:type="dcterms:W3CDTF">2016-12-15T18:32:00Z</dcterms:created>
  <dcterms:modified xsi:type="dcterms:W3CDTF">2016-12-15T18:32:00Z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