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61" w:rsidRDefault="00697161" w:rsidP="00751804">
      <w:pPr>
        <w:rPr>
          <w:rFonts w:ascii="Times New Roman" w:hAnsi="Times New Roman"/>
        </w:rPr>
      </w:pPr>
      <w:bookmarkStart w:id="0" w:name="_GoBack"/>
      <w:bookmarkEnd w:id="0"/>
      <w:r w:rsidRPr="0081152B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-438150</wp:posOffset>
            </wp:positionH>
            <wp:positionV relativeFrom="page">
              <wp:posOffset>676275</wp:posOffset>
            </wp:positionV>
            <wp:extent cx="6581775" cy="381000"/>
            <wp:effectExtent l="0" t="0" r="9525" b="0"/>
            <wp:wrapNone/>
            <wp:docPr id="1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7161" w:rsidRDefault="00697161" w:rsidP="00751804">
      <w:pPr>
        <w:rPr>
          <w:rFonts w:ascii="Times New Roman" w:hAnsi="Times New Roman"/>
        </w:rPr>
      </w:pPr>
    </w:p>
    <w:p w:rsidR="00751804" w:rsidRPr="00D870FC" w:rsidRDefault="00B30280" w:rsidP="0075180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January </w:t>
      </w:r>
      <w:r w:rsidR="001E7B52">
        <w:rPr>
          <w:rFonts w:ascii="Times New Roman" w:hAnsi="Times New Roman"/>
        </w:rPr>
        <w:t>9</w:t>
      </w:r>
      <w:r>
        <w:rPr>
          <w:rFonts w:ascii="Times New Roman" w:hAnsi="Times New Roman"/>
        </w:rPr>
        <w:t>, 2014</w:t>
      </w:r>
    </w:p>
    <w:p w:rsidR="00751804" w:rsidRPr="00D870FC" w:rsidRDefault="00751804" w:rsidP="00751804">
      <w:pPr>
        <w:jc w:val="both"/>
        <w:rPr>
          <w:rFonts w:ascii="Times New Roman" w:hAnsi="Times New Roman"/>
        </w:rPr>
      </w:pPr>
    </w:p>
    <w:p w:rsidR="00751804" w:rsidRDefault="00751804" w:rsidP="00751804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751804" w:rsidRPr="00D870FC" w:rsidRDefault="00751804" w:rsidP="00751804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AND OVERNIGHT DELIVERY</w:t>
      </w:r>
    </w:p>
    <w:p w:rsidR="00751804" w:rsidRPr="00D870FC" w:rsidRDefault="00751804" w:rsidP="00751804">
      <w:pPr>
        <w:jc w:val="both"/>
        <w:rPr>
          <w:rFonts w:ascii="Times New Roman" w:hAnsi="Times New Roman"/>
        </w:rPr>
      </w:pPr>
    </w:p>
    <w:p w:rsidR="00AD02E3" w:rsidRDefault="00AD02E3" w:rsidP="007518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:rsidR="00AD02E3" w:rsidRDefault="00AD02E3" w:rsidP="007518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Executive Director and Secretary</w:t>
      </w:r>
    </w:p>
    <w:p w:rsidR="00751804" w:rsidRPr="00D870FC" w:rsidRDefault="00751804" w:rsidP="00751804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Washington Utilities and Transportation Commission</w:t>
      </w:r>
    </w:p>
    <w:p w:rsidR="00751804" w:rsidRPr="00D870FC" w:rsidRDefault="00751804" w:rsidP="00751804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751804" w:rsidRPr="00D870FC" w:rsidRDefault="00751804" w:rsidP="00751804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751804" w:rsidRPr="00D870FC" w:rsidRDefault="00751804" w:rsidP="00751804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751804" w:rsidRPr="00D870FC" w:rsidRDefault="00751804" w:rsidP="00751804">
      <w:pPr>
        <w:jc w:val="both"/>
        <w:rPr>
          <w:rFonts w:ascii="Times New Roman" w:hAnsi="Times New Roman"/>
        </w:rPr>
      </w:pPr>
    </w:p>
    <w:p w:rsidR="00751804" w:rsidRPr="003F18B3" w:rsidRDefault="00751804" w:rsidP="00751804">
      <w:pPr>
        <w:rPr>
          <w:b/>
        </w:rPr>
      </w:pPr>
      <w:r w:rsidRPr="003F18B3">
        <w:rPr>
          <w:rFonts w:ascii="Times New Roman" w:hAnsi="Times New Roman"/>
          <w:b/>
        </w:rPr>
        <w:t>RE:</w:t>
      </w:r>
      <w:r w:rsidRPr="003F18B3">
        <w:rPr>
          <w:rFonts w:ascii="Times New Roman" w:hAnsi="Times New Roman"/>
          <w:b/>
        </w:rPr>
        <w:tab/>
      </w:r>
      <w:r w:rsidR="00235D09">
        <w:rPr>
          <w:rFonts w:ascii="Times New Roman" w:hAnsi="Times New Roman"/>
          <w:b/>
        </w:rPr>
        <w:t>UE-130052—</w:t>
      </w:r>
      <w:r w:rsidR="00B30280">
        <w:rPr>
          <w:rFonts w:ascii="Times New Roman" w:hAnsi="Times New Roman"/>
          <w:b/>
        </w:rPr>
        <w:t>PacifiCorp’s Motion for Clarification</w:t>
      </w:r>
    </w:p>
    <w:p w:rsidR="00751804" w:rsidRPr="00D870FC" w:rsidRDefault="00751804" w:rsidP="00751804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</w:p>
    <w:p w:rsidR="00751804" w:rsidRPr="00D870FC" w:rsidRDefault="00751804" w:rsidP="00154B13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 xml:space="preserve">Dear Mr. </w:t>
      </w:r>
      <w:r w:rsidR="00C946C8">
        <w:rPr>
          <w:rFonts w:ascii="Times New Roman" w:hAnsi="Times New Roman"/>
        </w:rPr>
        <w:t>King</w:t>
      </w:r>
      <w:r w:rsidRPr="00D870FC">
        <w:rPr>
          <w:rFonts w:ascii="Times New Roman" w:hAnsi="Times New Roman"/>
        </w:rPr>
        <w:t>:</w:t>
      </w:r>
    </w:p>
    <w:p w:rsidR="00751804" w:rsidRPr="00D870FC" w:rsidRDefault="00751804" w:rsidP="00154B13">
      <w:pPr>
        <w:jc w:val="both"/>
        <w:rPr>
          <w:rFonts w:ascii="Times New Roman" w:hAnsi="Times New Roman"/>
        </w:rPr>
      </w:pPr>
    </w:p>
    <w:p w:rsidR="00482FA4" w:rsidRDefault="001E7B52" w:rsidP="00482FA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January 6, 2013, </w:t>
      </w:r>
      <w:r w:rsidR="00AD02E3" w:rsidRPr="00AD02E3">
        <w:rPr>
          <w:rFonts w:ascii="Times New Roman" w:hAnsi="Times New Roman"/>
        </w:rPr>
        <w:t>PacifiCorp</w:t>
      </w:r>
      <w:r w:rsidR="00AD02E3">
        <w:rPr>
          <w:rFonts w:ascii="Times New Roman" w:hAnsi="Times New Roman"/>
        </w:rPr>
        <w:t xml:space="preserve"> d/b/a Pacific Power &amp; Light Company </w:t>
      </w:r>
      <w:r w:rsidR="00B30280">
        <w:rPr>
          <w:rFonts w:ascii="Times New Roman" w:hAnsi="Times New Roman"/>
        </w:rPr>
        <w:t>(Company)</w:t>
      </w:r>
      <w:r w:rsidR="00AD02E3">
        <w:rPr>
          <w:rFonts w:ascii="Times New Roman" w:hAnsi="Times New Roman"/>
        </w:rPr>
        <w:t xml:space="preserve"> fil</w:t>
      </w:r>
      <w:r>
        <w:rPr>
          <w:rFonts w:ascii="Times New Roman" w:hAnsi="Times New Roman"/>
        </w:rPr>
        <w:t>ed</w:t>
      </w:r>
      <w:r w:rsidR="00AD02E3">
        <w:rPr>
          <w:rFonts w:ascii="Times New Roman" w:hAnsi="Times New Roman"/>
        </w:rPr>
        <w:t xml:space="preserve"> </w:t>
      </w:r>
      <w:r w:rsidR="00B30280">
        <w:rPr>
          <w:rFonts w:ascii="Times New Roman" w:hAnsi="Times New Roman"/>
        </w:rPr>
        <w:t>a motio</w:t>
      </w:r>
      <w:r w:rsidR="007E6964">
        <w:rPr>
          <w:rFonts w:ascii="Times New Roman" w:hAnsi="Times New Roman"/>
        </w:rPr>
        <w:t>n for clarification of Order 01</w:t>
      </w:r>
      <w:r w:rsidR="00B30280">
        <w:rPr>
          <w:rFonts w:ascii="Times New Roman" w:hAnsi="Times New Roman"/>
        </w:rPr>
        <w:t xml:space="preserve"> issued by the Washington Utilities and Transportation Commission (Commission) in t</w:t>
      </w:r>
      <w:r>
        <w:rPr>
          <w:rFonts w:ascii="Times New Roman" w:hAnsi="Times New Roman"/>
        </w:rPr>
        <w:t>his docket on December 27, 2013</w:t>
      </w:r>
      <w:r w:rsidR="00235D0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and included a </w:t>
      </w:r>
      <w:r w:rsidR="00482FA4">
        <w:rPr>
          <w:rFonts w:ascii="Times New Roman" w:hAnsi="Times New Roman"/>
        </w:rPr>
        <w:t>r</w:t>
      </w:r>
      <w:r w:rsidR="007E6964">
        <w:rPr>
          <w:rFonts w:ascii="Times New Roman" w:hAnsi="Times New Roman"/>
        </w:rPr>
        <w:t>evised Attachment 1 to Order 01.</w:t>
      </w:r>
      <w:r>
        <w:rPr>
          <w:rFonts w:ascii="Times New Roman" w:hAnsi="Times New Roman"/>
        </w:rPr>
        <w:t xml:space="preserve"> </w:t>
      </w:r>
      <w:r w:rsidR="00482FA4">
        <w:rPr>
          <w:rFonts w:ascii="Times New Roman" w:hAnsi="Times New Roman"/>
        </w:rPr>
        <w:t xml:space="preserve"> </w:t>
      </w:r>
      <w:r w:rsidR="00235D09">
        <w:rPr>
          <w:rFonts w:ascii="Times New Roman" w:hAnsi="Times New Roman"/>
        </w:rPr>
        <w:t>The Company inadvertently included a r</w:t>
      </w:r>
      <w:r w:rsidR="00482FA4">
        <w:rPr>
          <w:rFonts w:ascii="Times New Roman" w:hAnsi="Times New Roman"/>
        </w:rPr>
        <w:t xml:space="preserve">evised Attachment 1 </w:t>
      </w:r>
      <w:r w:rsidR="00235D09">
        <w:rPr>
          <w:rFonts w:ascii="Times New Roman" w:hAnsi="Times New Roman"/>
        </w:rPr>
        <w:t xml:space="preserve">that </w:t>
      </w:r>
      <w:r w:rsidR="00100500">
        <w:rPr>
          <w:rFonts w:ascii="Times New Roman" w:hAnsi="Times New Roman"/>
        </w:rPr>
        <w:t>reflect</w:t>
      </w:r>
      <w:r w:rsidR="00235D09">
        <w:rPr>
          <w:rFonts w:ascii="Times New Roman" w:hAnsi="Times New Roman"/>
        </w:rPr>
        <w:t xml:space="preserve">ed </w:t>
      </w:r>
      <w:r w:rsidR="00482FA4">
        <w:rPr>
          <w:rFonts w:ascii="Times New Roman" w:hAnsi="Times New Roman"/>
        </w:rPr>
        <w:t>assets an</w:t>
      </w:r>
      <w:r w:rsidR="00235D09">
        <w:rPr>
          <w:rFonts w:ascii="Times New Roman" w:hAnsi="Times New Roman"/>
        </w:rPr>
        <w:t>d associated depreciation rates for resources not included in Washington rates.  Accordingly, the Company is filing the attached replacement for revised Attachment 1</w:t>
      </w:r>
      <w:r w:rsidR="00100500">
        <w:rPr>
          <w:rFonts w:ascii="Times New Roman" w:hAnsi="Times New Roman"/>
        </w:rPr>
        <w:t xml:space="preserve"> that reflect</w:t>
      </w:r>
      <w:r w:rsidR="00235D09">
        <w:rPr>
          <w:rFonts w:ascii="Times New Roman" w:hAnsi="Times New Roman"/>
        </w:rPr>
        <w:t>s only those assets and associated depreciation rates included in Washington rates in accordance with the Commission-approved West Control Area inter-jurisdictional allocation methodology.</w:t>
      </w:r>
      <w:r w:rsidR="00235D09">
        <w:rPr>
          <w:rStyle w:val="FootnoteReference"/>
          <w:rFonts w:ascii="Times New Roman" w:hAnsi="Times New Roman"/>
        </w:rPr>
        <w:footnoteReference w:id="1"/>
      </w:r>
      <w:r w:rsidR="00100500">
        <w:rPr>
          <w:rFonts w:ascii="Times New Roman" w:hAnsi="Times New Roman"/>
        </w:rPr>
        <w:t xml:space="preserve">  The assets and associated depreciation rates that have been added to Attachment 1 to Order 01 are marked with a double asterisk in the left-hand column.</w:t>
      </w:r>
      <w:r w:rsidR="009405B3">
        <w:rPr>
          <w:rFonts w:ascii="Times New Roman" w:hAnsi="Times New Roman"/>
        </w:rPr>
        <w:t xml:space="preserve">  The Company respectfully requests that the revised Attachment 1 included with the Company’s motion for clarification be replaced with the attachment included with this letter.</w:t>
      </w:r>
    </w:p>
    <w:p w:rsidR="00235D09" w:rsidRDefault="00235D09" w:rsidP="00482FA4">
      <w:pPr>
        <w:rPr>
          <w:rFonts w:ascii="Times New Roman" w:hAnsi="Times New Roman"/>
        </w:rPr>
      </w:pPr>
    </w:p>
    <w:p w:rsidR="00751804" w:rsidRDefault="00AD02E3" w:rsidP="00154B13">
      <w:pPr>
        <w:spacing w:after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direct any informal inquiries regarding this filing to Gary Tawwater at </w:t>
      </w:r>
      <w:r w:rsidR="009405B3">
        <w:rPr>
          <w:rFonts w:ascii="Times New Roman" w:hAnsi="Times New Roman"/>
        </w:rPr>
        <w:t>(</w:t>
      </w:r>
      <w:r>
        <w:rPr>
          <w:rFonts w:ascii="Times New Roman" w:hAnsi="Times New Roman"/>
        </w:rPr>
        <w:t>503</w:t>
      </w:r>
      <w:r w:rsidR="009405B3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813-6805.</w:t>
      </w:r>
    </w:p>
    <w:p w:rsidR="00AD02E3" w:rsidRPr="00D870FC" w:rsidRDefault="00AD02E3" w:rsidP="00154B13">
      <w:pPr>
        <w:jc w:val="both"/>
        <w:rPr>
          <w:rFonts w:ascii="Times New Roman" w:hAnsi="Times New Roman"/>
        </w:rPr>
      </w:pPr>
    </w:p>
    <w:p w:rsidR="00751804" w:rsidRPr="00D870FC" w:rsidRDefault="00751804" w:rsidP="00154B13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Sincerely,</w:t>
      </w:r>
    </w:p>
    <w:p w:rsidR="00751804" w:rsidRPr="00D870FC" w:rsidRDefault="00751804" w:rsidP="00154B13">
      <w:pPr>
        <w:jc w:val="both"/>
        <w:rPr>
          <w:rFonts w:ascii="Times New Roman" w:hAnsi="Times New Roman"/>
        </w:rPr>
      </w:pPr>
    </w:p>
    <w:p w:rsidR="00751804" w:rsidRPr="00D870FC" w:rsidRDefault="00751804" w:rsidP="00154B13">
      <w:pPr>
        <w:jc w:val="both"/>
        <w:rPr>
          <w:rFonts w:ascii="Times New Roman" w:hAnsi="Times New Roman"/>
        </w:rPr>
      </w:pPr>
    </w:p>
    <w:p w:rsidR="00751804" w:rsidRDefault="00751804" w:rsidP="00154B13">
      <w:pPr>
        <w:jc w:val="both"/>
        <w:rPr>
          <w:rFonts w:ascii="Times New Roman" w:hAnsi="Times New Roman"/>
        </w:rPr>
      </w:pPr>
    </w:p>
    <w:p w:rsidR="00751804" w:rsidRPr="00D870FC" w:rsidRDefault="00751804" w:rsidP="00154B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William R. Griffith</w:t>
      </w:r>
    </w:p>
    <w:p w:rsidR="009C76FA" w:rsidRDefault="00751804" w:rsidP="009C76FA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Vice President, Regulation</w:t>
      </w:r>
    </w:p>
    <w:p w:rsidR="009405B3" w:rsidRDefault="009405B3" w:rsidP="009C76FA">
      <w:pPr>
        <w:jc w:val="both"/>
      </w:pPr>
    </w:p>
    <w:p w:rsidR="00751804" w:rsidRDefault="00751804" w:rsidP="009C76FA">
      <w:pPr>
        <w:jc w:val="both"/>
      </w:pPr>
      <w:r w:rsidRPr="00D870FC">
        <w:t>Enclosures</w:t>
      </w:r>
    </w:p>
    <w:p w:rsidR="00AD2971" w:rsidRDefault="00AD2971"/>
    <w:sectPr w:rsidR="00AD2971" w:rsidSect="00B302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0BE" w:rsidRDefault="008B70BE">
      <w:r>
        <w:separator/>
      </w:r>
    </w:p>
  </w:endnote>
  <w:endnote w:type="continuationSeparator" w:id="0">
    <w:p w:rsidR="008B70BE" w:rsidRDefault="008B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91" w:rsidRDefault="00DC3A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91" w:rsidRDefault="00DC3A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91" w:rsidRDefault="00DC3A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0BE" w:rsidRDefault="008B70BE">
      <w:r>
        <w:separator/>
      </w:r>
    </w:p>
  </w:footnote>
  <w:footnote w:type="continuationSeparator" w:id="0">
    <w:p w:rsidR="008B70BE" w:rsidRDefault="008B70BE">
      <w:r>
        <w:continuationSeparator/>
      </w:r>
    </w:p>
  </w:footnote>
  <w:footnote w:id="1">
    <w:p w:rsidR="00235D09" w:rsidRDefault="00235D09">
      <w:pPr>
        <w:pStyle w:val="FootnoteText"/>
      </w:pPr>
      <w:r>
        <w:rPr>
          <w:rStyle w:val="FootnoteReference"/>
        </w:rPr>
        <w:footnoteRef/>
      </w:r>
      <w:r>
        <w:t xml:space="preserve"> The difference between Attachment 1 to Order 01 and the revised Attachment 1 attached to this letter is the inclusion of the </w:t>
      </w:r>
      <w:r>
        <w:rPr>
          <w:rFonts w:ascii="Times New Roman" w:hAnsi="Times New Roman"/>
        </w:rPr>
        <w:t>hyd</w:t>
      </w:r>
      <w:r w:rsidR="00100500">
        <w:rPr>
          <w:rFonts w:ascii="Times New Roman" w:hAnsi="Times New Roman"/>
        </w:rPr>
        <w:t xml:space="preserve">roelectric </w:t>
      </w:r>
      <w:r>
        <w:rPr>
          <w:rFonts w:ascii="Times New Roman" w:hAnsi="Times New Roman"/>
        </w:rPr>
        <w:t xml:space="preserve">production plant depreciation rates in the west control area that were included in </w:t>
      </w:r>
      <w:r w:rsidR="00100500">
        <w:rPr>
          <w:rFonts w:ascii="Times New Roman" w:hAnsi="Times New Roman"/>
        </w:rPr>
        <w:t>the original filing in Exhibit No.</w:t>
      </w:r>
      <w:r>
        <w:rPr>
          <w:rFonts w:ascii="Times New Roman" w:hAnsi="Times New Roman"/>
        </w:rPr>
        <w:t>___(HEL-2).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91" w:rsidRDefault="00DC3A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91" w:rsidRDefault="00DC3A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91" w:rsidRDefault="00DC3A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1804"/>
    <w:rsid w:val="00100500"/>
    <w:rsid w:val="00154B13"/>
    <w:rsid w:val="001A7F37"/>
    <w:rsid w:val="001B0D7A"/>
    <w:rsid w:val="001E7B52"/>
    <w:rsid w:val="00235D09"/>
    <w:rsid w:val="00260131"/>
    <w:rsid w:val="002D13D3"/>
    <w:rsid w:val="002F19AD"/>
    <w:rsid w:val="003305D5"/>
    <w:rsid w:val="0034300F"/>
    <w:rsid w:val="00426414"/>
    <w:rsid w:val="00482FA4"/>
    <w:rsid w:val="004C4640"/>
    <w:rsid w:val="004C78E2"/>
    <w:rsid w:val="004E40BF"/>
    <w:rsid w:val="004F595F"/>
    <w:rsid w:val="0062143D"/>
    <w:rsid w:val="0068573E"/>
    <w:rsid w:val="00696C3E"/>
    <w:rsid w:val="00697161"/>
    <w:rsid w:val="006E08DF"/>
    <w:rsid w:val="00751804"/>
    <w:rsid w:val="007E6964"/>
    <w:rsid w:val="008761B8"/>
    <w:rsid w:val="008764B1"/>
    <w:rsid w:val="00887BB3"/>
    <w:rsid w:val="008B70BE"/>
    <w:rsid w:val="008F5245"/>
    <w:rsid w:val="0090778A"/>
    <w:rsid w:val="009405B3"/>
    <w:rsid w:val="00991387"/>
    <w:rsid w:val="009C76FA"/>
    <w:rsid w:val="009E4704"/>
    <w:rsid w:val="00AA478D"/>
    <w:rsid w:val="00AD02E3"/>
    <w:rsid w:val="00AD2971"/>
    <w:rsid w:val="00B30280"/>
    <w:rsid w:val="00B30D3B"/>
    <w:rsid w:val="00BB17C4"/>
    <w:rsid w:val="00C946C8"/>
    <w:rsid w:val="00DC3A91"/>
    <w:rsid w:val="00F14BA0"/>
    <w:rsid w:val="00F5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04"/>
    <w:pPr>
      <w:spacing w:after="0" w:line="240" w:lineRule="auto"/>
    </w:pPr>
    <w:rPr>
      <w:rFonts w:ascii="Times" w:eastAsia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804"/>
    <w:pPr>
      <w:spacing w:after="0" w:line="240" w:lineRule="auto"/>
    </w:pPr>
    <w:rPr>
      <w:rFonts w:ascii="Times" w:eastAsia="Times" w:hAnsi="Times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51804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180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04"/>
    <w:rPr>
      <w:rFonts w:ascii="Times" w:eastAsia="Times" w:hAnsi="Times"/>
    </w:rPr>
  </w:style>
  <w:style w:type="character" w:styleId="Hyperlink">
    <w:name w:val="Hyperlink"/>
    <w:basedOn w:val="DefaultParagraphFont"/>
    <w:uiPriority w:val="99"/>
    <w:unhideWhenUsed/>
    <w:rsid w:val="0075180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2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2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2C5"/>
    <w:rPr>
      <w:rFonts w:ascii="Times" w:eastAsia="Times" w:hAnsi="Times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2C5"/>
    <w:rPr>
      <w:rFonts w:ascii="Times" w:eastAsia="Times" w:hAnsi="Times"/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2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2C5"/>
    <w:rPr>
      <w:rFonts w:ascii="Tahoma" w:eastAsia="Times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5D0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5D09"/>
    <w:rPr>
      <w:rFonts w:ascii="Times" w:eastAsia="Times" w:hAnsi="Times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5D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04"/>
    <w:pPr>
      <w:spacing w:after="0" w:line="240" w:lineRule="auto"/>
    </w:pPr>
    <w:rPr>
      <w:rFonts w:ascii="Times" w:eastAsia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804"/>
    <w:pPr>
      <w:spacing w:after="0" w:line="240" w:lineRule="auto"/>
    </w:pPr>
    <w:rPr>
      <w:rFonts w:ascii="Times" w:eastAsia="Times" w:hAnsi="Times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51804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180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51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1804"/>
    <w:rPr>
      <w:rFonts w:ascii="Times" w:eastAsia="Times" w:hAnsi="Times"/>
    </w:rPr>
  </w:style>
  <w:style w:type="character" w:styleId="Hyperlink">
    <w:name w:val="Hyperlink"/>
    <w:basedOn w:val="DefaultParagraphFont"/>
    <w:uiPriority w:val="99"/>
    <w:unhideWhenUsed/>
    <w:rsid w:val="0075180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2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2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2C5"/>
    <w:rPr>
      <w:rFonts w:ascii="Times" w:eastAsia="Times" w:hAnsi="Times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2C5"/>
    <w:rPr>
      <w:rFonts w:ascii="Times" w:eastAsia="Times" w:hAnsi="Times"/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2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2C5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2013-01-11T08:00:00+00:00</OpenedDate>
    <Date1 xmlns="dc463f71-b30c-4ab2-9473-d307f9d35888">2014-01-09T08:00:00+00:00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33A467C3F36D64FA556421D8FBCBEC5" ma:contentTypeVersion="135" ma:contentTypeDescription="" ma:contentTypeScope="" ma:versionID="4d806ff717f74dc0cb773bd34697607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F36C6F1-DE24-4672-A15C-7F13D729D710}"/>
</file>

<file path=customXml/itemProps2.xml><?xml version="1.0" encoding="utf-8"?>
<ds:datastoreItem xmlns:ds="http://schemas.openxmlformats.org/officeDocument/2006/customXml" ds:itemID="{4C710D27-C309-4454-B5A6-4953FD30FA8B}"/>
</file>

<file path=customXml/itemProps3.xml><?xml version="1.0" encoding="utf-8"?>
<ds:datastoreItem xmlns:ds="http://schemas.openxmlformats.org/officeDocument/2006/customXml" ds:itemID="{F19997AC-3DE4-4159-BEB6-6F39A2FB06B1}"/>
</file>

<file path=customXml/itemProps4.xml><?xml version="1.0" encoding="utf-8"?>
<ds:datastoreItem xmlns:ds="http://schemas.openxmlformats.org/officeDocument/2006/customXml" ds:itemID="{8DA8C96F-1F4F-4553-8520-7B93033D02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2014-01-09T23:06:00Z</dcterms:created>
  <dcterms:modified xsi:type="dcterms:W3CDTF">2014-01-10T00:13:00Z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0x0101006E56B4D1795A2E4DB2F0B01679ED314A00533A467C3F36D64FA556421D8FBCBEC5</vt:lpwstr>
  </property>
  <property fmtid="{D5CDD505-2E9C-101B-9397-08002B2CF9AE}" pid="4" name="_docset_NoMedatataSyncRequired">
    <vt:lpwstr>False</vt:lpwstr>
  </property>
</Properties>
</file>