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PlaceName">
        <w:smartTag w:uri="urn:schemas-microsoft-com:office:smarttags" w:element="PlaceTyp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6A0864CA" w14:textId="531FAC42" w:rsidR="009A49AF" w:rsidRPr="009A49AF" w:rsidRDefault="009A49AF" w:rsidP="009A49A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C65940">
        <w:rPr>
          <w:rFonts w:ascii="Arial" w:hAnsi="Arial"/>
          <w:b/>
          <w:u w:val="single"/>
        </w:rPr>
        <w:t>064</w:t>
      </w:r>
      <w:r w:rsidR="00EB453C">
        <w:rPr>
          <w:rFonts w:ascii="Arial" w:hAnsi="Arial"/>
          <w:b/>
          <w:u w:val="single"/>
        </w:rPr>
        <w:t>:</w:t>
      </w:r>
      <w:r w:rsidR="005B0A80">
        <w:rPr>
          <w:rFonts w:ascii="Arial" w:hAnsi="Arial"/>
          <w:b/>
          <w:u w:val="single"/>
        </w:rPr>
        <w:t xml:space="preserve"> </w:t>
      </w:r>
    </w:p>
    <w:p w14:paraId="5F0F7AA3" w14:textId="77777777" w:rsidR="009A49AF" w:rsidRDefault="009A49AF" w:rsidP="009A49AF">
      <w:pPr>
        <w:pStyle w:val="Default"/>
      </w:pPr>
      <w:r>
        <w:t xml:space="preserve"> </w:t>
      </w:r>
    </w:p>
    <w:p w14:paraId="16F16CF3" w14:textId="24B50B39" w:rsidR="00B45282" w:rsidRDefault="00C65940" w:rsidP="00AC02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5940">
        <w:rPr>
          <w:rFonts w:ascii="Arial" w:hAnsi="Arial" w:cs="Arial"/>
          <w:b/>
          <w:bCs/>
        </w:rPr>
        <w:t>RE: Payroll Expense. Maryalice C. Gresham workpaper, MCG WP-1.12</w:t>
      </w:r>
    </w:p>
    <w:p w14:paraId="1D6695BC" w14:textId="77777777" w:rsidR="00C65940" w:rsidRPr="00854459" w:rsidRDefault="00C65940" w:rsidP="00AC022E">
      <w:pPr>
        <w:autoSpaceDE w:val="0"/>
        <w:autoSpaceDN w:val="0"/>
        <w:adjustRightInd w:val="0"/>
        <w:rPr>
          <w:rFonts w:ascii="Arial" w:hAnsi="Arial" w:cs="Arial"/>
        </w:rPr>
      </w:pPr>
    </w:p>
    <w:p w14:paraId="20886414" w14:textId="08206177" w:rsidR="00B45282" w:rsidRDefault="00C65940" w:rsidP="00B45282">
      <w:pPr>
        <w:rPr>
          <w:rFonts w:ascii="Arial" w:hAnsi="Arial" w:cs="Arial"/>
        </w:rPr>
      </w:pPr>
      <w:r w:rsidRPr="00C65940">
        <w:rPr>
          <w:rFonts w:ascii="Arial" w:hAnsi="Arial" w:cs="Arial"/>
        </w:rPr>
        <w:t>Please provide the Washington jurisdiction union payroll expenses by month for 2021 with the expense detail found in Maryalice C. Gresham, MCG WP-1.12, the workpaper for adjustments R-4 and P-3. Please provide the response to this request in Excel compatible format with all formulas intact and fully functional.</w:t>
      </w:r>
    </w:p>
    <w:p w14:paraId="5D47C09C" w14:textId="77777777" w:rsidR="00C65940" w:rsidRPr="00D5369A" w:rsidRDefault="00C65940" w:rsidP="00B45282">
      <w:pPr>
        <w:rPr>
          <w:rFonts w:ascii="Arial" w:hAnsi="Arial" w:cs="Arial"/>
        </w:rPr>
      </w:pPr>
    </w:p>
    <w:p w14:paraId="6F5669EA" w14:textId="440E533D" w:rsidR="00A90199" w:rsidRPr="0056266C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12A299F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225B1383" w14:textId="4014E9BE" w:rsidR="00722796" w:rsidRDefault="00722796" w:rsidP="007227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Attached as Attachment A to Cascade Natural Gas Corporation’s </w:t>
      </w:r>
      <w:r w:rsidR="00974623">
        <w:rPr>
          <w:rFonts w:ascii="Arial" w:hAnsi="Arial"/>
        </w:rPr>
        <w:t>R</w:t>
      </w:r>
      <w:r>
        <w:rPr>
          <w:rFonts w:ascii="Arial" w:hAnsi="Arial"/>
        </w:rPr>
        <w:t>esponse to Public Counsel Data Request No. 064</w:t>
      </w:r>
      <w:r w:rsidR="00E53039">
        <w:rPr>
          <w:rFonts w:ascii="Arial" w:hAnsi="Arial"/>
        </w:rPr>
        <w:t>,</w:t>
      </w:r>
      <w:r>
        <w:rPr>
          <w:rFonts w:ascii="Arial" w:hAnsi="Arial"/>
        </w:rPr>
        <w:t xml:space="preserve"> please find an Excel spreadsheet containing the </w:t>
      </w:r>
      <w:r w:rsidR="00E53039">
        <w:rPr>
          <w:rFonts w:ascii="Arial" w:hAnsi="Arial"/>
        </w:rPr>
        <w:t xml:space="preserve">Washington jurisdiction </w:t>
      </w:r>
      <w:r>
        <w:rPr>
          <w:rFonts w:ascii="Arial" w:hAnsi="Arial"/>
        </w:rPr>
        <w:t xml:space="preserve">union payroll expenses by month for 2021.  Union payroll expenses </w:t>
      </w:r>
      <w:r w:rsidR="00E53039">
        <w:rPr>
          <w:rFonts w:ascii="Arial" w:hAnsi="Arial"/>
        </w:rPr>
        <w:t>begin on line 24 of the spreadsheet</w:t>
      </w:r>
      <w:r>
        <w:rPr>
          <w:rFonts w:ascii="Arial" w:hAnsi="Arial"/>
        </w:rPr>
        <w:t>.</w:t>
      </w:r>
    </w:p>
    <w:p w14:paraId="5ED422A4" w14:textId="77777777" w:rsidR="00BC1F05" w:rsidRDefault="00BC1F05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0B41D5E2" w14:textId="77777777" w:rsidR="003204E3" w:rsidRDefault="003204E3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4FFB2FF9" w14:textId="77777777" w:rsidR="003204E3" w:rsidRDefault="003204E3" w:rsidP="00336352">
      <w:pPr>
        <w:pStyle w:val="Title"/>
        <w:rPr>
          <w:rFonts w:ascii="Arial" w:hAnsi="Arial"/>
        </w:rPr>
        <w:sectPr w:rsidR="003204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6C4802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F136BCA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671AEFFC" w14:textId="77777777" w:rsidR="00062DDC" w:rsidRDefault="00062DDC" w:rsidP="00336352">
      <w:pPr>
        <w:rPr>
          <w:rFonts w:ascii="Arial" w:hAnsi="Arial"/>
          <w:b/>
          <w:u w:val="single"/>
        </w:rPr>
      </w:pPr>
    </w:p>
    <w:p w14:paraId="0F757AF4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8FAA567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2A8343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79E6F21F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2BE3838D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523A8E77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2B7847B2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406330AF" w14:textId="77777777" w:rsidR="004C46CE" w:rsidRDefault="004C46CE" w:rsidP="00336352">
      <w:pPr>
        <w:rPr>
          <w:rFonts w:ascii="Arial" w:hAnsi="Arial"/>
          <w:b/>
          <w:u w:val="single"/>
        </w:rPr>
      </w:pPr>
    </w:p>
    <w:p w14:paraId="384F8C2E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5EC19C0C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448C624F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58A44465" w14:textId="77777777" w:rsidR="0040207E" w:rsidRDefault="0040207E" w:rsidP="00336352">
      <w:pPr>
        <w:rPr>
          <w:rFonts w:ascii="Arial" w:hAnsi="Arial"/>
          <w:b/>
          <w:u w:val="single"/>
        </w:rPr>
      </w:pPr>
    </w:p>
    <w:p w14:paraId="30E0AC69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36430A31" w14:textId="077D5FE0" w:rsidR="0086003C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336352">
        <w:rPr>
          <w:rFonts w:ascii="Arial" w:hAnsi="Arial"/>
          <w:b/>
          <w:sz w:val="48"/>
          <w:szCs w:val="48"/>
        </w:rPr>
        <w:t xml:space="preserve">ATTACHMENT </w:t>
      </w:r>
      <w:r w:rsidRPr="00E237B7">
        <w:rPr>
          <w:rFonts w:ascii="Arial" w:hAnsi="Arial"/>
          <w:b/>
          <w:sz w:val="48"/>
          <w:szCs w:val="48"/>
        </w:rPr>
        <w:t xml:space="preserve">A to </w:t>
      </w:r>
      <w:r w:rsidR="00087D61">
        <w:rPr>
          <w:rFonts w:ascii="Arial" w:hAnsi="Arial"/>
          <w:b/>
          <w:sz w:val="48"/>
          <w:szCs w:val="48"/>
        </w:rPr>
        <w:t>Cascade</w:t>
      </w:r>
      <w:r w:rsidRPr="00E237B7">
        <w:rPr>
          <w:rFonts w:ascii="Arial" w:hAnsi="Arial"/>
          <w:b/>
          <w:sz w:val="48"/>
          <w:szCs w:val="48"/>
        </w:rPr>
        <w:t>’s Response to</w:t>
      </w:r>
      <w:r w:rsidR="0086003C">
        <w:rPr>
          <w:rFonts w:ascii="Arial" w:hAnsi="Arial"/>
          <w:b/>
          <w:sz w:val="48"/>
          <w:szCs w:val="48"/>
        </w:rPr>
        <w:t xml:space="preserve"> WUTC Staff </w:t>
      </w:r>
      <w:r w:rsidRPr="00E237B7">
        <w:rPr>
          <w:rFonts w:ascii="Arial" w:hAnsi="Arial"/>
          <w:b/>
          <w:sz w:val="48"/>
          <w:szCs w:val="48"/>
        </w:rPr>
        <w:t xml:space="preserve">Data Request </w:t>
      </w:r>
    </w:p>
    <w:p w14:paraId="44EACFAB" w14:textId="4B57041B" w:rsidR="00336352" w:rsidRPr="00336352" w:rsidRDefault="00336352" w:rsidP="00336352">
      <w:pPr>
        <w:jc w:val="center"/>
        <w:rPr>
          <w:rFonts w:ascii="Arial" w:hAnsi="Arial"/>
          <w:b/>
          <w:sz w:val="48"/>
          <w:szCs w:val="48"/>
        </w:rPr>
      </w:pPr>
      <w:r w:rsidRPr="00E237B7">
        <w:rPr>
          <w:rFonts w:ascii="Arial" w:hAnsi="Arial"/>
          <w:b/>
          <w:sz w:val="48"/>
          <w:szCs w:val="48"/>
        </w:rPr>
        <w:t xml:space="preserve">No. </w:t>
      </w:r>
      <w:r w:rsidR="00C65940">
        <w:rPr>
          <w:rFonts w:ascii="Arial" w:hAnsi="Arial"/>
          <w:b/>
          <w:sz w:val="48"/>
          <w:szCs w:val="48"/>
        </w:rPr>
        <w:t>064</w:t>
      </w:r>
    </w:p>
    <w:p w14:paraId="7F2DB31A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73CE070" w14:textId="77777777" w:rsidR="00336352" w:rsidRDefault="00336352" w:rsidP="00336352">
      <w:pPr>
        <w:rPr>
          <w:rFonts w:ascii="Arial" w:hAnsi="Arial"/>
          <w:b/>
          <w:u w:val="single"/>
        </w:rPr>
      </w:pPr>
    </w:p>
    <w:p w14:paraId="157AE30F" w14:textId="77777777" w:rsidR="00336352" w:rsidRDefault="00336352" w:rsidP="00336352">
      <w:pPr>
        <w:rPr>
          <w:rFonts w:ascii="Arial" w:hAnsi="Arial"/>
          <w:b/>
          <w:u w:val="single"/>
        </w:rPr>
      </w:pPr>
    </w:p>
    <w:sectPr w:rsidR="00336352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3377" w14:textId="77777777" w:rsidR="002B1E6E" w:rsidRDefault="002B1E6E">
      <w:r>
        <w:separator/>
      </w:r>
    </w:p>
  </w:endnote>
  <w:endnote w:type="continuationSeparator" w:id="0">
    <w:p w14:paraId="006B0BA9" w14:textId="77777777" w:rsidR="002B1E6E" w:rsidRDefault="002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976C" w14:textId="77777777" w:rsidR="0015449F" w:rsidRDefault="00154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6629" w14:textId="77777777" w:rsidR="0015449F" w:rsidRDefault="0015449F" w:rsidP="0015449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Cascade’s Response to Public Counsel</w:t>
    </w:r>
    <w:r w:rsidRPr="00E237B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Data Request </w:t>
    </w:r>
    <w:r w:rsidRPr="00E237B7">
      <w:rPr>
        <w:rFonts w:ascii="Arial" w:hAnsi="Arial"/>
        <w:sz w:val="20"/>
      </w:rPr>
      <w:t xml:space="preserve">No. </w:t>
    </w:r>
    <w:r>
      <w:rPr>
        <w:rFonts w:ascii="Arial" w:hAnsi="Arial"/>
        <w:sz w:val="20"/>
      </w:rPr>
      <w:t>064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B6A0CE3" w14:textId="77777777" w:rsidR="0015449F" w:rsidRDefault="0015449F" w:rsidP="0015449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March 2, 2022</w:t>
    </w:r>
  </w:p>
  <w:p w14:paraId="4E7D19B6" w14:textId="77777777" w:rsidR="0015449F" w:rsidRPr="00B973B6" w:rsidRDefault="0015449F" w:rsidP="0015449F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>
      <w:rPr>
        <w:rFonts w:ascii="Arial" w:hAnsi="Arial" w:cs="Arial"/>
        <w:sz w:val="20"/>
        <w:szCs w:val="20"/>
      </w:rPr>
      <w:t>Craig Pulley</w:t>
    </w:r>
  </w:p>
  <w:p w14:paraId="20F7F29F" w14:textId="652CA85B" w:rsidR="0015449F" w:rsidRPr="0015449F" w:rsidRDefault="0015449F" w:rsidP="0015449F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Maryalice Gresham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8C18" w14:textId="77777777" w:rsidR="0015449F" w:rsidRDefault="001544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8227" w14:textId="77777777" w:rsidR="00045852" w:rsidRPr="001F6CA8" w:rsidRDefault="00045852" w:rsidP="001F6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BDEF" w14:textId="77777777" w:rsidR="002B1E6E" w:rsidRDefault="002B1E6E">
      <w:r>
        <w:separator/>
      </w:r>
    </w:p>
  </w:footnote>
  <w:footnote w:type="continuationSeparator" w:id="0">
    <w:p w14:paraId="1C6D5654" w14:textId="77777777" w:rsidR="002B1E6E" w:rsidRDefault="002B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40C2C" w14:textId="77777777" w:rsidR="0015449F" w:rsidRDefault="0015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D6C2" w14:textId="77777777" w:rsidR="00045852" w:rsidRDefault="0004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F88A" w14:textId="77777777" w:rsidR="0015449F" w:rsidRDefault="001544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05E6" w14:textId="77777777" w:rsidR="00045852" w:rsidRDefault="0004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0D9F"/>
    <w:rsid w:val="00014169"/>
    <w:rsid w:val="000142A2"/>
    <w:rsid w:val="00014F01"/>
    <w:rsid w:val="0001552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5D11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0F5718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449F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A0177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7A1B"/>
    <w:rsid w:val="002409A3"/>
    <w:rsid w:val="00240CEB"/>
    <w:rsid w:val="00242247"/>
    <w:rsid w:val="0024297D"/>
    <w:rsid w:val="00243DB1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753B3"/>
    <w:rsid w:val="00280524"/>
    <w:rsid w:val="00282B72"/>
    <w:rsid w:val="00283724"/>
    <w:rsid w:val="00284FD2"/>
    <w:rsid w:val="00287E75"/>
    <w:rsid w:val="00291F4B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B1E6E"/>
    <w:rsid w:val="002C42EB"/>
    <w:rsid w:val="002C7E01"/>
    <w:rsid w:val="002D1B77"/>
    <w:rsid w:val="002D37C8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680E"/>
    <w:rsid w:val="003A7CAD"/>
    <w:rsid w:val="003B06BE"/>
    <w:rsid w:val="003B131F"/>
    <w:rsid w:val="003B5768"/>
    <w:rsid w:val="003B5AA9"/>
    <w:rsid w:val="003C3EFB"/>
    <w:rsid w:val="003C4959"/>
    <w:rsid w:val="003C7D2F"/>
    <w:rsid w:val="003D1C16"/>
    <w:rsid w:val="003D2344"/>
    <w:rsid w:val="003D5578"/>
    <w:rsid w:val="003D59B7"/>
    <w:rsid w:val="003D64B9"/>
    <w:rsid w:val="003D64CF"/>
    <w:rsid w:val="003D7BC9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6F63"/>
    <w:rsid w:val="004071DE"/>
    <w:rsid w:val="00407C11"/>
    <w:rsid w:val="00410A8D"/>
    <w:rsid w:val="004114AD"/>
    <w:rsid w:val="00412F59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3E8B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41B4"/>
    <w:rsid w:val="0065456F"/>
    <w:rsid w:val="00656C18"/>
    <w:rsid w:val="00665F6C"/>
    <w:rsid w:val="0066734B"/>
    <w:rsid w:val="00670C60"/>
    <w:rsid w:val="00673613"/>
    <w:rsid w:val="006801B5"/>
    <w:rsid w:val="00691AC4"/>
    <w:rsid w:val="00691D07"/>
    <w:rsid w:val="006965B8"/>
    <w:rsid w:val="00697009"/>
    <w:rsid w:val="006974BE"/>
    <w:rsid w:val="006A0CD5"/>
    <w:rsid w:val="006A2C4F"/>
    <w:rsid w:val="006A7474"/>
    <w:rsid w:val="006B02C7"/>
    <w:rsid w:val="006B0CF0"/>
    <w:rsid w:val="006B1368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2796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6651"/>
    <w:rsid w:val="00746790"/>
    <w:rsid w:val="00747757"/>
    <w:rsid w:val="00750164"/>
    <w:rsid w:val="00751124"/>
    <w:rsid w:val="007511F5"/>
    <w:rsid w:val="00753CB7"/>
    <w:rsid w:val="007557D7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68DE"/>
    <w:rsid w:val="00791524"/>
    <w:rsid w:val="007A080F"/>
    <w:rsid w:val="007A3C4F"/>
    <w:rsid w:val="007A3DDC"/>
    <w:rsid w:val="007A53AB"/>
    <w:rsid w:val="007B4692"/>
    <w:rsid w:val="007B5AB0"/>
    <w:rsid w:val="007C0A4B"/>
    <w:rsid w:val="007C44D1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459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F0E"/>
    <w:rsid w:val="00940EB9"/>
    <w:rsid w:val="009421D5"/>
    <w:rsid w:val="009430E2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4623"/>
    <w:rsid w:val="00977B77"/>
    <w:rsid w:val="00980469"/>
    <w:rsid w:val="0098360A"/>
    <w:rsid w:val="009836B4"/>
    <w:rsid w:val="00986692"/>
    <w:rsid w:val="0098688D"/>
    <w:rsid w:val="00987A78"/>
    <w:rsid w:val="00991135"/>
    <w:rsid w:val="00992361"/>
    <w:rsid w:val="00993418"/>
    <w:rsid w:val="009A07A0"/>
    <w:rsid w:val="009A49AF"/>
    <w:rsid w:val="009A4CE5"/>
    <w:rsid w:val="009A4D36"/>
    <w:rsid w:val="009A7022"/>
    <w:rsid w:val="009B0FDB"/>
    <w:rsid w:val="009B3071"/>
    <w:rsid w:val="009C1471"/>
    <w:rsid w:val="009C6CFB"/>
    <w:rsid w:val="009C6F23"/>
    <w:rsid w:val="009D0229"/>
    <w:rsid w:val="009D3E83"/>
    <w:rsid w:val="009D51B5"/>
    <w:rsid w:val="009E677A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33FC"/>
    <w:rsid w:val="00A93FBB"/>
    <w:rsid w:val="00A94F19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022E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6AD6"/>
    <w:rsid w:val="00B07937"/>
    <w:rsid w:val="00B10DEC"/>
    <w:rsid w:val="00B1216D"/>
    <w:rsid w:val="00B121A5"/>
    <w:rsid w:val="00B1248A"/>
    <w:rsid w:val="00B13EBF"/>
    <w:rsid w:val="00B16047"/>
    <w:rsid w:val="00B16A00"/>
    <w:rsid w:val="00B20D17"/>
    <w:rsid w:val="00B20E45"/>
    <w:rsid w:val="00B21BE7"/>
    <w:rsid w:val="00B22BA2"/>
    <w:rsid w:val="00B230AB"/>
    <w:rsid w:val="00B2698B"/>
    <w:rsid w:val="00B30619"/>
    <w:rsid w:val="00B32E12"/>
    <w:rsid w:val="00B3394C"/>
    <w:rsid w:val="00B340AA"/>
    <w:rsid w:val="00B34F96"/>
    <w:rsid w:val="00B41613"/>
    <w:rsid w:val="00B43F56"/>
    <w:rsid w:val="00B44D20"/>
    <w:rsid w:val="00B45282"/>
    <w:rsid w:val="00B52F63"/>
    <w:rsid w:val="00B54660"/>
    <w:rsid w:val="00B564BD"/>
    <w:rsid w:val="00B57100"/>
    <w:rsid w:val="00B606FB"/>
    <w:rsid w:val="00B60F88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215A1"/>
    <w:rsid w:val="00C352DC"/>
    <w:rsid w:val="00C358CC"/>
    <w:rsid w:val="00C37A52"/>
    <w:rsid w:val="00C430B3"/>
    <w:rsid w:val="00C44326"/>
    <w:rsid w:val="00C46F92"/>
    <w:rsid w:val="00C54041"/>
    <w:rsid w:val="00C54392"/>
    <w:rsid w:val="00C54F59"/>
    <w:rsid w:val="00C57FE7"/>
    <w:rsid w:val="00C60CC6"/>
    <w:rsid w:val="00C6236A"/>
    <w:rsid w:val="00C640D5"/>
    <w:rsid w:val="00C65040"/>
    <w:rsid w:val="00C65940"/>
    <w:rsid w:val="00C7117B"/>
    <w:rsid w:val="00C76D32"/>
    <w:rsid w:val="00C77D58"/>
    <w:rsid w:val="00C82C2F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796D"/>
    <w:rsid w:val="00CC7C11"/>
    <w:rsid w:val="00CD5A04"/>
    <w:rsid w:val="00CD6238"/>
    <w:rsid w:val="00CD6E99"/>
    <w:rsid w:val="00CE087D"/>
    <w:rsid w:val="00CE215C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72FC"/>
    <w:rsid w:val="00D37409"/>
    <w:rsid w:val="00D412B5"/>
    <w:rsid w:val="00D4135E"/>
    <w:rsid w:val="00D45D51"/>
    <w:rsid w:val="00D46561"/>
    <w:rsid w:val="00D4761F"/>
    <w:rsid w:val="00D51BEB"/>
    <w:rsid w:val="00D5369A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09BB"/>
    <w:rsid w:val="00E32F6F"/>
    <w:rsid w:val="00E348C3"/>
    <w:rsid w:val="00E41A8A"/>
    <w:rsid w:val="00E474F8"/>
    <w:rsid w:val="00E47ECD"/>
    <w:rsid w:val="00E5193C"/>
    <w:rsid w:val="00E53039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BBD"/>
    <w:rsid w:val="00EA4FA7"/>
    <w:rsid w:val="00EA6441"/>
    <w:rsid w:val="00EB1DB6"/>
    <w:rsid w:val="00EB453C"/>
    <w:rsid w:val="00EB486E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5AF3"/>
    <w:rsid w:val="00EE68D5"/>
    <w:rsid w:val="00EE7C6E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C7A"/>
    <w:rsid w:val="00F968B4"/>
    <w:rsid w:val="00FA53FB"/>
    <w:rsid w:val="00FA5F7A"/>
    <w:rsid w:val="00FB11AE"/>
    <w:rsid w:val="00FB4798"/>
    <w:rsid w:val="00FB61A0"/>
    <w:rsid w:val="00FC3169"/>
    <w:rsid w:val="00FD0E31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5D4D"/>
    <w:rsid w:val="00FE78F0"/>
    <w:rsid w:val="00FE7D1B"/>
    <w:rsid w:val="00FF0AEC"/>
    <w:rsid w:val="00FF122E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7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0CBD794-2EDC-4B95-A3F0-168197A05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20C06-00B8-476A-A67B-EC323CE0504B}"/>
</file>

<file path=customXml/itemProps3.xml><?xml version="1.0" encoding="utf-8"?>
<ds:datastoreItem xmlns:ds="http://schemas.openxmlformats.org/officeDocument/2006/customXml" ds:itemID="{7892C533-F8C2-498C-9BF2-14F5670354C7}"/>
</file>

<file path=customXml/itemProps4.xml><?xml version="1.0" encoding="utf-8"?>
<ds:datastoreItem xmlns:ds="http://schemas.openxmlformats.org/officeDocument/2006/customXml" ds:itemID="{471D887B-1C82-47FC-A1C7-2A933B71A9F1}"/>
</file>

<file path=customXml/itemProps5.xml><?xml version="1.0" encoding="utf-8"?>
<ds:datastoreItem xmlns:ds="http://schemas.openxmlformats.org/officeDocument/2006/customXml" ds:itemID="{1CA6FAE1-A95E-4326-9DD6-1932531ED74C}"/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136</Words>
  <Characters>778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