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242" w:tblpY="1800"/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352"/>
        <w:gridCol w:w="3968"/>
      </w:tblGrid>
      <w:tr w:rsidR="0059626B" w:rsidRPr="007C2D2B" w14:paraId="7F8D1C83" w14:textId="77777777" w:rsidTr="0059626B"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75F3" w14:textId="77777777" w:rsidR="0059626B" w:rsidRPr="000162CE" w:rsidRDefault="0059626B" w:rsidP="0059626B">
            <w:pPr>
              <w:pStyle w:val="Caption"/>
              <w:widowControl/>
              <w:tabs>
                <w:tab w:val="left" w:pos="1238"/>
              </w:tabs>
              <w:spacing w:before="240" w:line="240" w:lineRule="auto"/>
              <w:ind w:left="120" w:right="115"/>
              <w:rPr>
                <w:szCs w:val="24"/>
              </w:rPr>
            </w:pPr>
            <w:r w:rsidRPr="000162CE">
              <w:rPr>
                <w:szCs w:val="24"/>
              </w:rPr>
              <w:t>In the Matter of</w:t>
            </w:r>
          </w:p>
          <w:p w14:paraId="111DD634" w14:textId="77777777" w:rsidR="0059626B" w:rsidRDefault="0059626B" w:rsidP="0059626B">
            <w:pPr>
              <w:pStyle w:val="Caption"/>
              <w:widowControl/>
              <w:tabs>
                <w:tab w:val="left" w:pos="1238"/>
              </w:tabs>
              <w:spacing w:before="240" w:line="240" w:lineRule="auto"/>
              <w:ind w:left="120" w:right="115"/>
              <w:rPr>
                <w:szCs w:val="24"/>
              </w:rPr>
            </w:pPr>
            <w:r w:rsidRPr="000162CE">
              <w:rPr>
                <w:szCs w:val="24"/>
              </w:rPr>
              <w:t>PUGET SOUND ENERGY, INC.</w:t>
            </w:r>
          </w:p>
          <w:p w14:paraId="40AF4416" w14:textId="77777777" w:rsidR="0059626B" w:rsidRPr="00976DF8" w:rsidRDefault="0059626B" w:rsidP="0059626B"/>
          <w:p w14:paraId="1ED3C681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  <w:r w:rsidRPr="000162CE">
              <w:rPr>
                <w:szCs w:val="24"/>
              </w:rPr>
              <w:t>Petition for Approval of a Power Purchase Agreement for Acquisition of Coal Transition Power, as Defined in RCW 80.80.010, and the Recovery of Related Acquisition Costs</w:t>
            </w:r>
          </w:p>
          <w:p w14:paraId="3D72F36B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   </w:t>
            </w:r>
          </w:p>
          <w:p w14:paraId="7DF11E51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</w:p>
          <w:p w14:paraId="26251073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bookmarkStart w:id="0" w:name="OLE_LINK1"/>
            <w:r>
              <w:t>In the Matter of the Petition of</w:t>
            </w:r>
            <w:r>
              <w:br/>
            </w:r>
            <w:r>
              <w:br/>
              <w:t xml:space="preserve">PUGET SOUND ENERGY, INC. </w:t>
            </w:r>
            <w:r>
              <w:br/>
              <w:t>and NW ENERGY COALITION</w:t>
            </w:r>
            <w:r>
              <w:br/>
            </w:r>
            <w:r>
              <w:br/>
              <w:t>For an Order Authorizing PSE To Implement Electric and Natural Gas Decoupling Mechanisms and To Record Accounting Entries Associated With the Mechanisms</w:t>
            </w:r>
          </w:p>
          <w:p w14:paraId="76F4CB8A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____________________________________</w:t>
            </w:r>
          </w:p>
          <w:p w14:paraId="28315D14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08CC8A22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 xml:space="preserve">In the Matter of </w:t>
            </w:r>
          </w:p>
          <w:p w14:paraId="29DBE0DE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734E660F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PUGET SOUND ENERGY, INC.'S</w:t>
            </w:r>
          </w:p>
          <w:p w14:paraId="21AE3D3F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34704DAA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Expedited Rate Filing</w:t>
            </w:r>
          </w:p>
          <w:p w14:paraId="536039F0" w14:textId="77777777" w:rsidR="0059626B" w:rsidRPr="00B92A42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b/>
              </w:rPr>
            </w:pPr>
            <w:r>
              <w:br/>
            </w:r>
            <w:bookmarkEnd w:id="0"/>
          </w:p>
        </w:tc>
        <w:tc>
          <w:tcPr>
            <w:tcW w:w="352" w:type="dxa"/>
          </w:tcPr>
          <w:p w14:paraId="2D9B9B75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5A7A73A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BC7401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5F2EBB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34A26F2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EC4ECB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3BA7B1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41184F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F27B10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0BE5E10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22B587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23EDA01A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E23DB3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09E8C2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D746C1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663B527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A296A3D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21DD948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C97EE50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B9E42C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 xml:space="preserve">) </w:t>
            </w:r>
          </w:p>
          <w:p w14:paraId="0174FD0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01CA216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582C89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556EADD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27CFAB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FAB6E44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EB1DF2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8C99FD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A061DC6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7B11BE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087769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7DDF96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9B640E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</w:tc>
        <w:tc>
          <w:tcPr>
            <w:tcW w:w="3968" w:type="dxa"/>
          </w:tcPr>
          <w:p w14:paraId="3FE5DA1B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  <w:p w14:paraId="6FED0A02" w14:textId="77777777" w:rsidR="0059626B" w:rsidRPr="007C2D2B" w:rsidRDefault="0059626B" w:rsidP="0059626B">
            <w:pPr>
              <w:pStyle w:val="SingleSpacing"/>
              <w:spacing w:line="240" w:lineRule="auto"/>
              <w:rPr>
                <w:i/>
              </w:rPr>
            </w:pPr>
            <w:r w:rsidRPr="007C2D2B">
              <w:rPr>
                <w:i/>
              </w:rPr>
              <w:t xml:space="preserve"> </w:t>
            </w:r>
          </w:p>
          <w:p w14:paraId="73A5E483" w14:textId="77777777" w:rsidR="0059626B" w:rsidRPr="007C2D2B" w:rsidRDefault="0059626B" w:rsidP="0059626B">
            <w:pPr>
              <w:pStyle w:val="SingleSpacing"/>
              <w:spacing w:line="240" w:lineRule="auto"/>
            </w:pPr>
            <w:r w:rsidRPr="007C2D2B">
              <w:t>DOCKET UE-</w:t>
            </w:r>
            <w:r>
              <w:t>121373</w:t>
            </w:r>
          </w:p>
          <w:p w14:paraId="3E3C641C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  <w:p w14:paraId="2DD95D04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6D229F0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79F9A9A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0FAEB8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52B3F6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272B9787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E60D25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372F5BA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UE-121697</w:t>
            </w:r>
          </w:p>
          <w:p w14:paraId="1C49C666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UG-121705</w:t>
            </w:r>
          </w:p>
          <w:p w14:paraId="554D0B3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7B37CB2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BC371FD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63F8A8A9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56B4C9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1066E81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6E3B2D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851E508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8CC63C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41DD86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18050B3E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UE-130137</w:t>
            </w:r>
          </w:p>
          <w:p w14:paraId="148D191A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UG-130138</w:t>
            </w:r>
          </w:p>
          <w:p w14:paraId="0408AA2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B754ED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3E5FA8A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6D55711" w14:textId="7E55F8A1" w:rsidR="0059626B" w:rsidRDefault="00744B65" w:rsidP="0059626B">
            <w:pPr>
              <w:pStyle w:val="SingleSpacing"/>
              <w:spacing w:line="240" w:lineRule="auto"/>
            </w:pPr>
            <w:r>
              <w:t>MOTIO</w:t>
            </w:r>
            <w:r w:rsidR="002C4CAA">
              <w:t>N</w:t>
            </w:r>
            <w:r>
              <w:t xml:space="preserve">  TO ALLOW </w:t>
            </w:r>
            <w:r w:rsidR="0059626B">
              <w:t xml:space="preserve">TESTIMONY OF CHARLES EBERDT IN SUPPORT OF THE ENERGY PROJECT'S JOINDER IN THE </w:t>
            </w:r>
            <w:r w:rsidR="0059626B" w:rsidRPr="007C2D2B">
              <w:t xml:space="preserve">MULTIPARTY SETTLEMENT RE: </w:t>
            </w:r>
            <w:r w:rsidR="0059626B">
              <w:t>COAL TRANSITION PPA AND OTHER PENDING DOCKETS</w:t>
            </w:r>
          </w:p>
          <w:p w14:paraId="717A2FEB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78D373D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</w:tc>
      </w:tr>
    </w:tbl>
    <w:p w14:paraId="78277A8E" w14:textId="032E359F" w:rsidR="00964C50" w:rsidRPr="00744B65" w:rsidRDefault="00964C50" w:rsidP="00744B65">
      <w:pPr>
        <w:pStyle w:val="Header"/>
        <w:tabs>
          <w:tab w:val="clear" w:pos="4320"/>
          <w:tab w:val="center" w:pos="4680"/>
        </w:tabs>
        <w:spacing w:before="1560" w:after="360"/>
        <w:jc w:val="center"/>
        <w:rPr>
          <w:b/>
        </w:rPr>
        <w:sectPr w:rsidR="00964C50" w:rsidRPr="00744B65" w:rsidSect="0059626B">
          <w:footerReference w:type="even" r:id="rId7"/>
          <w:footerReference w:type="default" r:id="rId8"/>
          <w:footerReference w:type="first" r:id="rId9"/>
          <w:pgSz w:w="12240" w:h="15840"/>
          <w:pgMar w:top="1440" w:right="1440" w:bottom="1440" w:left="2160" w:header="864" w:footer="576" w:gutter="0"/>
          <w:cols w:space="720"/>
          <w:titlePg/>
        </w:sectPr>
      </w:pPr>
      <w:r w:rsidRPr="00BF04F9">
        <w:rPr>
          <w:b/>
          <w:bCs/>
        </w:rPr>
        <w:t>BEFORE THE</w:t>
      </w:r>
      <w:r w:rsidRPr="00BF04F9">
        <w:rPr>
          <w:b/>
          <w:bCs/>
        </w:rPr>
        <w:br/>
      </w:r>
      <w:r w:rsidRPr="00BF04F9">
        <w:rPr>
          <w:b/>
        </w:rPr>
        <w:t>WASHINGTON UTILITIES AND TRANSPORTATION COMMISS</w:t>
      </w:r>
      <w:bookmarkStart w:id="1" w:name="Parties"/>
      <w:bookmarkEnd w:id="1"/>
      <w:r w:rsidR="00744B65">
        <w:rPr>
          <w:b/>
        </w:rPr>
        <w:t>ION</w:t>
      </w:r>
    </w:p>
    <w:p w14:paraId="550FB77C" w14:textId="7469E2B6" w:rsidR="008E2214" w:rsidRDefault="00DB45FE" w:rsidP="00744B65">
      <w:pPr>
        <w:spacing w:line="480" w:lineRule="auto"/>
      </w:pPr>
      <w:r>
        <w:lastRenderedPageBreak/>
        <w:t xml:space="preserve"> In order to comply with</w:t>
      </w:r>
      <w:r w:rsidR="00744B65">
        <w:t xml:space="preserve"> WAC 480-07-740</w:t>
      </w:r>
      <w:r w:rsidR="002C4CAA">
        <w:t xml:space="preserve">(2)(a) The Energy Project </w:t>
      </w:r>
      <w:r w:rsidR="008E2214">
        <w:t xml:space="preserve"> moves to be allowed to </w:t>
      </w:r>
      <w:r w:rsidR="002C4CAA">
        <w:t>submit Testimony of Charles Eberdt in support of their joinder in the multiparty settlement in the above dockets.</w:t>
      </w:r>
      <w:r w:rsidR="008E2214">
        <w:t xml:space="preserve"> The Energy Project joined the multiparty settlement on May 6, </w:t>
      </w:r>
      <w:r>
        <w:t>2013 and it</w:t>
      </w:r>
      <w:r w:rsidR="008E2214">
        <w:t xml:space="preserve"> has been filed with the WUTC Record Center. The</w:t>
      </w:r>
      <w:r w:rsidR="002C4CAA">
        <w:t xml:space="preserve"> Settling Parties </w:t>
      </w:r>
      <w:r w:rsidR="008E2214">
        <w:t xml:space="preserve">have previously </w:t>
      </w:r>
      <w:r w:rsidR="002C4CAA">
        <w:t>provided the Commission with</w:t>
      </w:r>
      <w:r w:rsidR="008E2214">
        <w:t xml:space="preserve"> an outline of the Dockets, the scope of the settlement and its principal aspects. </w:t>
      </w:r>
    </w:p>
    <w:p w14:paraId="05BBD705" w14:textId="77777777" w:rsidR="00E52AA7" w:rsidRDefault="00E52AA7" w:rsidP="00744B65">
      <w:pPr>
        <w:spacing w:line="480" w:lineRule="auto"/>
      </w:pPr>
    </w:p>
    <w:p w14:paraId="2D35A228" w14:textId="40023373" w:rsidR="00A16245" w:rsidRDefault="002C4CAA" w:rsidP="00744B65">
      <w:pPr>
        <w:spacing w:line="480" w:lineRule="auto"/>
      </w:pPr>
      <w:r>
        <w:t xml:space="preserve">This rule requires that when </w:t>
      </w:r>
      <w:r w:rsidR="00DB45FE">
        <w:t>a party</w:t>
      </w:r>
      <w:r>
        <w:t xml:space="preserve"> files a proposed settlement agreement the par</w:t>
      </w:r>
      <w:r w:rsidR="008E2214">
        <w:t>ty</w:t>
      </w:r>
      <w:r>
        <w:t xml:space="preserve"> must also file supporting documentation which </w:t>
      </w:r>
      <w:r w:rsidR="008E2214">
        <w:t xml:space="preserve">will explain the </w:t>
      </w:r>
      <w:r w:rsidR="00E52AA7">
        <w:t>party’s</w:t>
      </w:r>
      <w:r w:rsidR="008E2214">
        <w:t xml:space="preserve"> views about why the proposal satisfies both their interest and is in the public interest</w:t>
      </w:r>
      <w:r w:rsidR="00E52AA7">
        <w:t>. The testimony of Mr. Eberdt explains the reasons why the joinder to the settlement is in the interest of low-income customers of PSE and is in the public interest.  Mr. Eberdt is available</w:t>
      </w:r>
      <w:r w:rsidR="00DB45FE">
        <w:t xml:space="preserve"> during the hearing</w:t>
      </w:r>
      <w:r w:rsidR="00E52AA7">
        <w:t xml:space="preserve"> by telephone or in person if parties or Commissioners have questions regarding the multiparty settle</w:t>
      </w:r>
      <w:r w:rsidR="008A3AAA">
        <w:t>ment</w:t>
      </w:r>
      <w:r w:rsidR="00E52AA7">
        <w:t xml:space="preserve"> with the Energy Project.</w:t>
      </w:r>
    </w:p>
    <w:p w14:paraId="6C36CF9F" w14:textId="77777777" w:rsidR="00E52AA7" w:rsidRDefault="00E52AA7" w:rsidP="00744B65">
      <w:pPr>
        <w:spacing w:line="480" w:lineRule="auto"/>
      </w:pPr>
    </w:p>
    <w:p w14:paraId="129C0F5E" w14:textId="45921185" w:rsidR="00E52AA7" w:rsidRDefault="00E52AA7" w:rsidP="00744B65">
      <w:pPr>
        <w:spacing w:line="480" w:lineRule="auto"/>
      </w:pPr>
      <w:r>
        <w:t>The Energy Project request</w:t>
      </w:r>
      <w:r w:rsidR="00DB45FE">
        <w:t>s</w:t>
      </w:r>
      <w:r>
        <w:t xml:space="preserve"> </w:t>
      </w:r>
      <w:r w:rsidR="00DB45FE">
        <w:t>that the Commission grant this M</w:t>
      </w:r>
      <w:r>
        <w:t xml:space="preserve">otion so that </w:t>
      </w:r>
      <w:r w:rsidR="00DB45FE">
        <w:t>testimony can be filed in accordance with the above rule.</w:t>
      </w:r>
    </w:p>
    <w:p w14:paraId="0FB70292" w14:textId="77777777" w:rsidR="00DB45FE" w:rsidRDefault="00DB45FE" w:rsidP="00744B65">
      <w:pPr>
        <w:spacing w:line="480" w:lineRule="auto"/>
      </w:pPr>
    </w:p>
    <w:p w14:paraId="2E77134A" w14:textId="76F3DBBD" w:rsidR="00DB45FE" w:rsidRDefault="00DB45FE" w:rsidP="00744B65">
      <w:pPr>
        <w:spacing w:line="480" w:lineRule="auto"/>
      </w:pPr>
      <w:r>
        <w:t>Respectfully submitted,</w:t>
      </w:r>
    </w:p>
    <w:p w14:paraId="731B3CAE" w14:textId="77777777" w:rsidR="00DB45FE" w:rsidRDefault="00DB45FE" w:rsidP="00744B65">
      <w:pPr>
        <w:spacing w:line="480" w:lineRule="auto"/>
      </w:pPr>
    </w:p>
    <w:p w14:paraId="0E409268" w14:textId="77777777" w:rsidR="00DB45FE" w:rsidRDefault="00DB45FE" w:rsidP="00744B65">
      <w:pPr>
        <w:spacing w:line="480" w:lineRule="auto"/>
      </w:pPr>
    </w:p>
    <w:p w14:paraId="504EAD39" w14:textId="76816AE1" w:rsidR="00DB45FE" w:rsidRDefault="00DB45FE" w:rsidP="00744B65">
      <w:pPr>
        <w:spacing w:line="480" w:lineRule="auto"/>
      </w:pPr>
      <w:r>
        <w:t xml:space="preserve">Ronald L. Roseman </w:t>
      </w:r>
    </w:p>
    <w:p w14:paraId="72D11BBB" w14:textId="06A5BB23" w:rsidR="00DB45FE" w:rsidRDefault="00DB45FE" w:rsidP="00744B65">
      <w:pPr>
        <w:spacing w:line="480" w:lineRule="auto"/>
      </w:pPr>
      <w:proofErr w:type="gramStart"/>
      <w:r>
        <w:t>Attorney at Law</w:t>
      </w:r>
      <w:r w:rsidR="008A3AAA">
        <w:t xml:space="preserve"> 2011 14</w:t>
      </w:r>
      <w:r w:rsidR="008A3AAA" w:rsidRPr="008A3AAA">
        <w:rPr>
          <w:vertAlign w:val="superscript"/>
        </w:rPr>
        <w:t>th</w:t>
      </w:r>
      <w:r w:rsidR="008A3AAA">
        <w:t xml:space="preserve"> Ave. East Seattle, WA.</w:t>
      </w:r>
      <w:proofErr w:type="gramEnd"/>
      <w:r w:rsidR="008A3AAA">
        <w:t xml:space="preserve"> 98112</w:t>
      </w:r>
      <w:bookmarkStart w:id="2" w:name="_GoBack"/>
      <w:bookmarkEnd w:id="2"/>
    </w:p>
    <w:sectPr w:rsidR="00DB45FE" w:rsidSect="00216C3B">
      <w:pgSz w:w="12240" w:h="15840"/>
      <w:pgMar w:top="1440" w:right="1440" w:bottom="1440" w:left="2160" w:header="720" w:footer="720" w:gutter="0"/>
      <w:lnNumType w:countBy="1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AFCE" w14:textId="77777777" w:rsidR="006C527B" w:rsidRDefault="006C527B" w:rsidP="0059626B">
      <w:r>
        <w:separator/>
      </w:r>
    </w:p>
  </w:endnote>
  <w:endnote w:type="continuationSeparator" w:id="0">
    <w:p w14:paraId="244B3CA2" w14:textId="77777777" w:rsidR="006C527B" w:rsidRDefault="006C527B" w:rsidP="005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8C93" w14:textId="77777777" w:rsidR="00155D22" w:rsidRDefault="00155D22" w:rsidP="00155D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DABEC" w14:textId="77777777" w:rsidR="00155D22" w:rsidRDefault="00155D22" w:rsidP="00155D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A857" w14:textId="77777777" w:rsidR="00155D22" w:rsidRPr="00216C3B" w:rsidRDefault="00155D22" w:rsidP="00155D22">
    <w:pPr>
      <w:pStyle w:val="Footer"/>
      <w:framePr w:wrap="around" w:vAnchor="text" w:hAnchor="margin" w:xAlign="right" w:y="1"/>
      <w:rPr>
        <w:rStyle w:val="PageNumber"/>
        <w:sz w:val="20"/>
      </w:rPr>
    </w:pPr>
    <w:r w:rsidRPr="00216C3B">
      <w:rPr>
        <w:rStyle w:val="PageNumber"/>
        <w:sz w:val="20"/>
      </w:rPr>
      <w:fldChar w:fldCharType="begin"/>
    </w:r>
    <w:r w:rsidRPr="00216C3B">
      <w:rPr>
        <w:rStyle w:val="PageNumber"/>
        <w:sz w:val="20"/>
      </w:rPr>
      <w:instrText xml:space="preserve">PAGE  </w:instrText>
    </w:r>
    <w:r w:rsidRPr="00216C3B">
      <w:rPr>
        <w:rStyle w:val="PageNumber"/>
        <w:sz w:val="20"/>
      </w:rPr>
      <w:fldChar w:fldCharType="separate"/>
    </w:r>
    <w:r w:rsidR="00850104">
      <w:rPr>
        <w:rStyle w:val="PageNumber"/>
        <w:noProof/>
        <w:sz w:val="20"/>
      </w:rPr>
      <w:t>2</w:t>
    </w:r>
    <w:r w:rsidRPr="00216C3B">
      <w:rPr>
        <w:rStyle w:val="PageNumber"/>
        <w:sz w:val="20"/>
      </w:rPr>
      <w:fldChar w:fldCharType="end"/>
    </w:r>
  </w:p>
  <w:p w14:paraId="71CCC011" w14:textId="31EA46AD" w:rsidR="00216C3B" w:rsidRDefault="00744B65" w:rsidP="00155D22">
    <w:pPr>
      <w:pStyle w:val="Footer"/>
      <w:ind w:right="360"/>
      <w:rPr>
        <w:sz w:val="20"/>
      </w:rPr>
    </w:pPr>
    <w:r>
      <w:rPr>
        <w:sz w:val="20"/>
      </w:rPr>
      <w:t xml:space="preserve"> Motion to Allow </w:t>
    </w:r>
    <w:r w:rsidR="00216C3B" w:rsidRPr="00216C3B">
      <w:rPr>
        <w:sz w:val="20"/>
      </w:rPr>
      <w:t>Testimony in Support of the</w:t>
    </w:r>
    <w:r w:rsidR="00216C3B">
      <w:rPr>
        <w:sz w:val="20"/>
      </w:rPr>
      <w:t xml:space="preserve"> </w:t>
    </w:r>
    <w:r w:rsidR="00216C3B" w:rsidRPr="00216C3B">
      <w:rPr>
        <w:sz w:val="20"/>
      </w:rPr>
      <w:t>Energy Project</w:t>
    </w:r>
    <w:r w:rsidR="00216C3B">
      <w:rPr>
        <w:sz w:val="20"/>
      </w:rPr>
      <w:t>’</w:t>
    </w:r>
    <w:r w:rsidR="00216C3B" w:rsidRPr="00216C3B">
      <w:rPr>
        <w:sz w:val="20"/>
      </w:rPr>
      <w:t xml:space="preserve">s </w:t>
    </w:r>
  </w:p>
  <w:p w14:paraId="6CFE51CD" w14:textId="77777777" w:rsidR="00216C3B" w:rsidRDefault="00216C3B" w:rsidP="00216C3B">
    <w:pPr>
      <w:pStyle w:val="Footer"/>
      <w:ind w:right="360"/>
      <w:rPr>
        <w:sz w:val="20"/>
      </w:rPr>
    </w:pPr>
    <w:r w:rsidRPr="00216C3B">
      <w:rPr>
        <w:sz w:val="20"/>
      </w:rPr>
      <w:t>Join</w:t>
    </w:r>
    <w:r>
      <w:rPr>
        <w:sz w:val="20"/>
      </w:rPr>
      <w:t>d</w:t>
    </w:r>
    <w:r w:rsidRPr="00216C3B">
      <w:rPr>
        <w:sz w:val="20"/>
      </w:rPr>
      <w:t>er to the</w:t>
    </w:r>
    <w:r>
      <w:rPr>
        <w:sz w:val="20"/>
      </w:rPr>
      <w:t xml:space="preserve"> </w:t>
    </w:r>
    <w:r w:rsidRPr="00216C3B">
      <w:rPr>
        <w:sz w:val="20"/>
      </w:rPr>
      <w:t xml:space="preserve">Multiparty Settlement </w:t>
    </w:r>
  </w:p>
  <w:p w14:paraId="4D5980D4" w14:textId="33EB709D" w:rsidR="00155D22" w:rsidRDefault="00216C3B" w:rsidP="00216C3B">
    <w:pPr>
      <w:pStyle w:val="Footer"/>
      <w:ind w:right="360"/>
    </w:pPr>
    <w:r w:rsidRPr="00216C3B">
      <w:rPr>
        <w:sz w:val="20"/>
      </w:rPr>
      <w:t xml:space="preserve">Re: Coal Transition PPA and, </w:t>
    </w:r>
    <w:r w:rsidRPr="00216C3B">
      <w:rPr>
        <w:sz w:val="20"/>
      </w:rPr>
      <w:br/>
      <w:t>Other Pending Dockets</w:t>
    </w:r>
    <w:r w:rsidR="00155D22" w:rsidRPr="00216C3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0313" w14:textId="2697496F" w:rsidR="00155D22" w:rsidRDefault="00155D2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AA9F" w14:textId="77777777" w:rsidR="006C527B" w:rsidRDefault="006C527B" w:rsidP="0059626B">
      <w:r>
        <w:separator/>
      </w:r>
    </w:p>
  </w:footnote>
  <w:footnote w:type="continuationSeparator" w:id="0">
    <w:p w14:paraId="059DE7B2" w14:textId="77777777" w:rsidR="006C527B" w:rsidRDefault="006C527B" w:rsidP="0059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0"/>
    <w:rsid w:val="00031AB8"/>
    <w:rsid w:val="0003599F"/>
    <w:rsid w:val="00135781"/>
    <w:rsid w:val="00155D22"/>
    <w:rsid w:val="001F3451"/>
    <w:rsid w:val="00216C3B"/>
    <w:rsid w:val="002C4CAA"/>
    <w:rsid w:val="005349A1"/>
    <w:rsid w:val="005528CA"/>
    <w:rsid w:val="0059626B"/>
    <w:rsid w:val="006C527B"/>
    <w:rsid w:val="00744B65"/>
    <w:rsid w:val="008072CB"/>
    <w:rsid w:val="00850104"/>
    <w:rsid w:val="008A3AAA"/>
    <w:rsid w:val="008E2214"/>
    <w:rsid w:val="00964C50"/>
    <w:rsid w:val="00A16245"/>
    <w:rsid w:val="00A80128"/>
    <w:rsid w:val="00C65D52"/>
    <w:rsid w:val="00DB45FE"/>
    <w:rsid w:val="00E52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663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C50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C50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4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ingleSpacing">
    <w:name w:val="Single Spacing"/>
    <w:basedOn w:val="Normal"/>
    <w:uiPriority w:val="99"/>
    <w:rsid w:val="00964C50"/>
    <w:pPr>
      <w:spacing w:line="254" w:lineRule="exact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964C50"/>
    <w:pPr>
      <w:widowControl w:val="0"/>
      <w:spacing w:line="240" w:lineRule="exact"/>
    </w:pPr>
    <w:rPr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4C50"/>
  </w:style>
  <w:style w:type="character" w:styleId="PageNumber">
    <w:name w:val="page number"/>
    <w:basedOn w:val="DefaultParagraphFont"/>
    <w:uiPriority w:val="99"/>
    <w:semiHidden/>
    <w:unhideWhenUsed/>
    <w:rsid w:val="0059626B"/>
  </w:style>
  <w:style w:type="paragraph" w:styleId="BalloonText">
    <w:name w:val="Balloon Text"/>
    <w:basedOn w:val="Normal"/>
    <w:link w:val="BalloonTextChar"/>
    <w:uiPriority w:val="99"/>
    <w:semiHidden/>
    <w:unhideWhenUsed/>
    <w:rsid w:val="001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C50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C50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4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ingleSpacing">
    <w:name w:val="Single Spacing"/>
    <w:basedOn w:val="Normal"/>
    <w:uiPriority w:val="99"/>
    <w:rsid w:val="00964C50"/>
    <w:pPr>
      <w:spacing w:line="254" w:lineRule="exact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964C50"/>
    <w:pPr>
      <w:widowControl w:val="0"/>
      <w:spacing w:line="240" w:lineRule="exact"/>
    </w:pPr>
    <w:rPr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4C50"/>
  </w:style>
  <w:style w:type="character" w:styleId="PageNumber">
    <w:name w:val="page number"/>
    <w:basedOn w:val="DefaultParagraphFont"/>
    <w:uiPriority w:val="99"/>
    <w:semiHidden/>
    <w:unhideWhenUsed/>
    <w:rsid w:val="0059626B"/>
  </w:style>
  <w:style w:type="paragraph" w:styleId="BalloonText">
    <w:name w:val="Balloon Text"/>
    <w:basedOn w:val="Normal"/>
    <w:link w:val="BalloonTextChar"/>
    <w:uiPriority w:val="99"/>
    <w:semiHidden/>
    <w:unhideWhenUsed/>
    <w:rsid w:val="001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E8CFD-D160-43A5-BB69-0B1A7D7A89B6}"/>
</file>

<file path=customXml/itemProps2.xml><?xml version="1.0" encoding="utf-8"?>
<ds:datastoreItem xmlns:ds="http://schemas.openxmlformats.org/officeDocument/2006/customXml" ds:itemID="{882770F6-E52E-4189-8CB1-03E77203DDA7}"/>
</file>

<file path=customXml/itemProps3.xml><?xml version="1.0" encoding="utf-8"?>
<ds:datastoreItem xmlns:ds="http://schemas.openxmlformats.org/officeDocument/2006/customXml" ds:itemID="{E22FC0AF-4AA3-478D-81E3-A469604468D6}"/>
</file>

<file path=customXml/itemProps4.xml><?xml version="1.0" encoding="utf-8"?>
<ds:datastoreItem xmlns:ds="http://schemas.openxmlformats.org/officeDocument/2006/customXml" ds:itemID="{8EA3E9E5-0340-49D6-A95E-E882AE0EC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Project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Ron Roseman</cp:lastModifiedBy>
  <cp:revision>4</cp:revision>
  <cp:lastPrinted>2013-05-09T15:28:00Z</cp:lastPrinted>
  <dcterms:created xsi:type="dcterms:W3CDTF">2013-05-09T15:30:00Z</dcterms:created>
  <dcterms:modified xsi:type="dcterms:W3CDTF">2013-05-09T16:48:00Z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