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footer4.xml" ContentType="application/vnd.openxmlformats-officedocument.wordprocessingml.footer+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20DA1" w14:textId="77777777" w:rsidR="00A90199" w:rsidRDefault="00A90199">
      <w:pPr>
        <w:jc w:val="center"/>
        <w:rPr>
          <w:rFonts w:ascii="Arial" w:hAnsi="Arial"/>
          <w:b/>
        </w:rPr>
      </w:pPr>
      <w:r>
        <w:rPr>
          <w:rFonts w:ascii="Arial" w:hAnsi="Arial"/>
          <w:b/>
        </w:rPr>
        <w:t xml:space="preserve">BEFORE THE </w:t>
      </w:r>
      <w:smartTag w:uri="urn:schemas-microsoft-com:office:smarttags" w:element="PlaceType">
        <w:smartTag w:uri="urn:schemas-microsoft-com:office:smarttags" w:element="PlaceName">
          <w:r>
            <w:rPr>
              <w:rFonts w:ascii="Arial" w:hAnsi="Arial"/>
              <w:b/>
            </w:rPr>
            <w:t>WASHINGTON</w:t>
          </w:r>
        </w:smartTag>
      </w:smartTag>
      <w:r>
        <w:rPr>
          <w:rFonts w:ascii="Arial" w:hAnsi="Arial"/>
          <w:b/>
        </w:rPr>
        <w:t xml:space="preserve"> UTILITIES AND TRANSPORTATION COMMISSION</w:t>
      </w:r>
    </w:p>
    <w:p w14:paraId="5131C742" w14:textId="77777777" w:rsidR="00EA1CB0" w:rsidRDefault="00EA1CB0" w:rsidP="00EA1CB0">
      <w:pPr>
        <w:jc w:val="center"/>
        <w:rPr>
          <w:rFonts w:ascii="Arial" w:hAnsi="Arial"/>
          <w:b/>
        </w:rPr>
      </w:pPr>
    </w:p>
    <w:p w14:paraId="7DB60CC9" w14:textId="18CBE720" w:rsidR="0086003C" w:rsidRPr="001E7C7C" w:rsidRDefault="0086003C" w:rsidP="0086003C">
      <w:pPr>
        <w:jc w:val="center"/>
        <w:rPr>
          <w:rFonts w:ascii="Arial" w:hAnsi="Arial"/>
          <w:b/>
        </w:rPr>
      </w:pPr>
      <w:r>
        <w:rPr>
          <w:rFonts w:ascii="Arial" w:hAnsi="Arial"/>
          <w:b/>
        </w:rPr>
        <w:t>Docket U</w:t>
      </w:r>
      <w:r w:rsidR="00EC0A05">
        <w:rPr>
          <w:rFonts w:ascii="Arial" w:hAnsi="Arial"/>
          <w:b/>
        </w:rPr>
        <w:t>G</w:t>
      </w:r>
      <w:r>
        <w:rPr>
          <w:rFonts w:ascii="Arial" w:hAnsi="Arial"/>
          <w:b/>
        </w:rPr>
        <w:t>-21</w:t>
      </w:r>
      <w:r w:rsidR="00EC0A05">
        <w:rPr>
          <w:rFonts w:ascii="Arial" w:hAnsi="Arial"/>
          <w:b/>
        </w:rPr>
        <w:t>0755</w:t>
      </w:r>
    </w:p>
    <w:p w14:paraId="3FA60761" w14:textId="77777777" w:rsidR="00EC0A05" w:rsidRPr="001E7C7C" w:rsidRDefault="00EC0A05" w:rsidP="00EC0A05">
      <w:pPr>
        <w:jc w:val="center"/>
        <w:rPr>
          <w:rFonts w:ascii="Arial" w:hAnsi="Arial"/>
          <w:b/>
        </w:rPr>
      </w:pPr>
      <w:r>
        <w:rPr>
          <w:rFonts w:ascii="Arial" w:hAnsi="Arial"/>
          <w:b/>
        </w:rPr>
        <w:t>Cascade Natural Gas Corporation</w:t>
      </w:r>
    </w:p>
    <w:p w14:paraId="5F75F81E" w14:textId="77777777" w:rsidR="00EC0A05" w:rsidRDefault="00EC0A05" w:rsidP="00EC0A05">
      <w:pPr>
        <w:jc w:val="center"/>
        <w:rPr>
          <w:rFonts w:ascii="Arial" w:hAnsi="Arial"/>
          <w:b/>
        </w:rPr>
      </w:pPr>
      <w:r>
        <w:rPr>
          <w:rFonts w:ascii="Arial" w:hAnsi="Arial"/>
          <w:b/>
        </w:rPr>
        <w:t>2021 General Rate Case</w:t>
      </w:r>
    </w:p>
    <w:p w14:paraId="40B12A4D" w14:textId="77777777" w:rsidR="00EF74F2" w:rsidRDefault="00EF74F2">
      <w:pPr>
        <w:jc w:val="center"/>
        <w:rPr>
          <w:rFonts w:ascii="Arial" w:hAnsi="Arial"/>
          <w:b/>
        </w:rPr>
      </w:pPr>
    </w:p>
    <w:p w14:paraId="67B098EC" w14:textId="77777777" w:rsidR="008D0D3D" w:rsidRDefault="008D0D3D">
      <w:pPr>
        <w:jc w:val="center"/>
        <w:rPr>
          <w:rFonts w:ascii="Arial" w:hAnsi="Arial"/>
          <w:b/>
        </w:rPr>
      </w:pPr>
    </w:p>
    <w:p w14:paraId="7CE7847A" w14:textId="326015F4" w:rsidR="00495F17" w:rsidRDefault="00043DA6" w:rsidP="00495F17">
      <w:pPr>
        <w:rPr>
          <w:rFonts w:ascii="Arial" w:hAnsi="Arial"/>
          <w:b/>
          <w:u w:val="single"/>
        </w:rPr>
      </w:pPr>
      <w:r>
        <w:rPr>
          <w:rFonts w:ascii="Arial" w:hAnsi="Arial"/>
          <w:b/>
          <w:u w:val="single"/>
        </w:rPr>
        <w:t>PUBLIC COUNSEL</w:t>
      </w:r>
      <w:r w:rsidR="0086003C">
        <w:rPr>
          <w:rFonts w:ascii="Arial" w:hAnsi="Arial"/>
          <w:b/>
          <w:u w:val="single"/>
        </w:rPr>
        <w:t xml:space="preserve"> </w:t>
      </w:r>
      <w:r w:rsidR="00A90199" w:rsidRPr="00EB453C">
        <w:rPr>
          <w:rFonts w:ascii="Arial" w:hAnsi="Arial"/>
          <w:b/>
          <w:u w:val="single"/>
        </w:rPr>
        <w:t>DATA REQUES</w:t>
      </w:r>
      <w:r w:rsidR="00E21DB1" w:rsidRPr="00EB453C">
        <w:rPr>
          <w:rFonts w:ascii="Arial" w:hAnsi="Arial"/>
          <w:b/>
          <w:u w:val="single"/>
        </w:rPr>
        <w:t xml:space="preserve">T NO. </w:t>
      </w:r>
      <w:r w:rsidR="0086003C">
        <w:rPr>
          <w:rFonts w:ascii="Arial" w:hAnsi="Arial"/>
          <w:b/>
          <w:u w:val="single"/>
        </w:rPr>
        <w:t>0</w:t>
      </w:r>
      <w:r w:rsidR="00D347F8">
        <w:rPr>
          <w:rFonts w:ascii="Arial" w:hAnsi="Arial"/>
          <w:b/>
          <w:u w:val="single"/>
        </w:rPr>
        <w:t>1</w:t>
      </w:r>
      <w:r w:rsidR="00DB352D">
        <w:rPr>
          <w:rFonts w:ascii="Arial" w:hAnsi="Arial"/>
          <w:b/>
          <w:u w:val="single"/>
        </w:rPr>
        <w:t>9</w:t>
      </w:r>
      <w:r w:rsidR="00EB453C">
        <w:rPr>
          <w:rFonts w:ascii="Arial" w:hAnsi="Arial"/>
          <w:b/>
          <w:u w:val="single"/>
        </w:rPr>
        <w:t>:</w:t>
      </w:r>
      <w:r w:rsidR="005B0A80">
        <w:rPr>
          <w:rFonts w:ascii="Arial" w:hAnsi="Arial"/>
          <w:b/>
          <w:u w:val="single"/>
        </w:rPr>
        <w:t xml:space="preserve"> </w:t>
      </w:r>
    </w:p>
    <w:p w14:paraId="58D227FE" w14:textId="1AC01898" w:rsidR="0051334F" w:rsidRPr="00043DA6" w:rsidRDefault="00043DA6" w:rsidP="0051334F">
      <w:pPr>
        <w:pStyle w:val="Default"/>
        <w:rPr>
          <w:rFonts w:ascii="Arial" w:hAnsi="Arial" w:cs="Arial"/>
        </w:rPr>
      </w:pPr>
      <w:r w:rsidRPr="00043DA6">
        <w:rPr>
          <w:rFonts w:ascii="Arial" w:hAnsi="Arial" w:cs="Arial"/>
        </w:rPr>
        <w:t xml:space="preserve">Re: </w:t>
      </w:r>
      <w:r w:rsidR="002211B3">
        <w:rPr>
          <w:rFonts w:ascii="Arial" w:hAnsi="Arial" w:cs="Arial"/>
        </w:rPr>
        <w:t>Payroll</w:t>
      </w:r>
    </w:p>
    <w:p w14:paraId="6E4A845E" w14:textId="3BC504BB" w:rsidR="00043DA6" w:rsidRPr="000030F6" w:rsidRDefault="00043DA6" w:rsidP="000030F6">
      <w:pPr>
        <w:rPr>
          <w:rFonts w:ascii="Arial" w:hAnsi="Arial"/>
          <w:b/>
          <w:u w:val="single"/>
        </w:rPr>
      </w:pPr>
    </w:p>
    <w:p w14:paraId="09376F33" w14:textId="76314C46" w:rsidR="0051334F" w:rsidRPr="005C5450" w:rsidRDefault="00DB352D" w:rsidP="00EA4BBD">
      <w:pPr>
        <w:rPr>
          <w:rFonts w:ascii="Arial" w:hAnsi="Arial" w:cs="Arial"/>
        </w:rPr>
      </w:pPr>
      <w:r w:rsidRPr="00DB352D">
        <w:rPr>
          <w:rFonts w:ascii="Arial" w:hAnsi="Arial" w:cs="Arial"/>
          <w:color w:val="000000"/>
        </w:rPr>
        <w:t>Please provide the payroll by pay period for each pay period subsequent to the test year through the pro forma period for each employee group with a separate payroll annualization calculation in the Company’s exhibits, and showing for each pay period the number of employees, the amount of base pay, the amount of overtime pay, the overtime hours, the amount of incentives paid, and the amount of other pay. Please provide this information separately for Cascade Natural Gas Corp. and for each affiliate of Cascade Natural Gas Corp. Please provide this response in Excel compatible format with all formulas fully functional and intact</w:t>
      </w:r>
      <w:r w:rsidR="00043DA6" w:rsidRPr="00BE4A71">
        <w:rPr>
          <w:rFonts w:ascii="Arial" w:hAnsi="Arial" w:cs="Arial"/>
          <w:color w:val="000000"/>
        </w:rPr>
        <w:t>.</w:t>
      </w:r>
    </w:p>
    <w:p w14:paraId="2EB1A011" w14:textId="77777777" w:rsidR="0051334F" w:rsidRPr="00D82786" w:rsidRDefault="0051334F" w:rsidP="00EA4BBD">
      <w:pPr>
        <w:rPr>
          <w:rFonts w:ascii="Arial" w:hAnsi="Arial" w:cs="Arial"/>
        </w:rPr>
      </w:pPr>
    </w:p>
    <w:p w14:paraId="6F5669EA" w14:textId="77777777" w:rsidR="00A90199" w:rsidRPr="0056266C" w:rsidRDefault="00A90199">
      <w:pPr>
        <w:rPr>
          <w:rFonts w:ascii="Arial" w:hAnsi="Arial" w:cs="Arial"/>
          <w:b/>
          <w:u w:val="single"/>
        </w:rPr>
      </w:pPr>
      <w:r w:rsidRPr="0056266C">
        <w:rPr>
          <w:rFonts w:ascii="Arial" w:hAnsi="Arial" w:cs="Arial"/>
          <w:b/>
          <w:u w:val="single"/>
        </w:rPr>
        <w:t>Response:</w:t>
      </w:r>
    </w:p>
    <w:p w14:paraId="612A299F" w14:textId="3B0DF463" w:rsidR="00A90199" w:rsidRDefault="00A90199">
      <w:pPr>
        <w:autoSpaceDE w:val="0"/>
        <w:autoSpaceDN w:val="0"/>
        <w:adjustRightInd w:val="0"/>
        <w:spacing w:line="240" w:lineRule="atLeast"/>
        <w:rPr>
          <w:rFonts w:ascii="Arial" w:hAnsi="Arial"/>
        </w:rPr>
      </w:pPr>
    </w:p>
    <w:p w14:paraId="0CD66393" w14:textId="17B393AB" w:rsidR="008E08F2" w:rsidRDefault="008E08F2" w:rsidP="008E08F2">
      <w:pPr>
        <w:autoSpaceDE w:val="0"/>
        <w:autoSpaceDN w:val="0"/>
        <w:adjustRightInd w:val="0"/>
        <w:spacing w:line="240" w:lineRule="atLeast"/>
        <w:rPr>
          <w:rFonts w:ascii="Arial" w:hAnsi="Arial"/>
        </w:rPr>
      </w:pPr>
      <w:r>
        <w:rPr>
          <w:rFonts w:ascii="Arial" w:hAnsi="Arial" w:cs="Arial"/>
          <w:bCs/>
        </w:rPr>
        <w:t xml:space="preserve">Attached as Attachment A to Cascade Natural Gas Corporation’s (“Cascade”) Response to Public Counsel Data Request No. </w:t>
      </w:r>
      <w:r w:rsidR="00DF5EE5">
        <w:rPr>
          <w:rFonts w:ascii="Arial" w:hAnsi="Arial" w:cs="Arial"/>
          <w:bCs/>
        </w:rPr>
        <w:t>0</w:t>
      </w:r>
      <w:r w:rsidR="00764ABA">
        <w:rPr>
          <w:rFonts w:ascii="Arial" w:hAnsi="Arial" w:cs="Arial"/>
          <w:bCs/>
        </w:rPr>
        <w:t>19</w:t>
      </w:r>
      <w:r>
        <w:rPr>
          <w:rFonts w:ascii="Arial" w:hAnsi="Arial" w:cs="Arial"/>
          <w:bCs/>
        </w:rPr>
        <w:t xml:space="preserve">, please find an Excel spreadsheet </w:t>
      </w:r>
      <w:r w:rsidR="00DF5EE5">
        <w:rPr>
          <w:rFonts w:ascii="Arial" w:hAnsi="Arial" w:cs="Arial"/>
          <w:color w:val="000000"/>
        </w:rPr>
        <w:t xml:space="preserve">containing </w:t>
      </w:r>
      <w:r w:rsidRPr="00A0256B">
        <w:rPr>
          <w:rFonts w:ascii="Arial" w:hAnsi="Arial" w:cs="Arial"/>
          <w:color w:val="000000"/>
        </w:rPr>
        <w:t xml:space="preserve">the payroll </w:t>
      </w:r>
      <w:r>
        <w:rPr>
          <w:rFonts w:ascii="Arial" w:hAnsi="Arial" w:cs="Arial"/>
          <w:color w:val="000000"/>
        </w:rPr>
        <w:t xml:space="preserve">by pay period </w:t>
      </w:r>
      <w:r w:rsidR="00B52F9C">
        <w:rPr>
          <w:rFonts w:ascii="Arial" w:hAnsi="Arial" w:cs="Arial"/>
          <w:color w:val="000000"/>
        </w:rPr>
        <w:t xml:space="preserve">through the </w:t>
      </w:r>
      <w:r w:rsidR="00F71E43">
        <w:rPr>
          <w:rFonts w:ascii="Arial" w:hAnsi="Arial" w:cs="Arial"/>
          <w:color w:val="000000"/>
        </w:rPr>
        <w:t>third quarter of 2021</w:t>
      </w:r>
      <w:r w:rsidR="000A329F">
        <w:rPr>
          <w:rFonts w:ascii="Arial" w:hAnsi="Arial" w:cs="Arial"/>
          <w:color w:val="000000"/>
        </w:rPr>
        <w:t xml:space="preserve"> </w:t>
      </w:r>
      <w:r>
        <w:rPr>
          <w:rFonts w:ascii="Arial" w:hAnsi="Arial" w:cs="Arial"/>
          <w:color w:val="000000"/>
        </w:rPr>
        <w:t xml:space="preserve">with the information requested in </w:t>
      </w:r>
      <w:r w:rsidR="00DF5EE5">
        <w:rPr>
          <w:rFonts w:ascii="Arial" w:hAnsi="Arial" w:cs="Arial"/>
          <w:color w:val="000000"/>
        </w:rPr>
        <w:t xml:space="preserve">Public Counsel Data Request No. 019, in </w:t>
      </w:r>
      <w:r>
        <w:rPr>
          <w:rFonts w:ascii="Arial" w:hAnsi="Arial" w:cs="Arial"/>
          <w:color w:val="000000"/>
        </w:rPr>
        <w:t xml:space="preserve">the format requested.  </w:t>
      </w:r>
    </w:p>
    <w:p w14:paraId="17B6BCE5" w14:textId="77777777" w:rsidR="008E08F2" w:rsidRDefault="008E08F2" w:rsidP="008E08F2">
      <w:pPr>
        <w:autoSpaceDE w:val="0"/>
        <w:autoSpaceDN w:val="0"/>
        <w:adjustRightInd w:val="0"/>
        <w:spacing w:line="240" w:lineRule="atLeast"/>
        <w:rPr>
          <w:rFonts w:ascii="Arial" w:hAnsi="Arial"/>
        </w:rPr>
      </w:pPr>
    </w:p>
    <w:p w14:paraId="58796366" w14:textId="428DDA12" w:rsidR="008E08F2" w:rsidRDefault="00DF5EE5" w:rsidP="008E08F2">
      <w:pPr>
        <w:autoSpaceDE w:val="0"/>
        <w:autoSpaceDN w:val="0"/>
        <w:adjustRightInd w:val="0"/>
        <w:spacing w:line="240" w:lineRule="atLeast"/>
        <w:rPr>
          <w:rFonts w:ascii="Arial" w:hAnsi="Arial"/>
        </w:rPr>
      </w:pPr>
      <w:r>
        <w:rPr>
          <w:rFonts w:ascii="Arial" w:hAnsi="Arial"/>
        </w:rPr>
        <w:t>The w</w:t>
      </w:r>
      <w:r w:rsidR="008E08F2">
        <w:rPr>
          <w:rFonts w:ascii="Arial" w:hAnsi="Arial"/>
        </w:rPr>
        <w:t>orksheet</w:t>
      </w:r>
      <w:r>
        <w:rPr>
          <w:rFonts w:ascii="Arial" w:hAnsi="Arial"/>
        </w:rPr>
        <w:t xml:space="preserve"> in Attachment A entitled</w:t>
      </w:r>
      <w:r w:rsidR="008E08F2">
        <w:rPr>
          <w:rFonts w:ascii="Arial" w:hAnsi="Arial"/>
        </w:rPr>
        <w:t xml:space="preserve"> “WA Allocated + Direct” </w:t>
      </w:r>
      <w:r>
        <w:rPr>
          <w:rFonts w:ascii="Arial" w:hAnsi="Arial"/>
        </w:rPr>
        <w:t>contains</w:t>
      </w:r>
      <w:r w:rsidR="008E08F2">
        <w:rPr>
          <w:rFonts w:ascii="Arial" w:hAnsi="Arial"/>
        </w:rPr>
        <w:t xml:space="preserve"> payroll data by pay period, including number of employees, the amount of base pay, the amount of overtime pay, and the amount of other pay </w:t>
      </w:r>
      <w:r w:rsidR="00F71E43">
        <w:rPr>
          <w:rFonts w:ascii="Arial" w:hAnsi="Arial"/>
        </w:rPr>
        <w:t>through the third quarter of 2021</w:t>
      </w:r>
      <w:r w:rsidR="008E08F2">
        <w:rPr>
          <w:rFonts w:ascii="Arial" w:hAnsi="Arial"/>
        </w:rPr>
        <w:t xml:space="preserve"> for Cascade Non-Union and Union employees.  </w:t>
      </w:r>
    </w:p>
    <w:p w14:paraId="43E72176" w14:textId="77777777" w:rsidR="008E08F2" w:rsidRDefault="008E08F2" w:rsidP="008E08F2">
      <w:pPr>
        <w:autoSpaceDE w:val="0"/>
        <w:autoSpaceDN w:val="0"/>
        <w:adjustRightInd w:val="0"/>
        <w:spacing w:line="240" w:lineRule="atLeast"/>
        <w:rPr>
          <w:rFonts w:ascii="Arial" w:hAnsi="Arial"/>
        </w:rPr>
      </w:pPr>
    </w:p>
    <w:p w14:paraId="14FB8ACE" w14:textId="60EF547E" w:rsidR="008E08F2" w:rsidRDefault="00DF5EE5" w:rsidP="008E08F2">
      <w:pPr>
        <w:autoSpaceDE w:val="0"/>
        <w:autoSpaceDN w:val="0"/>
        <w:adjustRightInd w:val="0"/>
        <w:spacing w:line="240" w:lineRule="atLeast"/>
        <w:rPr>
          <w:rFonts w:ascii="Arial" w:hAnsi="Arial"/>
        </w:rPr>
      </w:pPr>
      <w:r>
        <w:rPr>
          <w:rFonts w:ascii="Arial" w:hAnsi="Arial"/>
        </w:rPr>
        <w:t xml:space="preserve">The worksheet in Attachment A entitled </w:t>
      </w:r>
      <w:r w:rsidR="008E08F2">
        <w:rPr>
          <w:rFonts w:ascii="Arial" w:hAnsi="Arial"/>
        </w:rPr>
        <w:t xml:space="preserve">“Affiliate Allocated” </w:t>
      </w:r>
      <w:r>
        <w:rPr>
          <w:rFonts w:ascii="Arial" w:hAnsi="Arial"/>
        </w:rPr>
        <w:t>contains</w:t>
      </w:r>
      <w:r w:rsidR="008E08F2">
        <w:rPr>
          <w:rFonts w:ascii="Arial" w:hAnsi="Arial"/>
        </w:rPr>
        <w:t xml:space="preserve"> payroll data by pay period, including number of employees, the amount of base pay, the amount of overtime pay, and the amount of other pay </w:t>
      </w:r>
      <w:r w:rsidR="00F71E43">
        <w:rPr>
          <w:rFonts w:ascii="Arial" w:hAnsi="Arial"/>
        </w:rPr>
        <w:t>through the third quarter of 2021</w:t>
      </w:r>
      <w:r w:rsidR="008E08F2">
        <w:rPr>
          <w:rFonts w:ascii="Arial" w:hAnsi="Arial"/>
        </w:rPr>
        <w:t xml:space="preserve"> for</w:t>
      </w:r>
      <w:r w:rsidR="00797E9D">
        <w:rPr>
          <w:rFonts w:ascii="Arial" w:hAnsi="Arial"/>
        </w:rPr>
        <w:t xml:space="preserve"> employees of</w:t>
      </w:r>
      <w:r w:rsidR="008E08F2">
        <w:rPr>
          <w:rFonts w:ascii="Arial" w:hAnsi="Arial"/>
        </w:rPr>
        <w:t xml:space="preserve"> each affiliate company whose time is allocated to Cascade.  </w:t>
      </w:r>
    </w:p>
    <w:p w14:paraId="1108B9A3" w14:textId="77777777" w:rsidR="008E08F2" w:rsidRDefault="008E08F2" w:rsidP="008E08F2">
      <w:pPr>
        <w:autoSpaceDE w:val="0"/>
        <w:autoSpaceDN w:val="0"/>
        <w:adjustRightInd w:val="0"/>
        <w:spacing w:line="240" w:lineRule="atLeast"/>
        <w:rPr>
          <w:rFonts w:ascii="Arial" w:hAnsi="Arial"/>
        </w:rPr>
      </w:pPr>
    </w:p>
    <w:p w14:paraId="6FB7B827" w14:textId="130F92FC" w:rsidR="008E08F2" w:rsidRDefault="008E08F2" w:rsidP="008E08F2">
      <w:pPr>
        <w:autoSpaceDE w:val="0"/>
        <w:autoSpaceDN w:val="0"/>
        <w:adjustRightInd w:val="0"/>
        <w:spacing w:line="240" w:lineRule="atLeast"/>
        <w:rPr>
          <w:rFonts w:ascii="Arial" w:hAnsi="Arial"/>
        </w:rPr>
      </w:pPr>
      <w:r>
        <w:rPr>
          <w:rFonts w:ascii="Arial" w:hAnsi="Arial"/>
        </w:rPr>
        <w:t xml:space="preserve">Cascade notes that the information provided in Attachment A was obtained from Cascade’s payroll system which was allocated to Washington. </w:t>
      </w:r>
      <w:r w:rsidR="00377EDD">
        <w:rPr>
          <w:rFonts w:ascii="Arial" w:hAnsi="Arial"/>
        </w:rPr>
        <w:t xml:space="preserve">Beginning </w:t>
      </w:r>
      <w:r w:rsidR="00CD0D24">
        <w:rPr>
          <w:rFonts w:ascii="Arial" w:hAnsi="Arial"/>
        </w:rPr>
        <w:t xml:space="preserve">with the 2021 payroll year, Cascade has </w:t>
      </w:r>
      <w:r w:rsidR="007932FC">
        <w:rPr>
          <w:rFonts w:ascii="Arial" w:hAnsi="Arial"/>
        </w:rPr>
        <w:t>started to implement</w:t>
      </w:r>
      <w:r w:rsidR="002900AB">
        <w:rPr>
          <w:rFonts w:ascii="Arial" w:hAnsi="Arial"/>
        </w:rPr>
        <w:t xml:space="preserve"> new payroll and human resource software</w:t>
      </w:r>
      <w:r w:rsidR="007932FC">
        <w:rPr>
          <w:rFonts w:ascii="Arial" w:hAnsi="Arial"/>
        </w:rPr>
        <w:t xml:space="preserve">, </w:t>
      </w:r>
      <w:r w:rsidR="004466CE">
        <w:rPr>
          <w:rFonts w:ascii="Arial" w:hAnsi="Arial"/>
        </w:rPr>
        <w:t xml:space="preserve">which is still in progress. During this period, temporary </w:t>
      </w:r>
      <w:r w:rsidR="00B4703D">
        <w:rPr>
          <w:rFonts w:ascii="Arial" w:hAnsi="Arial"/>
        </w:rPr>
        <w:t>reporting measures are in place with limited capability.</w:t>
      </w:r>
      <w:r w:rsidR="00513853">
        <w:rPr>
          <w:rFonts w:ascii="Arial" w:hAnsi="Arial"/>
        </w:rPr>
        <w:t xml:space="preserve"> </w:t>
      </w:r>
      <w:r w:rsidR="00DF5EE5">
        <w:rPr>
          <w:rFonts w:ascii="Arial" w:hAnsi="Arial"/>
        </w:rPr>
        <w:t>As a result</w:t>
      </w:r>
      <w:r w:rsidR="00513853">
        <w:rPr>
          <w:rFonts w:ascii="Arial" w:hAnsi="Arial"/>
        </w:rPr>
        <w:t>, hours worked are not available in the data source</w:t>
      </w:r>
      <w:r w:rsidR="00716D58">
        <w:rPr>
          <w:rFonts w:ascii="Arial" w:hAnsi="Arial"/>
        </w:rPr>
        <w:t xml:space="preserve"> and data is only available through the third quarter of 2021</w:t>
      </w:r>
      <w:r w:rsidR="00513853">
        <w:rPr>
          <w:rFonts w:ascii="Arial" w:hAnsi="Arial"/>
        </w:rPr>
        <w:t>.</w:t>
      </w:r>
      <w:r w:rsidR="00777215">
        <w:rPr>
          <w:rFonts w:ascii="Arial" w:hAnsi="Arial"/>
        </w:rPr>
        <w:t xml:space="preserve"> </w:t>
      </w:r>
      <w:r w:rsidR="001500EA">
        <w:rPr>
          <w:rFonts w:ascii="Arial" w:hAnsi="Arial"/>
        </w:rPr>
        <w:t xml:space="preserve">Cascade notes that 2021 incentives have not yet been paid. These incentives would be paid in the first quarter of 2022.  </w:t>
      </w:r>
    </w:p>
    <w:p w14:paraId="7620A0A2" w14:textId="77777777" w:rsidR="008E08F2" w:rsidRDefault="008E08F2" w:rsidP="008E08F2">
      <w:pPr>
        <w:autoSpaceDE w:val="0"/>
        <w:autoSpaceDN w:val="0"/>
        <w:adjustRightInd w:val="0"/>
        <w:spacing w:line="240" w:lineRule="atLeast"/>
        <w:rPr>
          <w:rFonts w:ascii="Arial" w:hAnsi="Arial"/>
        </w:rPr>
      </w:pPr>
    </w:p>
    <w:p w14:paraId="5CBF596A" w14:textId="57868405" w:rsidR="008E08F2" w:rsidRDefault="008E08F2" w:rsidP="008E08F2">
      <w:pPr>
        <w:autoSpaceDE w:val="0"/>
        <w:autoSpaceDN w:val="0"/>
        <w:adjustRightInd w:val="0"/>
        <w:spacing w:line="240" w:lineRule="atLeast"/>
        <w:rPr>
          <w:rFonts w:ascii="Arial" w:hAnsi="Arial"/>
        </w:rPr>
      </w:pPr>
      <w:r>
        <w:rPr>
          <w:rFonts w:ascii="Arial" w:hAnsi="Arial" w:cs="Arial"/>
          <w:bCs/>
        </w:rPr>
        <w:lastRenderedPageBreak/>
        <w:t xml:space="preserve">Additionally, payroll amounts allocated to </w:t>
      </w:r>
      <w:r w:rsidR="00DF5EE5">
        <w:rPr>
          <w:rFonts w:ascii="Arial" w:hAnsi="Arial" w:cs="Arial"/>
          <w:bCs/>
        </w:rPr>
        <w:t xml:space="preserve">Cascade </w:t>
      </w:r>
      <w:r>
        <w:rPr>
          <w:rFonts w:ascii="Arial" w:hAnsi="Arial" w:cs="Arial"/>
          <w:bCs/>
        </w:rPr>
        <w:t>from MDU</w:t>
      </w:r>
      <w:r w:rsidR="00D92C0F">
        <w:rPr>
          <w:rFonts w:ascii="Arial" w:hAnsi="Arial" w:cs="Arial"/>
          <w:bCs/>
        </w:rPr>
        <w:t xml:space="preserve"> </w:t>
      </w:r>
      <w:r>
        <w:rPr>
          <w:rFonts w:ascii="Arial" w:hAnsi="Arial" w:cs="Arial"/>
          <w:bCs/>
        </w:rPr>
        <w:t>R</w:t>
      </w:r>
      <w:r w:rsidR="00D92C0F">
        <w:rPr>
          <w:rFonts w:ascii="Arial" w:hAnsi="Arial" w:cs="Arial"/>
          <w:bCs/>
        </w:rPr>
        <w:t>esources Group, Inc. (“MDUR”)</w:t>
      </w:r>
      <w:r>
        <w:rPr>
          <w:rFonts w:ascii="Arial" w:hAnsi="Arial" w:cs="Arial"/>
          <w:bCs/>
        </w:rPr>
        <w:t xml:space="preserve"> cannot be obtained from Cascade’s payroll system. These values come from Cascade’s general ledger</w:t>
      </w:r>
      <w:r>
        <w:rPr>
          <w:rFonts w:ascii="Arial" w:hAnsi="Arial"/>
        </w:rPr>
        <w:t xml:space="preserve">. </w:t>
      </w:r>
      <w:r w:rsidRPr="00BD0335">
        <w:rPr>
          <w:rFonts w:ascii="Arial" w:hAnsi="Arial"/>
        </w:rPr>
        <w:t xml:space="preserve">For the </w:t>
      </w:r>
      <w:r w:rsidR="00143ABC" w:rsidRPr="00BD0335">
        <w:rPr>
          <w:rFonts w:ascii="Arial" w:hAnsi="Arial"/>
        </w:rPr>
        <w:t xml:space="preserve">period </w:t>
      </w:r>
      <w:r w:rsidR="00947BF9">
        <w:rPr>
          <w:rFonts w:ascii="Arial" w:hAnsi="Arial"/>
        </w:rPr>
        <w:t xml:space="preserve">January </w:t>
      </w:r>
      <w:r w:rsidR="00143ABC" w:rsidRPr="00BD0335">
        <w:rPr>
          <w:rFonts w:ascii="Arial" w:hAnsi="Arial"/>
        </w:rPr>
        <w:t xml:space="preserve">through </w:t>
      </w:r>
      <w:r w:rsidR="00947BF9">
        <w:rPr>
          <w:rFonts w:ascii="Arial" w:hAnsi="Arial"/>
        </w:rPr>
        <w:t xml:space="preserve">September </w:t>
      </w:r>
      <w:r w:rsidR="00143ABC" w:rsidRPr="00BD0335">
        <w:rPr>
          <w:rFonts w:ascii="Arial" w:hAnsi="Arial"/>
        </w:rPr>
        <w:t>2021</w:t>
      </w:r>
      <w:r w:rsidRPr="00BD0335">
        <w:rPr>
          <w:rFonts w:ascii="Arial" w:hAnsi="Arial"/>
        </w:rPr>
        <w:t>, MDUR base wages and overtime wages allocated to CNG were $</w:t>
      </w:r>
      <w:r w:rsidR="00143ABC" w:rsidRPr="00BD0335">
        <w:rPr>
          <w:rFonts w:ascii="Arial" w:hAnsi="Arial"/>
        </w:rPr>
        <w:t>1,655,633.0</w:t>
      </w:r>
      <w:r w:rsidR="00505ECA">
        <w:rPr>
          <w:rFonts w:ascii="Arial" w:hAnsi="Arial"/>
        </w:rPr>
        <w:t>9</w:t>
      </w:r>
      <w:r w:rsidRPr="00BD0335">
        <w:rPr>
          <w:rFonts w:ascii="Arial" w:hAnsi="Arial"/>
        </w:rPr>
        <w:t xml:space="preserve"> and $</w:t>
      </w:r>
      <w:r w:rsidR="00143ABC" w:rsidRPr="00BD0335">
        <w:rPr>
          <w:rFonts w:ascii="Arial" w:hAnsi="Arial"/>
        </w:rPr>
        <w:t>4,317.97</w:t>
      </w:r>
      <w:r w:rsidR="00531EF2">
        <w:rPr>
          <w:rFonts w:ascii="Arial" w:hAnsi="Arial"/>
        </w:rPr>
        <w:t>,</w:t>
      </w:r>
      <w:r w:rsidRPr="00BD0335">
        <w:rPr>
          <w:rFonts w:ascii="Arial" w:hAnsi="Arial"/>
        </w:rPr>
        <w:t xml:space="preserve"> respectively.</w:t>
      </w:r>
    </w:p>
    <w:p w14:paraId="33D62D5F" w14:textId="48A73A0D" w:rsidR="008E08F2" w:rsidRDefault="008E08F2" w:rsidP="008E08F2">
      <w:pPr>
        <w:rPr>
          <w:rFonts w:ascii="Arial" w:hAnsi="Arial"/>
        </w:rPr>
      </w:pPr>
    </w:p>
    <w:p w14:paraId="21655DD9" w14:textId="77777777" w:rsidR="006F4B84" w:rsidRDefault="006F4B84">
      <w:pPr>
        <w:autoSpaceDE w:val="0"/>
        <w:autoSpaceDN w:val="0"/>
        <w:adjustRightInd w:val="0"/>
        <w:spacing w:line="240" w:lineRule="atLeast"/>
        <w:rPr>
          <w:rFonts w:ascii="Arial" w:hAnsi="Arial"/>
        </w:rPr>
      </w:pPr>
    </w:p>
    <w:p w14:paraId="4FFB2FF9" w14:textId="77777777" w:rsidR="003204E3" w:rsidRDefault="003204E3" w:rsidP="00336352">
      <w:pPr>
        <w:pStyle w:val="Title"/>
        <w:rPr>
          <w:rFonts w:ascii="Arial" w:hAnsi="Arial"/>
        </w:rPr>
        <w:sectPr w:rsidR="003204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360"/>
        </w:sectPr>
      </w:pPr>
    </w:p>
    <w:p w14:paraId="2613EDEF" w14:textId="77777777" w:rsidR="007932FC" w:rsidRDefault="007932FC" w:rsidP="00336352">
      <w:pPr>
        <w:jc w:val="center"/>
        <w:rPr>
          <w:rFonts w:ascii="Arial" w:hAnsi="Arial"/>
          <w:b/>
          <w:sz w:val="48"/>
          <w:szCs w:val="48"/>
        </w:rPr>
      </w:pPr>
    </w:p>
    <w:p w14:paraId="2078076B" w14:textId="77777777" w:rsidR="007932FC" w:rsidRDefault="007932FC" w:rsidP="00336352">
      <w:pPr>
        <w:jc w:val="center"/>
        <w:rPr>
          <w:rFonts w:ascii="Arial" w:hAnsi="Arial"/>
          <w:b/>
          <w:sz w:val="48"/>
          <w:szCs w:val="48"/>
        </w:rPr>
      </w:pPr>
    </w:p>
    <w:p w14:paraId="10F143EF" w14:textId="77777777" w:rsidR="007932FC" w:rsidRDefault="007932FC" w:rsidP="00336352">
      <w:pPr>
        <w:jc w:val="center"/>
        <w:rPr>
          <w:rFonts w:ascii="Arial" w:hAnsi="Arial"/>
          <w:b/>
          <w:sz w:val="48"/>
          <w:szCs w:val="48"/>
        </w:rPr>
      </w:pPr>
    </w:p>
    <w:p w14:paraId="178E3226" w14:textId="77777777" w:rsidR="007932FC" w:rsidRDefault="007932FC" w:rsidP="00336352">
      <w:pPr>
        <w:jc w:val="center"/>
        <w:rPr>
          <w:rFonts w:ascii="Arial" w:hAnsi="Arial"/>
          <w:b/>
          <w:sz w:val="48"/>
          <w:szCs w:val="48"/>
        </w:rPr>
      </w:pPr>
    </w:p>
    <w:p w14:paraId="74958057" w14:textId="77777777" w:rsidR="007932FC" w:rsidRDefault="007932FC" w:rsidP="00336352">
      <w:pPr>
        <w:jc w:val="center"/>
        <w:rPr>
          <w:rFonts w:ascii="Arial" w:hAnsi="Arial"/>
          <w:b/>
          <w:sz w:val="48"/>
          <w:szCs w:val="48"/>
        </w:rPr>
      </w:pPr>
    </w:p>
    <w:p w14:paraId="39995ECB" w14:textId="77777777" w:rsidR="007932FC" w:rsidRDefault="007932FC" w:rsidP="00336352">
      <w:pPr>
        <w:jc w:val="center"/>
        <w:rPr>
          <w:rFonts w:ascii="Arial" w:hAnsi="Arial"/>
          <w:b/>
          <w:sz w:val="48"/>
          <w:szCs w:val="48"/>
        </w:rPr>
      </w:pPr>
    </w:p>
    <w:p w14:paraId="793B2A12" w14:textId="77777777" w:rsidR="007932FC" w:rsidRDefault="007932FC" w:rsidP="00336352">
      <w:pPr>
        <w:jc w:val="center"/>
        <w:rPr>
          <w:rFonts w:ascii="Arial" w:hAnsi="Arial"/>
          <w:b/>
          <w:sz w:val="48"/>
          <w:szCs w:val="48"/>
        </w:rPr>
      </w:pPr>
    </w:p>
    <w:p w14:paraId="75CDA537" w14:textId="77777777" w:rsidR="007932FC" w:rsidRDefault="007932FC" w:rsidP="00336352">
      <w:pPr>
        <w:jc w:val="center"/>
        <w:rPr>
          <w:rFonts w:ascii="Arial" w:hAnsi="Arial"/>
          <w:b/>
          <w:sz w:val="48"/>
          <w:szCs w:val="48"/>
        </w:rPr>
      </w:pPr>
    </w:p>
    <w:p w14:paraId="04EAF3F7" w14:textId="77777777" w:rsidR="007932FC" w:rsidRDefault="007932FC" w:rsidP="00336352">
      <w:pPr>
        <w:jc w:val="center"/>
        <w:rPr>
          <w:rFonts w:ascii="Arial" w:hAnsi="Arial"/>
          <w:b/>
          <w:sz w:val="48"/>
          <w:szCs w:val="48"/>
        </w:rPr>
      </w:pPr>
    </w:p>
    <w:p w14:paraId="36430A31" w14:textId="6D482CC8" w:rsidR="0086003C" w:rsidRDefault="00336352" w:rsidP="00336352">
      <w:pPr>
        <w:jc w:val="center"/>
        <w:rPr>
          <w:rFonts w:ascii="Arial" w:hAnsi="Arial"/>
          <w:b/>
          <w:sz w:val="48"/>
          <w:szCs w:val="48"/>
        </w:rPr>
      </w:pPr>
      <w:r w:rsidRPr="00336352">
        <w:rPr>
          <w:rFonts w:ascii="Arial" w:hAnsi="Arial"/>
          <w:b/>
          <w:sz w:val="48"/>
          <w:szCs w:val="48"/>
        </w:rPr>
        <w:t xml:space="preserve">ATTACHMENT </w:t>
      </w:r>
      <w:r w:rsidRPr="00E237B7">
        <w:rPr>
          <w:rFonts w:ascii="Arial" w:hAnsi="Arial"/>
          <w:b/>
          <w:sz w:val="48"/>
          <w:szCs w:val="48"/>
        </w:rPr>
        <w:t xml:space="preserve">A to </w:t>
      </w:r>
      <w:r w:rsidR="00087D61">
        <w:rPr>
          <w:rFonts w:ascii="Arial" w:hAnsi="Arial"/>
          <w:b/>
          <w:sz w:val="48"/>
          <w:szCs w:val="48"/>
        </w:rPr>
        <w:t>Cascade</w:t>
      </w:r>
      <w:r w:rsidRPr="00E237B7">
        <w:rPr>
          <w:rFonts w:ascii="Arial" w:hAnsi="Arial"/>
          <w:b/>
          <w:sz w:val="48"/>
          <w:szCs w:val="48"/>
        </w:rPr>
        <w:t>’s Response to</w:t>
      </w:r>
      <w:r w:rsidR="0086003C">
        <w:rPr>
          <w:rFonts w:ascii="Arial" w:hAnsi="Arial"/>
          <w:b/>
          <w:sz w:val="48"/>
          <w:szCs w:val="48"/>
        </w:rPr>
        <w:t xml:space="preserve"> </w:t>
      </w:r>
      <w:r w:rsidR="00043DA6">
        <w:rPr>
          <w:rFonts w:ascii="Arial" w:hAnsi="Arial"/>
          <w:b/>
          <w:sz w:val="48"/>
          <w:szCs w:val="48"/>
        </w:rPr>
        <w:t>Public Counsel</w:t>
      </w:r>
      <w:r w:rsidR="0086003C">
        <w:rPr>
          <w:rFonts w:ascii="Arial" w:hAnsi="Arial"/>
          <w:b/>
          <w:sz w:val="48"/>
          <w:szCs w:val="48"/>
        </w:rPr>
        <w:t xml:space="preserve"> </w:t>
      </w:r>
      <w:r w:rsidRPr="00E237B7">
        <w:rPr>
          <w:rFonts w:ascii="Arial" w:hAnsi="Arial"/>
          <w:b/>
          <w:sz w:val="48"/>
          <w:szCs w:val="48"/>
        </w:rPr>
        <w:t xml:space="preserve">Data Request </w:t>
      </w:r>
    </w:p>
    <w:p w14:paraId="44EACFAB" w14:textId="098D15EC" w:rsidR="00336352" w:rsidRPr="00336352" w:rsidRDefault="00336352" w:rsidP="00336352">
      <w:pPr>
        <w:jc w:val="center"/>
        <w:rPr>
          <w:rFonts w:ascii="Arial" w:hAnsi="Arial"/>
          <w:b/>
          <w:sz w:val="48"/>
          <w:szCs w:val="48"/>
        </w:rPr>
      </w:pPr>
      <w:r w:rsidRPr="00E237B7">
        <w:rPr>
          <w:rFonts w:ascii="Arial" w:hAnsi="Arial"/>
          <w:b/>
          <w:sz w:val="48"/>
          <w:szCs w:val="48"/>
        </w:rPr>
        <w:t xml:space="preserve">No. </w:t>
      </w:r>
      <w:r w:rsidR="0086003C">
        <w:rPr>
          <w:rFonts w:ascii="Arial" w:hAnsi="Arial"/>
          <w:b/>
          <w:sz w:val="48"/>
          <w:szCs w:val="48"/>
        </w:rPr>
        <w:t>0</w:t>
      </w:r>
      <w:r w:rsidR="00D347F8">
        <w:rPr>
          <w:rFonts w:ascii="Arial" w:hAnsi="Arial"/>
          <w:b/>
          <w:sz w:val="48"/>
          <w:szCs w:val="48"/>
        </w:rPr>
        <w:t>1</w:t>
      </w:r>
      <w:r w:rsidR="00DB352D">
        <w:rPr>
          <w:rFonts w:ascii="Arial" w:hAnsi="Arial"/>
          <w:b/>
          <w:sz w:val="48"/>
          <w:szCs w:val="48"/>
        </w:rPr>
        <w:t>9</w:t>
      </w:r>
    </w:p>
    <w:p w14:paraId="6A760A28" w14:textId="77777777" w:rsidR="007932FC" w:rsidRDefault="007932FC" w:rsidP="00F05257">
      <w:pPr>
        <w:rPr>
          <w:rFonts w:ascii="Arial" w:hAnsi="Arial"/>
          <w:b/>
          <w:u w:val="single"/>
        </w:rPr>
      </w:pPr>
    </w:p>
    <w:p w14:paraId="4D707DBE" w14:textId="77777777" w:rsidR="007932FC" w:rsidRDefault="007932FC" w:rsidP="00F05257">
      <w:pPr>
        <w:rPr>
          <w:rFonts w:ascii="Arial" w:hAnsi="Arial"/>
          <w:b/>
          <w:u w:val="single"/>
        </w:rPr>
      </w:pPr>
    </w:p>
    <w:p w14:paraId="6F94BA5C" w14:textId="77777777" w:rsidR="007932FC" w:rsidRPr="00F05257" w:rsidRDefault="007932FC">
      <w:pPr>
        <w:rPr>
          <w:rFonts w:ascii="Arial" w:hAnsi="Arial"/>
          <w:b/>
          <w:u w:val="single"/>
        </w:rPr>
      </w:pPr>
    </w:p>
    <w:sectPr w:rsidR="007932FC" w:rsidRPr="00F05257">
      <w:headerReference w:type="default" r:id="rId13"/>
      <w:footerReference w:type="defaul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C2952" w14:textId="77777777" w:rsidR="008C15DE" w:rsidRDefault="008C15DE">
      <w:r>
        <w:separator/>
      </w:r>
    </w:p>
  </w:endnote>
  <w:endnote w:type="continuationSeparator" w:id="0">
    <w:p w14:paraId="5DFDC7BE" w14:textId="77777777" w:rsidR="008C15DE" w:rsidRDefault="008C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iDocIDField9a146f21-b08e-4034-ba36-546c"/>
  <w:p w14:paraId="5C8D9C2A" w14:textId="77777777" w:rsidR="007932FC" w:rsidRDefault="007932FC">
    <w:pPr>
      <w:pStyle w:val="DocID"/>
    </w:pPr>
    <w:r>
      <w:fldChar w:fldCharType="begin"/>
    </w:r>
    <w:r>
      <w:instrText xml:space="preserve">  DOCPROPERTY "CUS_DocIDChunk0" </w:instrText>
    </w:r>
    <w:r>
      <w:fldChar w:fldCharType="separate"/>
    </w:r>
    <w:r>
      <w:rPr>
        <w:noProof/>
      </w:rPr>
      <w:t>154777998.1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82EA8" w14:textId="77777777" w:rsidR="007932FC" w:rsidRDefault="007932FC" w:rsidP="00AC675E">
    <w:pPr>
      <w:widowControl w:val="0"/>
      <w:tabs>
        <w:tab w:val="right" w:pos="9360"/>
      </w:tabs>
      <w:rPr>
        <w:rFonts w:ascii="Arial" w:hAnsi="Arial"/>
        <w:sz w:val="20"/>
      </w:rPr>
    </w:pPr>
    <w:r>
      <w:rPr>
        <w:rFonts w:ascii="Arial" w:hAnsi="Arial"/>
        <w:sz w:val="20"/>
      </w:rPr>
      <w:t xml:space="preserve">Cascade’s Response to Public Counsel Data </w:t>
    </w:r>
    <w:r w:rsidRPr="00E237B7">
      <w:rPr>
        <w:rFonts w:ascii="Arial" w:hAnsi="Arial"/>
        <w:sz w:val="20"/>
      </w:rPr>
      <w:t xml:space="preserve">Request No. </w:t>
    </w:r>
    <w:r>
      <w:rPr>
        <w:rFonts w:ascii="Arial" w:hAnsi="Arial"/>
        <w:sz w:val="20"/>
      </w:rPr>
      <w:t>019</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sz w:val="20"/>
      </w:rPr>
      <w:t>1</w:t>
    </w:r>
    <w:r>
      <w:rPr>
        <w:rStyle w:val="PageNumber"/>
        <w:rFonts w:ascii="Arial" w:hAnsi="Arial"/>
        <w:sz w:val="20"/>
      </w:rPr>
      <w:fldChar w:fldCharType="end"/>
    </w:r>
  </w:p>
  <w:p w14:paraId="0C42E017" w14:textId="5E838FAD" w:rsidR="007932FC" w:rsidRDefault="007932FC" w:rsidP="00AC675E">
    <w:pPr>
      <w:widowControl w:val="0"/>
      <w:tabs>
        <w:tab w:val="right" w:pos="9360"/>
      </w:tabs>
      <w:rPr>
        <w:rFonts w:ascii="Arial" w:hAnsi="Arial"/>
        <w:sz w:val="20"/>
      </w:rPr>
    </w:pPr>
    <w:r>
      <w:rPr>
        <w:rFonts w:ascii="Arial" w:hAnsi="Arial"/>
        <w:sz w:val="20"/>
      </w:rPr>
      <w:t>Date of Response:  November 23, 2021</w:t>
    </w:r>
  </w:p>
  <w:p w14:paraId="7C9B8BF9" w14:textId="77777777" w:rsidR="007932FC" w:rsidRPr="00B973B6" w:rsidRDefault="007932FC" w:rsidP="00AC675E">
    <w:pPr>
      <w:widowControl w:val="0"/>
      <w:rPr>
        <w:rFonts w:ascii="Arial" w:hAnsi="Arial" w:cs="Arial"/>
        <w:sz w:val="20"/>
        <w:szCs w:val="20"/>
      </w:rPr>
    </w:pPr>
    <w:r w:rsidRPr="00B973B6">
      <w:rPr>
        <w:rFonts w:ascii="Arial" w:hAnsi="Arial" w:cs="Arial"/>
        <w:sz w:val="20"/>
        <w:szCs w:val="20"/>
      </w:rPr>
      <w:t xml:space="preserve">Person who Prepared the Response:  </w:t>
    </w:r>
    <w:r w:rsidRPr="007932FC">
      <w:rPr>
        <w:rFonts w:ascii="Arial" w:hAnsi="Arial" w:cs="Arial"/>
        <w:sz w:val="20"/>
        <w:szCs w:val="20"/>
      </w:rPr>
      <w:t>Craig Pulley</w:t>
    </w:r>
  </w:p>
  <w:p w14:paraId="7655C371" w14:textId="782BD435" w:rsidR="007932FC" w:rsidRPr="00AC675E" w:rsidRDefault="007932FC" w:rsidP="00AC675E">
    <w:pPr>
      <w:widowControl w:val="0"/>
      <w:tabs>
        <w:tab w:val="right" w:pos="9360"/>
      </w:tabs>
      <w:rPr>
        <w:rFonts w:ascii="Arial" w:hAnsi="Arial" w:cs="Arial"/>
        <w:sz w:val="20"/>
        <w:szCs w:val="20"/>
      </w:rPr>
    </w:pPr>
    <w:r w:rsidRPr="00B973B6">
      <w:rPr>
        <w:rFonts w:ascii="Arial" w:hAnsi="Arial" w:cs="Arial"/>
        <w:sz w:val="20"/>
        <w:szCs w:val="20"/>
      </w:rPr>
      <w:t xml:space="preserve">Witness Knowledgeable About the Response:  </w:t>
    </w:r>
    <w:r>
      <w:rPr>
        <w:rFonts w:ascii="Arial" w:hAnsi="Arial" w:cs="Arial"/>
        <w:sz w:val="20"/>
        <w:szCs w:val="20"/>
      </w:rPr>
      <w:t>Jim Kaiser</w:t>
    </w:r>
    <w:r w:rsidR="00DF5EE5">
      <w:rPr>
        <w:rFonts w:ascii="Arial" w:hAnsi="Arial" w:cs="Arial"/>
        <w:sz w:val="20"/>
        <w:szCs w:val="20"/>
      </w:rPr>
      <w:t>, Maryalice Gresham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iDocIDField748fe501-fd45-40c9-93fd-5856"/>
  <w:p w14:paraId="755647D7" w14:textId="77777777" w:rsidR="007932FC" w:rsidRDefault="007932FC">
    <w:pPr>
      <w:pStyle w:val="DocID"/>
    </w:pPr>
    <w:r>
      <w:fldChar w:fldCharType="begin"/>
    </w:r>
    <w:r>
      <w:instrText xml:space="preserve">  DOCPROPERTY "CUS_DocIDChunk0" </w:instrText>
    </w:r>
    <w:r>
      <w:fldChar w:fldCharType="separate"/>
    </w:r>
    <w:r>
      <w:rPr>
        <w:noProof/>
      </w:rPr>
      <w:t>154777998.1</w:t>
    </w:r>
    <w:r>
      <w:fldChar w:fldCharType="end"/>
    </w: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4C95D" w14:textId="637F1882" w:rsidR="007932FC" w:rsidRDefault="007932FC" w:rsidP="00DF5EE5">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DE2C6" w14:textId="77777777" w:rsidR="008C15DE" w:rsidRDefault="008C15DE">
      <w:r>
        <w:separator/>
      </w:r>
    </w:p>
  </w:footnote>
  <w:footnote w:type="continuationSeparator" w:id="0">
    <w:p w14:paraId="2DB9C00F" w14:textId="77777777" w:rsidR="008C15DE" w:rsidRDefault="008C1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E393D" w14:textId="77777777" w:rsidR="00AF3675" w:rsidRDefault="00AF3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1A2A5" w14:textId="77777777" w:rsidR="00AF3675" w:rsidRDefault="00AF36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9466E" w14:textId="77777777" w:rsidR="00AF3675" w:rsidRDefault="00AF36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A05E6" w14:textId="77777777" w:rsidR="00045852" w:rsidRDefault="00045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D16C1"/>
    <w:multiLevelType w:val="hybridMultilevel"/>
    <w:tmpl w:val="2E7A62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C28A7"/>
    <w:multiLevelType w:val="hybridMultilevel"/>
    <w:tmpl w:val="B0145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52F68"/>
    <w:multiLevelType w:val="hybridMultilevel"/>
    <w:tmpl w:val="D5FE3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43276"/>
    <w:multiLevelType w:val="hybridMultilevel"/>
    <w:tmpl w:val="BA0852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82DEA"/>
    <w:multiLevelType w:val="hybridMultilevel"/>
    <w:tmpl w:val="DEBA3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E7518"/>
    <w:multiLevelType w:val="hybridMultilevel"/>
    <w:tmpl w:val="6B7E192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40CD5"/>
    <w:multiLevelType w:val="hybridMultilevel"/>
    <w:tmpl w:val="ED7409F2"/>
    <w:lvl w:ilvl="0" w:tplc="774AF6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D25216"/>
    <w:multiLevelType w:val="hybridMultilevel"/>
    <w:tmpl w:val="B40486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1370D"/>
    <w:multiLevelType w:val="hybridMultilevel"/>
    <w:tmpl w:val="FFE0CE14"/>
    <w:lvl w:ilvl="0" w:tplc="89DAD8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293D28"/>
    <w:multiLevelType w:val="hybridMultilevel"/>
    <w:tmpl w:val="F4585604"/>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01EDA"/>
    <w:multiLevelType w:val="hybridMultilevel"/>
    <w:tmpl w:val="AF3AD1F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AE131B"/>
    <w:multiLevelType w:val="hybridMultilevel"/>
    <w:tmpl w:val="45E83EA4"/>
    <w:lvl w:ilvl="0" w:tplc="9AA08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E7997"/>
    <w:multiLevelType w:val="hybridMultilevel"/>
    <w:tmpl w:val="C3FC1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37F32"/>
    <w:multiLevelType w:val="hybridMultilevel"/>
    <w:tmpl w:val="F1CCE9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F4105"/>
    <w:multiLevelType w:val="hybridMultilevel"/>
    <w:tmpl w:val="1B04C5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C284D"/>
    <w:multiLevelType w:val="hybridMultilevel"/>
    <w:tmpl w:val="63505A02"/>
    <w:lvl w:ilvl="0" w:tplc="8F6473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936C9"/>
    <w:multiLevelType w:val="hybridMultilevel"/>
    <w:tmpl w:val="E716D0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B6F4F"/>
    <w:multiLevelType w:val="hybridMultilevel"/>
    <w:tmpl w:val="F35EE0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AE4985"/>
    <w:multiLevelType w:val="hybridMultilevel"/>
    <w:tmpl w:val="244490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A36B9C"/>
    <w:multiLevelType w:val="hybridMultilevel"/>
    <w:tmpl w:val="4DC03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3436F"/>
    <w:multiLevelType w:val="hybridMultilevel"/>
    <w:tmpl w:val="AFF01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D7008"/>
    <w:multiLevelType w:val="hybridMultilevel"/>
    <w:tmpl w:val="8B7C96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329F1"/>
    <w:multiLevelType w:val="hybridMultilevel"/>
    <w:tmpl w:val="7E142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440F8"/>
    <w:multiLevelType w:val="hybridMultilevel"/>
    <w:tmpl w:val="45E83EA4"/>
    <w:lvl w:ilvl="0" w:tplc="9AA086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B17D8"/>
    <w:multiLevelType w:val="hybridMultilevel"/>
    <w:tmpl w:val="F9DE4FA8"/>
    <w:lvl w:ilvl="0" w:tplc="AF8616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534B7A"/>
    <w:multiLevelType w:val="hybridMultilevel"/>
    <w:tmpl w:val="5B1006B0"/>
    <w:lvl w:ilvl="0" w:tplc="68AE48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9D082D"/>
    <w:multiLevelType w:val="hybridMultilevel"/>
    <w:tmpl w:val="B9126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B64791"/>
    <w:multiLevelType w:val="hybridMultilevel"/>
    <w:tmpl w:val="90F46CC8"/>
    <w:lvl w:ilvl="0" w:tplc="C5D2C0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061F63"/>
    <w:multiLevelType w:val="hybridMultilevel"/>
    <w:tmpl w:val="2E7A62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4D50D3"/>
    <w:multiLevelType w:val="hybridMultilevel"/>
    <w:tmpl w:val="38E03D12"/>
    <w:lvl w:ilvl="0" w:tplc="9AA086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F42F6"/>
    <w:multiLevelType w:val="hybridMultilevel"/>
    <w:tmpl w:val="45680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484D94"/>
    <w:multiLevelType w:val="hybridMultilevel"/>
    <w:tmpl w:val="286AD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520B3B"/>
    <w:multiLevelType w:val="hybridMultilevel"/>
    <w:tmpl w:val="091C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9"/>
  </w:num>
  <w:num w:numId="4">
    <w:abstractNumId w:val="5"/>
  </w:num>
  <w:num w:numId="5">
    <w:abstractNumId w:val="8"/>
  </w:num>
  <w:num w:numId="6">
    <w:abstractNumId w:val="22"/>
  </w:num>
  <w:num w:numId="7">
    <w:abstractNumId w:val="10"/>
  </w:num>
  <w:num w:numId="8">
    <w:abstractNumId w:val="30"/>
  </w:num>
  <w:num w:numId="9">
    <w:abstractNumId w:val="1"/>
  </w:num>
  <w:num w:numId="10">
    <w:abstractNumId w:val="17"/>
  </w:num>
  <w:num w:numId="11">
    <w:abstractNumId w:val="16"/>
  </w:num>
  <w:num w:numId="12">
    <w:abstractNumId w:val="12"/>
  </w:num>
  <w:num w:numId="13">
    <w:abstractNumId w:val="31"/>
  </w:num>
  <w:num w:numId="14">
    <w:abstractNumId w:val="25"/>
  </w:num>
  <w:num w:numId="15">
    <w:abstractNumId w:val="6"/>
  </w:num>
  <w:num w:numId="16">
    <w:abstractNumId w:val="2"/>
  </w:num>
  <w:num w:numId="17">
    <w:abstractNumId w:val="4"/>
  </w:num>
  <w:num w:numId="18">
    <w:abstractNumId w:val="14"/>
  </w:num>
  <w:num w:numId="19">
    <w:abstractNumId w:val="20"/>
  </w:num>
  <w:num w:numId="20">
    <w:abstractNumId w:val="19"/>
  </w:num>
  <w:num w:numId="21">
    <w:abstractNumId w:val="3"/>
  </w:num>
  <w:num w:numId="22">
    <w:abstractNumId w:val="24"/>
  </w:num>
  <w:num w:numId="23">
    <w:abstractNumId w:val="27"/>
  </w:num>
  <w:num w:numId="24">
    <w:abstractNumId w:val="26"/>
  </w:num>
  <w:num w:numId="25">
    <w:abstractNumId w:val="18"/>
  </w:num>
  <w:num w:numId="26">
    <w:abstractNumId w:val="0"/>
  </w:num>
  <w:num w:numId="27">
    <w:abstractNumId w:val="29"/>
  </w:num>
  <w:num w:numId="28">
    <w:abstractNumId w:val="28"/>
  </w:num>
  <w:num w:numId="29">
    <w:abstractNumId w:val="11"/>
  </w:num>
  <w:num w:numId="30">
    <w:abstractNumId w:val="23"/>
  </w:num>
  <w:num w:numId="31">
    <w:abstractNumId w:val="7"/>
  </w:num>
  <w:num w:numId="32">
    <w:abstractNumId w:val="13"/>
  </w:num>
  <w:num w:numId="3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B1"/>
    <w:rsid w:val="000030F6"/>
    <w:rsid w:val="00004362"/>
    <w:rsid w:val="000100D8"/>
    <w:rsid w:val="00014169"/>
    <w:rsid w:val="000142A2"/>
    <w:rsid w:val="00014F01"/>
    <w:rsid w:val="00015520"/>
    <w:rsid w:val="000233B8"/>
    <w:rsid w:val="00023E3A"/>
    <w:rsid w:val="00024B77"/>
    <w:rsid w:val="00027727"/>
    <w:rsid w:val="00027D5C"/>
    <w:rsid w:val="0003088E"/>
    <w:rsid w:val="00030ED5"/>
    <w:rsid w:val="00035AF9"/>
    <w:rsid w:val="0003716D"/>
    <w:rsid w:val="00040820"/>
    <w:rsid w:val="000410C8"/>
    <w:rsid w:val="0004265B"/>
    <w:rsid w:val="00043DA6"/>
    <w:rsid w:val="00043F78"/>
    <w:rsid w:val="00045852"/>
    <w:rsid w:val="000508CF"/>
    <w:rsid w:val="000528FA"/>
    <w:rsid w:val="00055EA4"/>
    <w:rsid w:val="00057C66"/>
    <w:rsid w:val="000600DB"/>
    <w:rsid w:val="000619FC"/>
    <w:rsid w:val="00062D11"/>
    <w:rsid w:val="00062DDC"/>
    <w:rsid w:val="00066895"/>
    <w:rsid w:val="00074327"/>
    <w:rsid w:val="000768C2"/>
    <w:rsid w:val="00076D13"/>
    <w:rsid w:val="000773AA"/>
    <w:rsid w:val="00081493"/>
    <w:rsid w:val="0008479D"/>
    <w:rsid w:val="00086229"/>
    <w:rsid w:val="00087A45"/>
    <w:rsid w:val="00087D61"/>
    <w:rsid w:val="00090A24"/>
    <w:rsid w:val="0009441B"/>
    <w:rsid w:val="000948D7"/>
    <w:rsid w:val="00095A7B"/>
    <w:rsid w:val="00095DA9"/>
    <w:rsid w:val="00095FCB"/>
    <w:rsid w:val="000A07BD"/>
    <w:rsid w:val="000A329F"/>
    <w:rsid w:val="000A4231"/>
    <w:rsid w:val="000A51A3"/>
    <w:rsid w:val="000B1128"/>
    <w:rsid w:val="000B16C7"/>
    <w:rsid w:val="000B39DE"/>
    <w:rsid w:val="000B5C56"/>
    <w:rsid w:val="000B6B9F"/>
    <w:rsid w:val="000C1D16"/>
    <w:rsid w:val="000C318F"/>
    <w:rsid w:val="000C3ECD"/>
    <w:rsid w:val="000D1625"/>
    <w:rsid w:val="000D2A34"/>
    <w:rsid w:val="000D4DE9"/>
    <w:rsid w:val="000D4E79"/>
    <w:rsid w:val="000D61F5"/>
    <w:rsid w:val="000E00A7"/>
    <w:rsid w:val="000E034F"/>
    <w:rsid w:val="000E178A"/>
    <w:rsid w:val="000E29B8"/>
    <w:rsid w:val="000E51ED"/>
    <w:rsid w:val="000F0034"/>
    <w:rsid w:val="000F2FF3"/>
    <w:rsid w:val="000F53A9"/>
    <w:rsid w:val="0010333E"/>
    <w:rsid w:val="00112EC8"/>
    <w:rsid w:val="00113191"/>
    <w:rsid w:val="00113806"/>
    <w:rsid w:val="001214FD"/>
    <w:rsid w:val="00127873"/>
    <w:rsid w:val="0012794C"/>
    <w:rsid w:val="00127D13"/>
    <w:rsid w:val="0013062F"/>
    <w:rsid w:val="001351B9"/>
    <w:rsid w:val="00137904"/>
    <w:rsid w:val="00140807"/>
    <w:rsid w:val="00140A40"/>
    <w:rsid w:val="00140AD2"/>
    <w:rsid w:val="00142B32"/>
    <w:rsid w:val="00143ABC"/>
    <w:rsid w:val="001442F4"/>
    <w:rsid w:val="001452A3"/>
    <w:rsid w:val="001500EA"/>
    <w:rsid w:val="001510FC"/>
    <w:rsid w:val="0015376C"/>
    <w:rsid w:val="00153BE2"/>
    <w:rsid w:val="00155766"/>
    <w:rsid w:val="00155A2F"/>
    <w:rsid w:val="0015768D"/>
    <w:rsid w:val="00157BB4"/>
    <w:rsid w:val="00160584"/>
    <w:rsid w:val="00161B6F"/>
    <w:rsid w:val="00163D29"/>
    <w:rsid w:val="00165072"/>
    <w:rsid w:val="001669CA"/>
    <w:rsid w:val="00173A95"/>
    <w:rsid w:val="00174CB5"/>
    <w:rsid w:val="001764DE"/>
    <w:rsid w:val="0018068B"/>
    <w:rsid w:val="00181B99"/>
    <w:rsid w:val="00185701"/>
    <w:rsid w:val="001A0177"/>
    <w:rsid w:val="001A6AA9"/>
    <w:rsid w:val="001B0980"/>
    <w:rsid w:val="001B18F0"/>
    <w:rsid w:val="001B1D17"/>
    <w:rsid w:val="001B2147"/>
    <w:rsid w:val="001B3E1F"/>
    <w:rsid w:val="001B3E40"/>
    <w:rsid w:val="001B45B1"/>
    <w:rsid w:val="001B4AD6"/>
    <w:rsid w:val="001B77EF"/>
    <w:rsid w:val="001C167B"/>
    <w:rsid w:val="001C389F"/>
    <w:rsid w:val="001C7503"/>
    <w:rsid w:val="001D0316"/>
    <w:rsid w:val="001D0C85"/>
    <w:rsid w:val="001D154C"/>
    <w:rsid w:val="001D1649"/>
    <w:rsid w:val="001D3B6D"/>
    <w:rsid w:val="001E24D2"/>
    <w:rsid w:val="001E2DE1"/>
    <w:rsid w:val="001E422A"/>
    <w:rsid w:val="001E47B4"/>
    <w:rsid w:val="001E53F7"/>
    <w:rsid w:val="001E56BC"/>
    <w:rsid w:val="001E6A07"/>
    <w:rsid w:val="001E7C7C"/>
    <w:rsid w:val="001F256A"/>
    <w:rsid w:val="001F35F2"/>
    <w:rsid w:val="001F3E8C"/>
    <w:rsid w:val="001F6059"/>
    <w:rsid w:val="001F6CA8"/>
    <w:rsid w:val="001F7709"/>
    <w:rsid w:val="001F7F95"/>
    <w:rsid w:val="00200624"/>
    <w:rsid w:val="00203908"/>
    <w:rsid w:val="00204D2F"/>
    <w:rsid w:val="00205067"/>
    <w:rsid w:val="00210FE9"/>
    <w:rsid w:val="002122B1"/>
    <w:rsid w:val="00214BEA"/>
    <w:rsid w:val="00217ED7"/>
    <w:rsid w:val="002211B3"/>
    <w:rsid w:val="00223B15"/>
    <w:rsid w:val="002249BF"/>
    <w:rsid w:val="002251B9"/>
    <w:rsid w:val="002259C1"/>
    <w:rsid w:val="0022649F"/>
    <w:rsid w:val="0023151B"/>
    <w:rsid w:val="00232D23"/>
    <w:rsid w:val="002332B5"/>
    <w:rsid w:val="00234CFA"/>
    <w:rsid w:val="0023691D"/>
    <w:rsid w:val="00237A1B"/>
    <w:rsid w:val="002409A3"/>
    <w:rsid w:val="00240CEB"/>
    <w:rsid w:val="00242247"/>
    <w:rsid w:val="00243DB1"/>
    <w:rsid w:val="0024660A"/>
    <w:rsid w:val="00246A43"/>
    <w:rsid w:val="00247480"/>
    <w:rsid w:val="00247CBE"/>
    <w:rsid w:val="0025066E"/>
    <w:rsid w:val="002515C6"/>
    <w:rsid w:val="00252F7A"/>
    <w:rsid w:val="00254B8E"/>
    <w:rsid w:val="002555E7"/>
    <w:rsid w:val="00255BC5"/>
    <w:rsid w:val="002579D5"/>
    <w:rsid w:val="00257BBD"/>
    <w:rsid w:val="00257E83"/>
    <w:rsid w:val="00262668"/>
    <w:rsid w:val="00265943"/>
    <w:rsid w:val="00265D1D"/>
    <w:rsid w:val="00267578"/>
    <w:rsid w:val="00270F97"/>
    <w:rsid w:val="00280524"/>
    <w:rsid w:val="00282B72"/>
    <w:rsid w:val="00283724"/>
    <w:rsid w:val="00284FD2"/>
    <w:rsid w:val="00287E75"/>
    <w:rsid w:val="002900AB"/>
    <w:rsid w:val="00291F4B"/>
    <w:rsid w:val="002939F3"/>
    <w:rsid w:val="002969BD"/>
    <w:rsid w:val="002A40FF"/>
    <w:rsid w:val="002A431E"/>
    <w:rsid w:val="002A4709"/>
    <w:rsid w:val="002A52E3"/>
    <w:rsid w:val="002A5E42"/>
    <w:rsid w:val="002A6096"/>
    <w:rsid w:val="002A6123"/>
    <w:rsid w:val="002A77D8"/>
    <w:rsid w:val="002B003A"/>
    <w:rsid w:val="002B020B"/>
    <w:rsid w:val="002C42EB"/>
    <w:rsid w:val="002C7E01"/>
    <w:rsid w:val="002D1B77"/>
    <w:rsid w:val="002D37C8"/>
    <w:rsid w:val="002D4CB3"/>
    <w:rsid w:val="002D5B63"/>
    <w:rsid w:val="002E3A0D"/>
    <w:rsid w:val="002E43E8"/>
    <w:rsid w:val="002E46CE"/>
    <w:rsid w:val="002E498A"/>
    <w:rsid w:val="002E4F3E"/>
    <w:rsid w:val="002E4F79"/>
    <w:rsid w:val="002F1DB5"/>
    <w:rsid w:val="002F5BDA"/>
    <w:rsid w:val="002F7BE3"/>
    <w:rsid w:val="002F7C0B"/>
    <w:rsid w:val="002F7EC9"/>
    <w:rsid w:val="00300CE9"/>
    <w:rsid w:val="00302F91"/>
    <w:rsid w:val="00303175"/>
    <w:rsid w:val="00313FA9"/>
    <w:rsid w:val="003204E3"/>
    <w:rsid w:val="00320739"/>
    <w:rsid w:val="00320811"/>
    <w:rsid w:val="00320A0B"/>
    <w:rsid w:val="00321D46"/>
    <w:rsid w:val="00324BCE"/>
    <w:rsid w:val="00325403"/>
    <w:rsid w:val="00327C34"/>
    <w:rsid w:val="0033148C"/>
    <w:rsid w:val="00331674"/>
    <w:rsid w:val="00331C9A"/>
    <w:rsid w:val="00336352"/>
    <w:rsid w:val="00337D4E"/>
    <w:rsid w:val="003411AF"/>
    <w:rsid w:val="00341F82"/>
    <w:rsid w:val="00343307"/>
    <w:rsid w:val="00345529"/>
    <w:rsid w:val="00350B2A"/>
    <w:rsid w:val="00350E1A"/>
    <w:rsid w:val="003513B0"/>
    <w:rsid w:val="003516BD"/>
    <w:rsid w:val="00351DCF"/>
    <w:rsid w:val="003524AF"/>
    <w:rsid w:val="00353231"/>
    <w:rsid w:val="00353846"/>
    <w:rsid w:val="003538F3"/>
    <w:rsid w:val="003544F8"/>
    <w:rsid w:val="00354501"/>
    <w:rsid w:val="003552DB"/>
    <w:rsid w:val="00357EC1"/>
    <w:rsid w:val="00360399"/>
    <w:rsid w:val="00364681"/>
    <w:rsid w:val="0036483E"/>
    <w:rsid w:val="00370B18"/>
    <w:rsid w:val="00371277"/>
    <w:rsid w:val="003717A1"/>
    <w:rsid w:val="00373EE8"/>
    <w:rsid w:val="00374995"/>
    <w:rsid w:val="00375B65"/>
    <w:rsid w:val="00376781"/>
    <w:rsid w:val="003778FF"/>
    <w:rsid w:val="00377EDD"/>
    <w:rsid w:val="00382FC0"/>
    <w:rsid w:val="00384EB3"/>
    <w:rsid w:val="00386614"/>
    <w:rsid w:val="00392D2C"/>
    <w:rsid w:val="00393902"/>
    <w:rsid w:val="00393F78"/>
    <w:rsid w:val="0039475F"/>
    <w:rsid w:val="00394C00"/>
    <w:rsid w:val="00394CE6"/>
    <w:rsid w:val="003A7CAD"/>
    <w:rsid w:val="003B06BE"/>
    <w:rsid w:val="003B131F"/>
    <w:rsid w:val="003B5768"/>
    <w:rsid w:val="003B5AA9"/>
    <w:rsid w:val="003B7E65"/>
    <w:rsid w:val="003C3EFB"/>
    <w:rsid w:val="003C4959"/>
    <w:rsid w:val="003C7D2F"/>
    <w:rsid w:val="003D1C16"/>
    <w:rsid w:val="003D2344"/>
    <w:rsid w:val="003D5578"/>
    <w:rsid w:val="003D59B7"/>
    <w:rsid w:val="003D64B9"/>
    <w:rsid w:val="003D64CF"/>
    <w:rsid w:val="003D7E75"/>
    <w:rsid w:val="003E042A"/>
    <w:rsid w:val="003E1028"/>
    <w:rsid w:val="003E250D"/>
    <w:rsid w:val="003E3856"/>
    <w:rsid w:val="003F55D3"/>
    <w:rsid w:val="003F58A9"/>
    <w:rsid w:val="00400ED9"/>
    <w:rsid w:val="0040207E"/>
    <w:rsid w:val="00403469"/>
    <w:rsid w:val="00406F63"/>
    <w:rsid w:val="004071DE"/>
    <w:rsid w:val="00407C11"/>
    <w:rsid w:val="00410A8D"/>
    <w:rsid w:val="004114AD"/>
    <w:rsid w:val="00414A64"/>
    <w:rsid w:val="00414BCD"/>
    <w:rsid w:val="0041740B"/>
    <w:rsid w:val="00417EF8"/>
    <w:rsid w:val="004226EB"/>
    <w:rsid w:val="00424B65"/>
    <w:rsid w:val="00426B89"/>
    <w:rsid w:val="00426C61"/>
    <w:rsid w:val="004324D2"/>
    <w:rsid w:val="0043516F"/>
    <w:rsid w:val="004376C9"/>
    <w:rsid w:val="00437E53"/>
    <w:rsid w:val="00440AEA"/>
    <w:rsid w:val="00444396"/>
    <w:rsid w:val="0044453C"/>
    <w:rsid w:val="004449E1"/>
    <w:rsid w:val="004466CE"/>
    <w:rsid w:val="0044706E"/>
    <w:rsid w:val="00450EF1"/>
    <w:rsid w:val="004519B6"/>
    <w:rsid w:val="00451A3B"/>
    <w:rsid w:val="004524D8"/>
    <w:rsid w:val="00452D7D"/>
    <w:rsid w:val="00452E34"/>
    <w:rsid w:val="00454408"/>
    <w:rsid w:val="00455782"/>
    <w:rsid w:val="00456EB2"/>
    <w:rsid w:val="004604F4"/>
    <w:rsid w:val="004606C2"/>
    <w:rsid w:val="00462A4C"/>
    <w:rsid w:val="00464156"/>
    <w:rsid w:val="00465FEC"/>
    <w:rsid w:val="004664B5"/>
    <w:rsid w:val="00466EE2"/>
    <w:rsid w:val="0046766F"/>
    <w:rsid w:val="0047080F"/>
    <w:rsid w:val="00475F74"/>
    <w:rsid w:val="0047723D"/>
    <w:rsid w:val="004775FB"/>
    <w:rsid w:val="004806AD"/>
    <w:rsid w:val="004902AD"/>
    <w:rsid w:val="004925E0"/>
    <w:rsid w:val="00495F17"/>
    <w:rsid w:val="00497D2C"/>
    <w:rsid w:val="004A0635"/>
    <w:rsid w:val="004A1B07"/>
    <w:rsid w:val="004A29EC"/>
    <w:rsid w:val="004A3434"/>
    <w:rsid w:val="004A4A0F"/>
    <w:rsid w:val="004A524E"/>
    <w:rsid w:val="004B2F51"/>
    <w:rsid w:val="004B4D99"/>
    <w:rsid w:val="004B5D1A"/>
    <w:rsid w:val="004B60CB"/>
    <w:rsid w:val="004B767B"/>
    <w:rsid w:val="004C0001"/>
    <w:rsid w:val="004C2ADA"/>
    <w:rsid w:val="004C46CE"/>
    <w:rsid w:val="004C475C"/>
    <w:rsid w:val="004C577E"/>
    <w:rsid w:val="004C73E0"/>
    <w:rsid w:val="004C78AA"/>
    <w:rsid w:val="004C7F2A"/>
    <w:rsid w:val="004D0862"/>
    <w:rsid w:val="004D2FB9"/>
    <w:rsid w:val="004D4211"/>
    <w:rsid w:val="004D66EC"/>
    <w:rsid w:val="004E6707"/>
    <w:rsid w:val="004F1919"/>
    <w:rsid w:val="004F2380"/>
    <w:rsid w:val="004F4653"/>
    <w:rsid w:val="004F4DD6"/>
    <w:rsid w:val="004F7747"/>
    <w:rsid w:val="00501EEC"/>
    <w:rsid w:val="00502916"/>
    <w:rsid w:val="00502C44"/>
    <w:rsid w:val="00502FCD"/>
    <w:rsid w:val="00502FE9"/>
    <w:rsid w:val="00505CD8"/>
    <w:rsid w:val="00505ECA"/>
    <w:rsid w:val="0051334F"/>
    <w:rsid w:val="00513853"/>
    <w:rsid w:val="005138CB"/>
    <w:rsid w:val="005139A6"/>
    <w:rsid w:val="00516509"/>
    <w:rsid w:val="00516B7E"/>
    <w:rsid w:val="00517BD6"/>
    <w:rsid w:val="005219CD"/>
    <w:rsid w:val="00521C8C"/>
    <w:rsid w:val="005228D8"/>
    <w:rsid w:val="0052336F"/>
    <w:rsid w:val="00523971"/>
    <w:rsid w:val="00526521"/>
    <w:rsid w:val="005273BA"/>
    <w:rsid w:val="00530CB3"/>
    <w:rsid w:val="0053161E"/>
    <w:rsid w:val="00531EF2"/>
    <w:rsid w:val="0053231B"/>
    <w:rsid w:val="005353BE"/>
    <w:rsid w:val="00535822"/>
    <w:rsid w:val="00537158"/>
    <w:rsid w:val="005402E5"/>
    <w:rsid w:val="00542DD2"/>
    <w:rsid w:val="00545D1F"/>
    <w:rsid w:val="005468E6"/>
    <w:rsid w:val="00554AE9"/>
    <w:rsid w:val="00557D12"/>
    <w:rsid w:val="00560773"/>
    <w:rsid w:val="00561151"/>
    <w:rsid w:val="005624CA"/>
    <w:rsid w:val="0056266C"/>
    <w:rsid w:val="00562B15"/>
    <w:rsid w:val="005633C5"/>
    <w:rsid w:val="00563561"/>
    <w:rsid w:val="0056403E"/>
    <w:rsid w:val="00564D15"/>
    <w:rsid w:val="00571A11"/>
    <w:rsid w:val="00573BAC"/>
    <w:rsid w:val="00576714"/>
    <w:rsid w:val="00581F4F"/>
    <w:rsid w:val="00590B1F"/>
    <w:rsid w:val="005920C9"/>
    <w:rsid w:val="00592803"/>
    <w:rsid w:val="00594A2F"/>
    <w:rsid w:val="0059588F"/>
    <w:rsid w:val="005A549D"/>
    <w:rsid w:val="005A5860"/>
    <w:rsid w:val="005A754E"/>
    <w:rsid w:val="005B0142"/>
    <w:rsid w:val="005B0A80"/>
    <w:rsid w:val="005B12AF"/>
    <w:rsid w:val="005B23BD"/>
    <w:rsid w:val="005B5B34"/>
    <w:rsid w:val="005B7BB3"/>
    <w:rsid w:val="005B7FA6"/>
    <w:rsid w:val="005C0D0A"/>
    <w:rsid w:val="005C12B9"/>
    <w:rsid w:val="005C5450"/>
    <w:rsid w:val="005C6B49"/>
    <w:rsid w:val="005D22E2"/>
    <w:rsid w:val="005D3AA3"/>
    <w:rsid w:val="005D5DA1"/>
    <w:rsid w:val="005D5E7A"/>
    <w:rsid w:val="005E5838"/>
    <w:rsid w:val="005F368D"/>
    <w:rsid w:val="005F43CA"/>
    <w:rsid w:val="005F51A7"/>
    <w:rsid w:val="005F7766"/>
    <w:rsid w:val="00601318"/>
    <w:rsid w:val="006033B9"/>
    <w:rsid w:val="006040B8"/>
    <w:rsid w:val="006066C0"/>
    <w:rsid w:val="00611374"/>
    <w:rsid w:val="00612DBC"/>
    <w:rsid w:val="00613232"/>
    <w:rsid w:val="00620BF0"/>
    <w:rsid w:val="0062348E"/>
    <w:rsid w:val="00623BA5"/>
    <w:rsid w:val="00623C46"/>
    <w:rsid w:val="006248BA"/>
    <w:rsid w:val="00630841"/>
    <w:rsid w:val="0063324B"/>
    <w:rsid w:val="0063400D"/>
    <w:rsid w:val="00637900"/>
    <w:rsid w:val="00640924"/>
    <w:rsid w:val="00641557"/>
    <w:rsid w:val="00642E27"/>
    <w:rsid w:val="00644D51"/>
    <w:rsid w:val="0064524D"/>
    <w:rsid w:val="00646D0D"/>
    <w:rsid w:val="006541B4"/>
    <w:rsid w:val="0065456F"/>
    <w:rsid w:val="00656C18"/>
    <w:rsid w:val="00665F6C"/>
    <w:rsid w:val="0066734B"/>
    <w:rsid w:val="00670C60"/>
    <w:rsid w:val="00673613"/>
    <w:rsid w:val="006801B5"/>
    <w:rsid w:val="00691AC4"/>
    <w:rsid w:val="00691D07"/>
    <w:rsid w:val="00697009"/>
    <w:rsid w:val="006974BE"/>
    <w:rsid w:val="006A0CD5"/>
    <w:rsid w:val="006A182D"/>
    <w:rsid w:val="006A2C4F"/>
    <w:rsid w:val="006A7474"/>
    <w:rsid w:val="006B02C7"/>
    <w:rsid w:val="006B0CF0"/>
    <w:rsid w:val="006B191A"/>
    <w:rsid w:val="006C197A"/>
    <w:rsid w:val="006C2F1E"/>
    <w:rsid w:val="006D1236"/>
    <w:rsid w:val="006D38FD"/>
    <w:rsid w:val="006D3A2A"/>
    <w:rsid w:val="006D56A5"/>
    <w:rsid w:val="006D587F"/>
    <w:rsid w:val="006D595E"/>
    <w:rsid w:val="006D59BE"/>
    <w:rsid w:val="006D76FE"/>
    <w:rsid w:val="006E39ED"/>
    <w:rsid w:val="006E6047"/>
    <w:rsid w:val="006E77C1"/>
    <w:rsid w:val="006F1FE2"/>
    <w:rsid w:val="006F483F"/>
    <w:rsid w:val="006F4B84"/>
    <w:rsid w:val="006F65DD"/>
    <w:rsid w:val="006F751D"/>
    <w:rsid w:val="007004F7"/>
    <w:rsid w:val="00700F80"/>
    <w:rsid w:val="00701222"/>
    <w:rsid w:val="00701830"/>
    <w:rsid w:val="007039D7"/>
    <w:rsid w:val="007040C5"/>
    <w:rsid w:val="007119DC"/>
    <w:rsid w:val="00713065"/>
    <w:rsid w:val="00716D58"/>
    <w:rsid w:val="00717516"/>
    <w:rsid w:val="00717E79"/>
    <w:rsid w:val="00721480"/>
    <w:rsid w:val="00723E72"/>
    <w:rsid w:val="0072502B"/>
    <w:rsid w:val="00725706"/>
    <w:rsid w:val="00726C8F"/>
    <w:rsid w:val="00731433"/>
    <w:rsid w:val="00732AAB"/>
    <w:rsid w:val="00734ED2"/>
    <w:rsid w:val="00741EB0"/>
    <w:rsid w:val="007427CB"/>
    <w:rsid w:val="00744B9B"/>
    <w:rsid w:val="00746651"/>
    <w:rsid w:val="00746790"/>
    <w:rsid w:val="00747757"/>
    <w:rsid w:val="00751124"/>
    <w:rsid w:val="007511F5"/>
    <w:rsid w:val="00752114"/>
    <w:rsid w:val="00753CB7"/>
    <w:rsid w:val="007557D7"/>
    <w:rsid w:val="00755EFB"/>
    <w:rsid w:val="00760264"/>
    <w:rsid w:val="00761CBE"/>
    <w:rsid w:val="00764ABA"/>
    <w:rsid w:val="00765834"/>
    <w:rsid w:val="00767986"/>
    <w:rsid w:val="00771FD7"/>
    <w:rsid w:val="00772822"/>
    <w:rsid w:val="007729EC"/>
    <w:rsid w:val="00773F88"/>
    <w:rsid w:val="00777215"/>
    <w:rsid w:val="00777BA9"/>
    <w:rsid w:val="007801A4"/>
    <w:rsid w:val="00780EF6"/>
    <w:rsid w:val="00783A9F"/>
    <w:rsid w:val="007868DE"/>
    <w:rsid w:val="00791524"/>
    <w:rsid w:val="007932FC"/>
    <w:rsid w:val="00797E9D"/>
    <w:rsid w:val="007A080F"/>
    <w:rsid w:val="007A3C4F"/>
    <w:rsid w:val="007A3DDC"/>
    <w:rsid w:val="007A53AB"/>
    <w:rsid w:val="007B4692"/>
    <w:rsid w:val="007C0A4B"/>
    <w:rsid w:val="007C44D1"/>
    <w:rsid w:val="007C7009"/>
    <w:rsid w:val="007C7053"/>
    <w:rsid w:val="007C71F1"/>
    <w:rsid w:val="007C7341"/>
    <w:rsid w:val="007D091D"/>
    <w:rsid w:val="007D44D0"/>
    <w:rsid w:val="007D7923"/>
    <w:rsid w:val="007E1C11"/>
    <w:rsid w:val="007E1F41"/>
    <w:rsid w:val="007E2474"/>
    <w:rsid w:val="007E2761"/>
    <w:rsid w:val="007E32F3"/>
    <w:rsid w:val="007E4B19"/>
    <w:rsid w:val="007E6323"/>
    <w:rsid w:val="007E6DB0"/>
    <w:rsid w:val="007F19AE"/>
    <w:rsid w:val="007F3A2D"/>
    <w:rsid w:val="007F3B07"/>
    <w:rsid w:val="007F55F8"/>
    <w:rsid w:val="00800118"/>
    <w:rsid w:val="0080274C"/>
    <w:rsid w:val="00805437"/>
    <w:rsid w:val="00806937"/>
    <w:rsid w:val="008102D9"/>
    <w:rsid w:val="00812B7C"/>
    <w:rsid w:val="00814922"/>
    <w:rsid w:val="00816436"/>
    <w:rsid w:val="00820039"/>
    <w:rsid w:val="008249CD"/>
    <w:rsid w:val="008251FE"/>
    <w:rsid w:val="00831A27"/>
    <w:rsid w:val="0083276F"/>
    <w:rsid w:val="00833BFD"/>
    <w:rsid w:val="008342D7"/>
    <w:rsid w:val="00834AA1"/>
    <w:rsid w:val="008415BF"/>
    <w:rsid w:val="00845671"/>
    <w:rsid w:val="00847A88"/>
    <w:rsid w:val="00851AB4"/>
    <w:rsid w:val="0085390D"/>
    <w:rsid w:val="00854398"/>
    <w:rsid w:val="00854757"/>
    <w:rsid w:val="008548E7"/>
    <w:rsid w:val="00857552"/>
    <w:rsid w:val="0086003C"/>
    <w:rsid w:val="0086492F"/>
    <w:rsid w:val="008732F9"/>
    <w:rsid w:val="00874355"/>
    <w:rsid w:val="00876B60"/>
    <w:rsid w:val="00876B94"/>
    <w:rsid w:val="008773B0"/>
    <w:rsid w:val="00877F60"/>
    <w:rsid w:val="00881E0E"/>
    <w:rsid w:val="008839AC"/>
    <w:rsid w:val="00883F2C"/>
    <w:rsid w:val="008859DA"/>
    <w:rsid w:val="008865E8"/>
    <w:rsid w:val="00887FB3"/>
    <w:rsid w:val="0089040C"/>
    <w:rsid w:val="0089263A"/>
    <w:rsid w:val="00892E50"/>
    <w:rsid w:val="00894C18"/>
    <w:rsid w:val="00896A29"/>
    <w:rsid w:val="008A162A"/>
    <w:rsid w:val="008A18ED"/>
    <w:rsid w:val="008A3FDF"/>
    <w:rsid w:val="008B30EE"/>
    <w:rsid w:val="008B3DCC"/>
    <w:rsid w:val="008B4801"/>
    <w:rsid w:val="008B4F30"/>
    <w:rsid w:val="008B6FE9"/>
    <w:rsid w:val="008B7C2D"/>
    <w:rsid w:val="008C15DE"/>
    <w:rsid w:val="008C16FA"/>
    <w:rsid w:val="008C2E9D"/>
    <w:rsid w:val="008C3B19"/>
    <w:rsid w:val="008D0D3D"/>
    <w:rsid w:val="008D0FEE"/>
    <w:rsid w:val="008D14D5"/>
    <w:rsid w:val="008D1501"/>
    <w:rsid w:val="008D2347"/>
    <w:rsid w:val="008D43A6"/>
    <w:rsid w:val="008D4A45"/>
    <w:rsid w:val="008D4C39"/>
    <w:rsid w:val="008D5172"/>
    <w:rsid w:val="008D56BF"/>
    <w:rsid w:val="008D787B"/>
    <w:rsid w:val="008D7D7F"/>
    <w:rsid w:val="008D7F0C"/>
    <w:rsid w:val="008E018F"/>
    <w:rsid w:val="008E08F2"/>
    <w:rsid w:val="008E0E51"/>
    <w:rsid w:val="008E50E5"/>
    <w:rsid w:val="008E5E0A"/>
    <w:rsid w:val="008E7D6A"/>
    <w:rsid w:val="008F11D9"/>
    <w:rsid w:val="008F4807"/>
    <w:rsid w:val="008F73E9"/>
    <w:rsid w:val="00904BB2"/>
    <w:rsid w:val="00905007"/>
    <w:rsid w:val="00906990"/>
    <w:rsid w:val="00907E00"/>
    <w:rsid w:val="0091279C"/>
    <w:rsid w:val="009136AB"/>
    <w:rsid w:val="00914121"/>
    <w:rsid w:val="00914529"/>
    <w:rsid w:val="00914AA2"/>
    <w:rsid w:val="009178B4"/>
    <w:rsid w:val="009226E1"/>
    <w:rsid w:val="00922AF6"/>
    <w:rsid w:val="00930E1F"/>
    <w:rsid w:val="00932F25"/>
    <w:rsid w:val="009357A8"/>
    <w:rsid w:val="00936768"/>
    <w:rsid w:val="00937F0E"/>
    <w:rsid w:val="00940EB9"/>
    <w:rsid w:val="00941918"/>
    <w:rsid w:val="009421D5"/>
    <w:rsid w:val="009430E2"/>
    <w:rsid w:val="0094593A"/>
    <w:rsid w:val="009461BC"/>
    <w:rsid w:val="00947BF9"/>
    <w:rsid w:val="00951464"/>
    <w:rsid w:val="009529C8"/>
    <w:rsid w:val="0095378D"/>
    <w:rsid w:val="009544E8"/>
    <w:rsid w:val="00955858"/>
    <w:rsid w:val="00955EF5"/>
    <w:rsid w:val="0096338C"/>
    <w:rsid w:val="00963FE1"/>
    <w:rsid w:val="00964DED"/>
    <w:rsid w:val="00977B77"/>
    <w:rsid w:val="009803E4"/>
    <w:rsid w:val="00980469"/>
    <w:rsid w:val="0098360A"/>
    <w:rsid w:val="009836B4"/>
    <w:rsid w:val="00986692"/>
    <w:rsid w:val="0098688D"/>
    <w:rsid w:val="0098759D"/>
    <w:rsid w:val="00987A78"/>
    <w:rsid w:val="00991135"/>
    <w:rsid w:val="00992361"/>
    <w:rsid w:val="00993418"/>
    <w:rsid w:val="009A07A0"/>
    <w:rsid w:val="009A4D36"/>
    <w:rsid w:val="009A7022"/>
    <w:rsid w:val="009B0FDB"/>
    <w:rsid w:val="009B3071"/>
    <w:rsid w:val="009C240C"/>
    <w:rsid w:val="009C6CFB"/>
    <w:rsid w:val="009C6F23"/>
    <w:rsid w:val="009D0229"/>
    <w:rsid w:val="009D3E83"/>
    <w:rsid w:val="009D51B5"/>
    <w:rsid w:val="009E7846"/>
    <w:rsid w:val="009E7B9E"/>
    <w:rsid w:val="009F007A"/>
    <w:rsid w:val="009F0553"/>
    <w:rsid w:val="009F3057"/>
    <w:rsid w:val="009F4904"/>
    <w:rsid w:val="009F5198"/>
    <w:rsid w:val="009F6388"/>
    <w:rsid w:val="009F6FF7"/>
    <w:rsid w:val="009F7746"/>
    <w:rsid w:val="009F7DAD"/>
    <w:rsid w:val="00A010FF"/>
    <w:rsid w:val="00A01A7C"/>
    <w:rsid w:val="00A0364F"/>
    <w:rsid w:val="00A059FA"/>
    <w:rsid w:val="00A05BA8"/>
    <w:rsid w:val="00A14FB3"/>
    <w:rsid w:val="00A1544C"/>
    <w:rsid w:val="00A15522"/>
    <w:rsid w:val="00A2530A"/>
    <w:rsid w:val="00A2740A"/>
    <w:rsid w:val="00A368A2"/>
    <w:rsid w:val="00A402D2"/>
    <w:rsid w:val="00A4093B"/>
    <w:rsid w:val="00A42B8C"/>
    <w:rsid w:val="00A4347C"/>
    <w:rsid w:val="00A47BF8"/>
    <w:rsid w:val="00A505BE"/>
    <w:rsid w:val="00A50691"/>
    <w:rsid w:val="00A53C31"/>
    <w:rsid w:val="00A55FA7"/>
    <w:rsid w:val="00A56043"/>
    <w:rsid w:val="00A604FD"/>
    <w:rsid w:val="00A60E46"/>
    <w:rsid w:val="00A61219"/>
    <w:rsid w:val="00A62177"/>
    <w:rsid w:val="00A648BB"/>
    <w:rsid w:val="00A65A5B"/>
    <w:rsid w:val="00A66866"/>
    <w:rsid w:val="00A72329"/>
    <w:rsid w:val="00A72790"/>
    <w:rsid w:val="00A72795"/>
    <w:rsid w:val="00A729A2"/>
    <w:rsid w:val="00A73648"/>
    <w:rsid w:val="00A73CD8"/>
    <w:rsid w:val="00A75EF8"/>
    <w:rsid w:val="00A7742C"/>
    <w:rsid w:val="00A7746E"/>
    <w:rsid w:val="00A77E7E"/>
    <w:rsid w:val="00A80FCD"/>
    <w:rsid w:val="00A81B39"/>
    <w:rsid w:val="00A81D4A"/>
    <w:rsid w:val="00A8272A"/>
    <w:rsid w:val="00A8605E"/>
    <w:rsid w:val="00A87146"/>
    <w:rsid w:val="00A87D1C"/>
    <w:rsid w:val="00A90199"/>
    <w:rsid w:val="00A933FC"/>
    <w:rsid w:val="00A93FBB"/>
    <w:rsid w:val="00A96672"/>
    <w:rsid w:val="00AA0EF2"/>
    <w:rsid w:val="00AA1183"/>
    <w:rsid w:val="00AA1204"/>
    <w:rsid w:val="00AA18B8"/>
    <w:rsid w:val="00AA409D"/>
    <w:rsid w:val="00AA7AF3"/>
    <w:rsid w:val="00AB0BF9"/>
    <w:rsid w:val="00AB2355"/>
    <w:rsid w:val="00AB2C3C"/>
    <w:rsid w:val="00AB308C"/>
    <w:rsid w:val="00AB33E5"/>
    <w:rsid w:val="00AB3FCE"/>
    <w:rsid w:val="00AB67E9"/>
    <w:rsid w:val="00AC0063"/>
    <w:rsid w:val="00AC1017"/>
    <w:rsid w:val="00AC2833"/>
    <w:rsid w:val="00AC5D27"/>
    <w:rsid w:val="00AD3828"/>
    <w:rsid w:val="00AD7720"/>
    <w:rsid w:val="00AE0501"/>
    <w:rsid w:val="00AE0A58"/>
    <w:rsid w:val="00AE1E21"/>
    <w:rsid w:val="00AE38C7"/>
    <w:rsid w:val="00AE3D6A"/>
    <w:rsid w:val="00AF1F3D"/>
    <w:rsid w:val="00AF3675"/>
    <w:rsid w:val="00AF5234"/>
    <w:rsid w:val="00AF5397"/>
    <w:rsid w:val="00AF75EE"/>
    <w:rsid w:val="00B015C9"/>
    <w:rsid w:val="00B01F24"/>
    <w:rsid w:val="00B02B2F"/>
    <w:rsid w:val="00B06AD6"/>
    <w:rsid w:val="00B07937"/>
    <w:rsid w:val="00B10DEC"/>
    <w:rsid w:val="00B1216D"/>
    <w:rsid w:val="00B121A5"/>
    <w:rsid w:val="00B1248A"/>
    <w:rsid w:val="00B13E28"/>
    <w:rsid w:val="00B13EBF"/>
    <w:rsid w:val="00B16047"/>
    <w:rsid w:val="00B16A00"/>
    <w:rsid w:val="00B20D17"/>
    <w:rsid w:val="00B20E45"/>
    <w:rsid w:val="00B21BE7"/>
    <w:rsid w:val="00B230AB"/>
    <w:rsid w:val="00B2698B"/>
    <w:rsid w:val="00B30619"/>
    <w:rsid w:val="00B3394C"/>
    <w:rsid w:val="00B340AA"/>
    <w:rsid w:val="00B34F96"/>
    <w:rsid w:val="00B36C9E"/>
    <w:rsid w:val="00B41613"/>
    <w:rsid w:val="00B43F56"/>
    <w:rsid w:val="00B44D20"/>
    <w:rsid w:val="00B45966"/>
    <w:rsid w:val="00B4703D"/>
    <w:rsid w:val="00B52F63"/>
    <w:rsid w:val="00B52F9C"/>
    <w:rsid w:val="00B54660"/>
    <w:rsid w:val="00B564BD"/>
    <w:rsid w:val="00B57100"/>
    <w:rsid w:val="00B606FB"/>
    <w:rsid w:val="00B60F88"/>
    <w:rsid w:val="00B6373D"/>
    <w:rsid w:val="00B64C9B"/>
    <w:rsid w:val="00B66326"/>
    <w:rsid w:val="00B671CE"/>
    <w:rsid w:val="00B67F50"/>
    <w:rsid w:val="00B70418"/>
    <w:rsid w:val="00B77CF9"/>
    <w:rsid w:val="00B83018"/>
    <w:rsid w:val="00B84046"/>
    <w:rsid w:val="00B84749"/>
    <w:rsid w:val="00B85949"/>
    <w:rsid w:val="00B8658C"/>
    <w:rsid w:val="00B90536"/>
    <w:rsid w:val="00B911B6"/>
    <w:rsid w:val="00B973B6"/>
    <w:rsid w:val="00BA272C"/>
    <w:rsid w:val="00BA3A72"/>
    <w:rsid w:val="00BB0B4F"/>
    <w:rsid w:val="00BB1EA5"/>
    <w:rsid w:val="00BB20DB"/>
    <w:rsid w:val="00BB41D3"/>
    <w:rsid w:val="00BC0665"/>
    <w:rsid w:val="00BC175B"/>
    <w:rsid w:val="00BC1F05"/>
    <w:rsid w:val="00BC5EC2"/>
    <w:rsid w:val="00BD0335"/>
    <w:rsid w:val="00BD065A"/>
    <w:rsid w:val="00BD2675"/>
    <w:rsid w:val="00BD5AC4"/>
    <w:rsid w:val="00BD5BAC"/>
    <w:rsid w:val="00BE2561"/>
    <w:rsid w:val="00BE4A71"/>
    <w:rsid w:val="00BE7636"/>
    <w:rsid w:val="00BE7784"/>
    <w:rsid w:val="00BF0C31"/>
    <w:rsid w:val="00BF2562"/>
    <w:rsid w:val="00BF4F32"/>
    <w:rsid w:val="00C00C25"/>
    <w:rsid w:val="00C0480A"/>
    <w:rsid w:val="00C053FE"/>
    <w:rsid w:val="00C11225"/>
    <w:rsid w:val="00C14116"/>
    <w:rsid w:val="00C14DBD"/>
    <w:rsid w:val="00C153D1"/>
    <w:rsid w:val="00C215A1"/>
    <w:rsid w:val="00C340D3"/>
    <w:rsid w:val="00C352DC"/>
    <w:rsid w:val="00C358CC"/>
    <w:rsid w:val="00C37A52"/>
    <w:rsid w:val="00C430B3"/>
    <w:rsid w:val="00C44326"/>
    <w:rsid w:val="00C44DA0"/>
    <w:rsid w:val="00C46F92"/>
    <w:rsid w:val="00C54041"/>
    <w:rsid w:val="00C54392"/>
    <w:rsid w:val="00C57FE7"/>
    <w:rsid w:val="00C60CC6"/>
    <w:rsid w:val="00C6236A"/>
    <w:rsid w:val="00C640D5"/>
    <w:rsid w:val="00C65040"/>
    <w:rsid w:val="00C7117B"/>
    <w:rsid w:val="00C76D32"/>
    <w:rsid w:val="00C77D58"/>
    <w:rsid w:val="00C8058D"/>
    <w:rsid w:val="00C82C2F"/>
    <w:rsid w:val="00C8524D"/>
    <w:rsid w:val="00C86526"/>
    <w:rsid w:val="00C91CFB"/>
    <w:rsid w:val="00CA053C"/>
    <w:rsid w:val="00CA1CEF"/>
    <w:rsid w:val="00CA6C01"/>
    <w:rsid w:val="00CB2B9F"/>
    <w:rsid w:val="00CB492B"/>
    <w:rsid w:val="00CB6578"/>
    <w:rsid w:val="00CC2B4A"/>
    <w:rsid w:val="00CC647F"/>
    <w:rsid w:val="00CC796D"/>
    <w:rsid w:val="00CC7C11"/>
    <w:rsid w:val="00CD0D24"/>
    <w:rsid w:val="00CD5A04"/>
    <w:rsid w:val="00CD6238"/>
    <w:rsid w:val="00CD6E99"/>
    <w:rsid w:val="00CE121F"/>
    <w:rsid w:val="00CE6E42"/>
    <w:rsid w:val="00CE77F9"/>
    <w:rsid w:val="00CF0F09"/>
    <w:rsid w:val="00CF27D0"/>
    <w:rsid w:val="00CF4417"/>
    <w:rsid w:val="00CF4F62"/>
    <w:rsid w:val="00CF5AB2"/>
    <w:rsid w:val="00CF7722"/>
    <w:rsid w:val="00D01F14"/>
    <w:rsid w:val="00D07021"/>
    <w:rsid w:val="00D071EE"/>
    <w:rsid w:val="00D10A27"/>
    <w:rsid w:val="00D11981"/>
    <w:rsid w:val="00D11A7F"/>
    <w:rsid w:val="00D15A64"/>
    <w:rsid w:val="00D21358"/>
    <w:rsid w:val="00D21505"/>
    <w:rsid w:val="00D221E4"/>
    <w:rsid w:val="00D22816"/>
    <w:rsid w:val="00D25B69"/>
    <w:rsid w:val="00D26124"/>
    <w:rsid w:val="00D272E8"/>
    <w:rsid w:val="00D2751F"/>
    <w:rsid w:val="00D30827"/>
    <w:rsid w:val="00D3385B"/>
    <w:rsid w:val="00D347F8"/>
    <w:rsid w:val="00D372FC"/>
    <w:rsid w:val="00D37409"/>
    <w:rsid w:val="00D412B5"/>
    <w:rsid w:val="00D4135E"/>
    <w:rsid w:val="00D45D51"/>
    <w:rsid w:val="00D46561"/>
    <w:rsid w:val="00D4761F"/>
    <w:rsid w:val="00D51BEB"/>
    <w:rsid w:val="00D556BF"/>
    <w:rsid w:val="00D564DB"/>
    <w:rsid w:val="00D61249"/>
    <w:rsid w:val="00D6663B"/>
    <w:rsid w:val="00D71714"/>
    <w:rsid w:val="00D8196D"/>
    <w:rsid w:val="00D82786"/>
    <w:rsid w:val="00D841A4"/>
    <w:rsid w:val="00D86583"/>
    <w:rsid w:val="00D92C0F"/>
    <w:rsid w:val="00D932EB"/>
    <w:rsid w:val="00D9404D"/>
    <w:rsid w:val="00D95547"/>
    <w:rsid w:val="00D96714"/>
    <w:rsid w:val="00D97C3B"/>
    <w:rsid w:val="00D97EF4"/>
    <w:rsid w:val="00DA1C6C"/>
    <w:rsid w:val="00DA3993"/>
    <w:rsid w:val="00DA5958"/>
    <w:rsid w:val="00DA596F"/>
    <w:rsid w:val="00DA5D10"/>
    <w:rsid w:val="00DA767D"/>
    <w:rsid w:val="00DB352D"/>
    <w:rsid w:val="00DB44F4"/>
    <w:rsid w:val="00DB705C"/>
    <w:rsid w:val="00DC15FA"/>
    <w:rsid w:val="00DC325F"/>
    <w:rsid w:val="00DD0650"/>
    <w:rsid w:val="00DD1B03"/>
    <w:rsid w:val="00DD2E50"/>
    <w:rsid w:val="00DD507E"/>
    <w:rsid w:val="00DD5932"/>
    <w:rsid w:val="00DE00C0"/>
    <w:rsid w:val="00DE0647"/>
    <w:rsid w:val="00DE69F0"/>
    <w:rsid w:val="00DF0E42"/>
    <w:rsid w:val="00DF2CA9"/>
    <w:rsid w:val="00DF5EE5"/>
    <w:rsid w:val="00E018D5"/>
    <w:rsid w:val="00E01D79"/>
    <w:rsid w:val="00E0393A"/>
    <w:rsid w:val="00E06EA5"/>
    <w:rsid w:val="00E133B9"/>
    <w:rsid w:val="00E13ACE"/>
    <w:rsid w:val="00E2163D"/>
    <w:rsid w:val="00E21DB1"/>
    <w:rsid w:val="00E2370A"/>
    <w:rsid w:val="00E237B7"/>
    <w:rsid w:val="00E2599E"/>
    <w:rsid w:val="00E30155"/>
    <w:rsid w:val="00E32F6F"/>
    <w:rsid w:val="00E348C3"/>
    <w:rsid w:val="00E36128"/>
    <w:rsid w:val="00E41A8A"/>
    <w:rsid w:val="00E474F8"/>
    <w:rsid w:val="00E47ECD"/>
    <w:rsid w:val="00E5193C"/>
    <w:rsid w:val="00E55C4D"/>
    <w:rsid w:val="00E5716C"/>
    <w:rsid w:val="00E6161F"/>
    <w:rsid w:val="00E621BB"/>
    <w:rsid w:val="00E6791D"/>
    <w:rsid w:val="00E71AD2"/>
    <w:rsid w:val="00E725C6"/>
    <w:rsid w:val="00E772E5"/>
    <w:rsid w:val="00E8438A"/>
    <w:rsid w:val="00E855A8"/>
    <w:rsid w:val="00E85D9F"/>
    <w:rsid w:val="00E91431"/>
    <w:rsid w:val="00E92964"/>
    <w:rsid w:val="00E93BC2"/>
    <w:rsid w:val="00E94F13"/>
    <w:rsid w:val="00E9559F"/>
    <w:rsid w:val="00EA1CB0"/>
    <w:rsid w:val="00EA2FB4"/>
    <w:rsid w:val="00EA4627"/>
    <w:rsid w:val="00EA4BBD"/>
    <w:rsid w:val="00EA4FA7"/>
    <w:rsid w:val="00EA6441"/>
    <w:rsid w:val="00EB1DB6"/>
    <w:rsid w:val="00EB453C"/>
    <w:rsid w:val="00EB486E"/>
    <w:rsid w:val="00EB6C33"/>
    <w:rsid w:val="00EB70AE"/>
    <w:rsid w:val="00EC0A05"/>
    <w:rsid w:val="00EC1C7D"/>
    <w:rsid w:val="00EC2570"/>
    <w:rsid w:val="00EC51D5"/>
    <w:rsid w:val="00EC6D8C"/>
    <w:rsid w:val="00EC7227"/>
    <w:rsid w:val="00ED265F"/>
    <w:rsid w:val="00ED28C3"/>
    <w:rsid w:val="00ED3EFE"/>
    <w:rsid w:val="00ED673B"/>
    <w:rsid w:val="00ED7FF0"/>
    <w:rsid w:val="00EE327C"/>
    <w:rsid w:val="00EE43B1"/>
    <w:rsid w:val="00EE5AF3"/>
    <w:rsid w:val="00EE68D5"/>
    <w:rsid w:val="00EE7C6E"/>
    <w:rsid w:val="00EF372A"/>
    <w:rsid w:val="00EF5255"/>
    <w:rsid w:val="00EF612E"/>
    <w:rsid w:val="00EF6B22"/>
    <w:rsid w:val="00EF712A"/>
    <w:rsid w:val="00EF74F2"/>
    <w:rsid w:val="00F01911"/>
    <w:rsid w:val="00F01DA1"/>
    <w:rsid w:val="00F03FCD"/>
    <w:rsid w:val="00F07D87"/>
    <w:rsid w:val="00F162DD"/>
    <w:rsid w:val="00F244C0"/>
    <w:rsid w:val="00F244E9"/>
    <w:rsid w:val="00F24F06"/>
    <w:rsid w:val="00F26E76"/>
    <w:rsid w:val="00F27092"/>
    <w:rsid w:val="00F27C4E"/>
    <w:rsid w:val="00F37F36"/>
    <w:rsid w:val="00F409FC"/>
    <w:rsid w:val="00F40CD8"/>
    <w:rsid w:val="00F414B1"/>
    <w:rsid w:val="00F4291F"/>
    <w:rsid w:val="00F44994"/>
    <w:rsid w:val="00F45095"/>
    <w:rsid w:val="00F47112"/>
    <w:rsid w:val="00F50176"/>
    <w:rsid w:val="00F50484"/>
    <w:rsid w:val="00F60132"/>
    <w:rsid w:val="00F601D6"/>
    <w:rsid w:val="00F60AA6"/>
    <w:rsid w:val="00F622BF"/>
    <w:rsid w:val="00F6710A"/>
    <w:rsid w:val="00F71E43"/>
    <w:rsid w:val="00F72DC5"/>
    <w:rsid w:val="00F72EFC"/>
    <w:rsid w:val="00F84041"/>
    <w:rsid w:val="00F90519"/>
    <w:rsid w:val="00F94C7A"/>
    <w:rsid w:val="00F968B4"/>
    <w:rsid w:val="00FA53FB"/>
    <w:rsid w:val="00FA5F7A"/>
    <w:rsid w:val="00FB11AE"/>
    <w:rsid w:val="00FB4798"/>
    <w:rsid w:val="00FB61A0"/>
    <w:rsid w:val="00FC3169"/>
    <w:rsid w:val="00FD10FD"/>
    <w:rsid w:val="00FD17D3"/>
    <w:rsid w:val="00FD261D"/>
    <w:rsid w:val="00FD39DD"/>
    <w:rsid w:val="00FD4320"/>
    <w:rsid w:val="00FD48EF"/>
    <w:rsid w:val="00FD4C71"/>
    <w:rsid w:val="00FE149C"/>
    <w:rsid w:val="00FE3C2E"/>
    <w:rsid w:val="00FE3EE9"/>
    <w:rsid w:val="00FE5D4D"/>
    <w:rsid w:val="00FE78F0"/>
    <w:rsid w:val="00FE7D1B"/>
    <w:rsid w:val="00FF0AEC"/>
    <w:rsid w:val="00FF122E"/>
    <w:rsid w:val="00FF3AE5"/>
    <w:rsid w:val="00FF5CAA"/>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5662FBF9"/>
  <w15:docId w15:val="{1CB543A9-5FA1-4DE5-9E5A-F89A6E49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rFonts w:ascii="Arial" w:hAnsi="Arial"/>
      <w:u w:val="single"/>
    </w:rPr>
  </w:style>
  <w:style w:type="paragraph" w:styleId="Heading3">
    <w:name w:val="heading 3"/>
    <w:basedOn w:val="Normal"/>
    <w:next w:val="Normal"/>
    <w:link w:val="Heading3Char"/>
    <w:uiPriority w:val="9"/>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BodyTextIndent">
    <w:name w:val="Body Text Indent"/>
    <w:basedOn w:val="Normal"/>
    <w:link w:val="BodyTextIndentChar"/>
    <w:uiPriority w:val="99"/>
    <w:pPr>
      <w:ind w:left="720"/>
    </w:pPr>
  </w:style>
  <w:style w:type="character" w:customStyle="1" w:styleId="BodyTextIndentChar">
    <w:name w:val="Body Text Indent Char"/>
    <w:link w:val="BodyTextIndent"/>
    <w:uiPriority w:val="99"/>
    <w:semiHidden/>
    <w:rPr>
      <w:sz w:val="24"/>
      <w:szCs w:val="24"/>
    </w:rPr>
  </w:style>
  <w:style w:type="paragraph" w:styleId="Title">
    <w:name w:val="Title"/>
    <w:basedOn w:val="Normal"/>
    <w:link w:val="TitleChar"/>
    <w:uiPriority w:val="10"/>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semiHidden/>
    <w:rPr>
      <w:sz w:val="24"/>
      <w:szCs w:val="24"/>
    </w:rPr>
  </w:style>
  <w:style w:type="character" w:styleId="PageNumber">
    <w:name w:val="page number"/>
    <w:rPr>
      <w:rFonts w:cs="Times New Roman"/>
    </w:rPr>
  </w:style>
  <w:style w:type="paragraph" w:styleId="BodyTextIndent2">
    <w:name w:val="Body Text Indent 2"/>
    <w:basedOn w:val="Normal"/>
    <w:link w:val="BodyTextIndent2Char"/>
    <w:uiPriority w:val="99"/>
    <w:pPr>
      <w:ind w:firstLine="720"/>
    </w:pPr>
  </w:style>
  <w:style w:type="character" w:customStyle="1" w:styleId="BodyTextIndent2Char">
    <w:name w:val="Body Text Indent 2 Char"/>
    <w:link w:val="BodyTextIndent2"/>
    <w:uiPriority w:val="99"/>
    <w:semiHidden/>
    <w:rPr>
      <w:sz w:val="24"/>
      <w:szCs w:val="24"/>
    </w:rPr>
  </w:style>
  <w:style w:type="paragraph" w:styleId="BodyText3">
    <w:name w:val="Body Text 3"/>
    <w:basedOn w:val="Normal"/>
    <w:link w:val="BodyText3Char"/>
    <w:uiPriority w:val="99"/>
    <w:pPr>
      <w:keepLines/>
      <w:autoSpaceDE w:val="0"/>
      <w:autoSpaceDN w:val="0"/>
      <w:adjustRightInd w:val="0"/>
      <w:spacing w:line="240" w:lineRule="atLeast"/>
    </w:pPr>
    <w:rPr>
      <w:color w:val="000000"/>
      <w:szCs w:val="22"/>
    </w:rPr>
  </w:style>
  <w:style w:type="character" w:customStyle="1" w:styleId="BodyText3Char">
    <w:name w:val="Body Text 3 Char"/>
    <w:link w:val="BodyText3"/>
    <w:uiPriority w:val="99"/>
    <w:semiHidden/>
    <w:rPr>
      <w:sz w:val="16"/>
      <w:szCs w:val="16"/>
    </w:rPr>
  </w:style>
  <w:style w:type="paragraph" w:styleId="BodyText2">
    <w:name w:val="Body Text 2"/>
    <w:basedOn w:val="Normal"/>
    <w:link w:val="BodyText2Char"/>
    <w:uiPriority w:val="99"/>
    <w:pPr>
      <w:autoSpaceDE w:val="0"/>
      <w:autoSpaceDN w:val="0"/>
      <w:adjustRightInd w:val="0"/>
      <w:spacing w:line="240" w:lineRule="atLeast"/>
    </w:pPr>
    <w:rPr>
      <w:color w:val="000000"/>
      <w:sz w:val="22"/>
      <w:szCs w:val="22"/>
    </w:rPr>
  </w:style>
  <w:style w:type="character" w:customStyle="1" w:styleId="BodyText2Char">
    <w:name w:val="Body Text 2 Char"/>
    <w:link w:val="BodyText2"/>
    <w:uiPriority w:val="99"/>
    <w:semiHidden/>
    <w:rPr>
      <w:sz w:val="24"/>
      <w:szCs w:val="24"/>
    </w:rPr>
  </w:style>
  <w:style w:type="paragraph" w:styleId="BodyTextIndent3">
    <w:name w:val="Body Text Indent 3"/>
    <w:basedOn w:val="Normal"/>
    <w:link w:val="BodyTextIndent3Char"/>
    <w:uiPriority w:val="99"/>
    <w:pPr>
      <w:autoSpaceDE w:val="0"/>
      <w:autoSpaceDN w:val="0"/>
      <w:adjustRightInd w:val="0"/>
      <w:spacing w:line="240" w:lineRule="atLeast"/>
      <w:ind w:left="720" w:hanging="720"/>
    </w:pPr>
    <w:rPr>
      <w:color w:val="000000"/>
    </w:rPr>
  </w:style>
  <w:style w:type="character" w:customStyle="1" w:styleId="BodyTextIndent3Char">
    <w:name w:val="Body Text Indent 3 Char"/>
    <w:link w:val="BodyTextIndent3"/>
    <w:uiPriority w:val="99"/>
    <w:semiHidden/>
    <w:rPr>
      <w:sz w:val="16"/>
      <w:szCs w:val="16"/>
    </w:rPr>
  </w:style>
  <w:style w:type="paragraph" w:styleId="BodyText">
    <w:name w:val="Body Text"/>
    <w:basedOn w:val="Normal"/>
    <w:link w:val="BodyTextChar"/>
    <w:uiPriority w:val="99"/>
    <w:rPr>
      <w:color w:val="000080"/>
    </w:rPr>
  </w:style>
  <w:style w:type="character" w:customStyle="1" w:styleId="BodyTextChar">
    <w:name w:val="Body Text Char"/>
    <w:link w:val="BodyText"/>
    <w:uiPriority w:val="99"/>
    <w:semiHidden/>
    <w:rPr>
      <w:sz w:val="24"/>
      <w:szCs w:val="24"/>
    </w:rPr>
  </w:style>
  <w:style w:type="paragraph" w:styleId="BalloonText">
    <w:name w:val="Balloon Text"/>
    <w:basedOn w:val="Normal"/>
    <w:link w:val="BalloonTextChar"/>
    <w:uiPriority w:val="99"/>
    <w:semiHidden/>
    <w:rsid w:val="004F4653"/>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locked/>
    <w:rsid w:val="00C00C25"/>
    <w:rPr>
      <w:rFonts w:eastAsia="SimSun" w:cs="Times New Roman"/>
      <w:sz w:val="24"/>
      <w:szCs w:val="24"/>
      <w:lang w:val="en-US" w:eastAsia="zh-CN" w:bidi="ar-SA"/>
    </w:rPr>
  </w:style>
  <w:style w:type="character" w:styleId="Hyperlink">
    <w:name w:val="Hyperlink"/>
    <w:uiPriority w:val="99"/>
    <w:rsid w:val="00BF0C31"/>
    <w:rPr>
      <w:rFonts w:cs="Times New Roman"/>
      <w:color w:val="0000FF"/>
      <w:u w:val="single"/>
    </w:rPr>
  </w:style>
  <w:style w:type="paragraph" w:styleId="ListParagraph">
    <w:name w:val="List Paragraph"/>
    <w:basedOn w:val="Normal"/>
    <w:uiPriority w:val="34"/>
    <w:qFormat/>
    <w:rsid w:val="00B66326"/>
    <w:pPr>
      <w:ind w:left="720"/>
    </w:pPr>
  </w:style>
  <w:style w:type="paragraph" w:customStyle="1" w:styleId="Default">
    <w:name w:val="Default"/>
    <w:rsid w:val="00700F80"/>
    <w:pPr>
      <w:autoSpaceDE w:val="0"/>
      <w:autoSpaceDN w:val="0"/>
      <w:adjustRightInd w:val="0"/>
    </w:pPr>
    <w:rPr>
      <w:color w:val="000000"/>
      <w:sz w:val="24"/>
      <w:szCs w:val="24"/>
    </w:rPr>
  </w:style>
  <w:style w:type="table" w:styleId="TableGrid">
    <w:name w:val="Table Grid"/>
    <w:basedOn w:val="TableNormal"/>
    <w:rsid w:val="00495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95F17"/>
    <w:pPr>
      <w:spacing w:after="200"/>
    </w:pPr>
    <w:rPr>
      <w:i/>
      <w:iCs/>
      <w:color w:val="1F497D" w:themeColor="text2"/>
      <w:sz w:val="18"/>
      <w:szCs w:val="18"/>
    </w:rPr>
  </w:style>
  <w:style w:type="table" w:customStyle="1" w:styleId="TableGrid1">
    <w:name w:val="Table Grid1"/>
    <w:basedOn w:val="TableNormal"/>
    <w:next w:val="TableGrid"/>
    <w:uiPriority w:val="39"/>
    <w:rsid w:val="006132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
    <w:name w:val="plain"/>
    <w:basedOn w:val="Normal"/>
    <w:link w:val="plainChar"/>
    <w:rsid w:val="003B5AA9"/>
    <w:pPr>
      <w:spacing w:line="240" w:lineRule="atLeast"/>
    </w:pPr>
    <w:rPr>
      <w:rFonts w:eastAsia="SimSun"/>
      <w:lang w:eastAsia="zh-CN"/>
    </w:rPr>
  </w:style>
  <w:style w:type="character" w:customStyle="1" w:styleId="plainChar">
    <w:name w:val="plain Char"/>
    <w:basedOn w:val="DefaultParagraphFont"/>
    <w:link w:val="plain"/>
    <w:rsid w:val="003B5AA9"/>
    <w:rPr>
      <w:rFonts w:eastAsia="SimSun"/>
      <w:sz w:val="24"/>
      <w:szCs w:val="24"/>
      <w:lang w:eastAsia="zh-CN"/>
    </w:rPr>
  </w:style>
  <w:style w:type="paragraph" w:styleId="FootnoteText">
    <w:name w:val="footnote text"/>
    <w:basedOn w:val="Normal"/>
    <w:link w:val="FootnoteTextChar"/>
    <w:semiHidden/>
    <w:unhideWhenUsed/>
    <w:rsid w:val="00780EF6"/>
    <w:rPr>
      <w:sz w:val="20"/>
      <w:szCs w:val="20"/>
    </w:rPr>
  </w:style>
  <w:style w:type="character" w:customStyle="1" w:styleId="FootnoteTextChar">
    <w:name w:val="Footnote Text Char"/>
    <w:basedOn w:val="DefaultParagraphFont"/>
    <w:link w:val="FootnoteText"/>
    <w:semiHidden/>
    <w:rsid w:val="00780EF6"/>
  </w:style>
  <w:style w:type="character" w:styleId="FootnoteReference">
    <w:name w:val="footnote reference"/>
    <w:basedOn w:val="DefaultParagraphFont"/>
    <w:semiHidden/>
    <w:unhideWhenUsed/>
    <w:rsid w:val="00780EF6"/>
    <w:rPr>
      <w:vertAlign w:val="superscript"/>
    </w:rPr>
  </w:style>
  <w:style w:type="paragraph" w:styleId="NormalWeb">
    <w:name w:val="Normal (Web)"/>
    <w:basedOn w:val="Normal"/>
    <w:uiPriority w:val="99"/>
    <w:semiHidden/>
    <w:unhideWhenUsed/>
    <w:rsid w:val="007A080F"/>
    <w:pPr>
      <w:spacing w:before="100" w:beforeAutospacing="1" w:after="100" w:afterAutospacing="1"/>
    </w:pPr>
  </w:style>
  <w:style w:type="character" w:customStyle="1" w:styleId="xn-location">
    <w:name w:val="xn-location"/>
    <w:basedOn w:val="DefaultParagraphFont"/>
    <w:rsid w:val="007A080F"/>
  </w:style>
  <w:style w:type="character" w:customStyle="1" w:styleId="xn-chron">
    <w:name w:val="xn-chron"/>
    <w:basedOn w:val="DefaultParagraphFont"/>
    <w:rsid w:val="007A080F"/>
  </w:style>
  <w:style w:type="paragraph" w:customStyle="1" w:styleId="DocID">
    <w:name w:val="DocID"/>
    <w:basedOn w:val="Footer"/>
    <w:next w:val="Footer"/>
    <w:link w:val="DocIDChar"/>
    <w:rsid w:val="00043DA6"/>
    <w:pPr>
      <w:tabs>
        <w:tab w:val="clear" w:pos="4320"/>
        <w:tab w:val="clear" w:pos="8640"/>
      </w:tabs>
    </w:pPr>
    <w:rPr>
      <w:sz w:val="16"/>
      <w:szCs w:val="20"/>
    </w:rPr>
  </w:style>
  <w:style w:type="character" w:customStyle="1" w:styleId="DocIDChar">
    <w:name w:val="DocID Char"/>
    <w:basedOn w:val="DefaultParagraphFont"/>
    <w:link w:val="DocID"/>
    <w:rsid w:val="00043DA6"/>
    <w:rPr>
      <w:sz w:val="16"/>
      <w:lang w:val="en-US" w:eastAsia="en-US"/>
    </w:rPr>
  </w:style>
  <w:style w:type="character" w:styleId="CommentReference">
    <w:name w:val="annotation reference"/>
    <w:basedOn w:val="DefaultParagraphFont"/>
    <w:semiHidden/>
    <w:unhideWhenUsed/>
    <w:rsid w:val="008E08F2"/>
    <w:rPr>
      <w:sz w:val="16"/>
      <w:szCs w:val="16"/>
    </w:rPr>
  </w:style>
  <w:style w:type="paragraph" w:styleId="CommentText">
    <w:name w:val="annotation text"/>
    <w:basedOn w:val="Normal"/>
    <w:link w:val="CommentTextChar"/>
    <w:semiHidden/>
    <w:unhideWhenUsed/>
    <w:rsid w:val="008E08F2"/>
    <w:rPr>
      <w:sz w:val="20"/>
      <w:szCs w:val="20"/>
    </w:rPr>
  </w:style>
  <w:style w:type="character" w:customStyle="1" w:styleId="CommentTextChar">
    <w:name w:val="Comment Text Char"/>
    <w:basedOn w:val="DefaultParagraphFont"/>
    <w:link w:val="CommentText"/>
    <w:semiHidden/>
    <w:rsid w:val="008E08F2"/>
  </w:style>
  <w:style w:type="paragraph" w:styleId="CommentSubject">
    <w:name w:val="annotation subject"/>
    <w:basedOn w:val="CommentText"/>
    <w:next w:val="CommentText"/>
    <w:link w:val="CommentSubjectChar"/>
    <w:semiHidden/>
    <w:unhideWhenUsed/>
    <w:rsid w:val="00E018D5"/>
    <w:rPr>
      <w:b/>
      <w:bCs/>
    </w:rPr>
  </w:style>
  <w:style w:type="character" w:customStyle="1" w:styleId="CommentSubjectChar">
    <w:name w:val="Comment Subject Char"/>
    <w:basedOn w:val="CommentTextChar"/>
    <w:link w:val="CommentSubject"/>
    <w:semiHidden/>
    <w:rsid w:val="00E01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78615">
      <w:bodyDiv w:val="1"/>
      <w:marLeft w:val="0"/>
      <w:marRight w:val="0"/>
      <w:marTop w:val="0"/>
      <w:marBottom w:val="0"/>
      <w:divBdr>
        <w:top w:val="none" w:sz="0" w:space="0" w:color="auto"/>
        <w:left w:val="none" w:sz="0" w:space="0" w:color="auto"/>
        <w:bottom w:val="none" w:sz="0" w:space="0" w:color="auto"/>
        <w:right w:val="none" w:sz="0" w:space="0" w:color="auto"/>
      </w:divBdr>
    </w:div>
    <w:div w:id="84156954">
      <w:bodyDiv w:val="1"/>
      <w:marLeft w:val="0"/>
      <w:marRight w:val="0"/>
      <w:marTop w:val="0"/>
      <w:marBottom w:val="0"/>
      <w:divBdr>
        <w:top w:val="none" w:sz="0" w:space="0" w:color="auto"/>
        <w:left w:val="none" w:sz="0" w:space="0" w:color="auto"/>
        <w:bottom w:val="none" w:sz="0" w:space="0" w:color="auto"/>
        <w:right w:val="none" w:sz="0" w:space="0" w:color="auto"/>
      </w:divBdr>
    </w:div>
    <w:div w:id="1093936272">
      <w:marLeft w:val="0"/>
      <w:marRight w:val="0"/>
      <w:marTop w:val="0"/>
      <w:marBottom w:val="0"/>
      <w:divBdr>
        <w:top w:val="none" w:sz="0" w:space="0" w:color="auto"/>
        <w:left w:val="none" w:sz="0" w:space="0" w:color="auto"/>
        <w:bottom w:val="none" w:sz="0" w:space="0" w:color="auto"/>
        <w:right w:val="none" w:sz="0" w:space="0" w:color="auto"/>
      </w:divBdr>
    </w:div>
    <w:div w:id="149634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E4F6BCA26D4124898A947854461FAE8" ma:contentTypeVersion="44" ma:contentTypeDescription="" ma:contentTypeScope="" ma:versionID="04d8f703f5bd88e2dedb0ceddeacae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5371b12cbd0ca12feeca5b6edfa8e73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Formal</CaseStatus>
    <OpenedDate xmlns="dc463f71-b30c-4ab2-9473-d307f9d35888">2021-09-30T07:00:00+00:00</OpenedDate>
    <SignificantOrder xmlns="dc463f71-b30c-4ab2-9473-d307f9d35888">false</SignificantOrder>
    <Date1 xmlns="dc463f71-b30c-4ab2-9473-d307f9d35888">2022-04-29T07:00:00+00:00</Date1>
    <IsDocumentOrder xmlns="dc463f71-b30c-4ab2-9473-d307f9d35888">false</IsDocumentOrder>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210755</DocketNumber>
    <DelegatedOrder xmlns="dc463f71-b30c-4ab2-9473-d307f9d35888">false</DelegatedOrder>
  </documentManagement>
</p:properties>
</file>

<file path=customXml/itemProps1.xml><?xml version="1.0" encoding="utf-8"?>
<ds:datastoreItem xmlns:ds="http://schemas.openxmlformats.org/officeDocument/2006/customXml" ds:itemID="{DF84E125-8E11-4012-B306-E1F2EFB3F52E}"/>
</file>

<file path=customXml/itemProps2.xml><?xml version="1.0" encoding="utf-8"?>
<ds:datastoreItem xmlns:ds="http://schemas.openxmlformats.org/officeDocument/2006/customXml" ds:itemID="{3C287ED1-2105-4FA8-870C-9D374FDE4B4B}"/>
</file>

<file path=customXml/itemProps3.xml><?xml version="1.0" encoding="utf-8"?>
<ds:datastoreItem xmlns:ds="http://schemas.openxmlformats.org/officeDocument/2006/customXml" ds:itemID="{635040BC-80F4-421A-955D-4745FD548606}"/>
</file>

<file path=customXml/itemProps4.xml><?xml version="1.0" encoding="utf-8"?>
<ds:datastoreItem xmlns:ds="http://schemas.openxmlformats.org/officeDocument/2006/customXml" ds:itemID="{22B2E8AB-049F-42B5-88D4-0C8B4C854277}"/>
</file>

<file path=docProps/app.xml><?xml version="1.0" encoding="utf-8"?>
<Properties xmlns="http://schemas.openxmlformats.org/officeDocument/2006/extended-properties" xmlns:vt="http://schemas.openxmlformats.org/officeDocument/2006/docPropsVTypes">
  <Pages>3</Pages>
  <Words>436</Words>
  <Characters>2344</Characters>
  <Application>Microsoft Office Word</Application>
  <DocSecurity>0</DocSecurity>
  <Lines>67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0x0101006E56B4D1795A2E4DB2F0B01679ED314A003E4F6BCA26D4124898A947854461FAE8</vt:lpwstr>
  </property>
  <property fmtid="{D5CDD505-2E9C-101B-9397-08002B2CF9AE}" pid="3" name="_docset_NoMedatataSyncRequired">
    <vt:lpwstr>False</vt:lpwstr>
  </property>
  <property fmtid="{D5CDD505-2E9C-101B-9397-08002B2CF9AE}" pid="4" name="IsEFSEC">
    <vt:bool>false</vt:bool>
  </property>
</Properties>
</file>