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F86C06" w:rsidTr="00F45919">
        <w:tc>
          <w:tcPr>
            <w:tcW w:w="4788" w:type="dxa"/>
          </w:tcPr>
          <w:p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Avista Corp.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1411 East Mission   P.O. Box 3727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Spokane. Washington  99220-0500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Telephone 509-489-0500</w:t>
            </w:r>
          </w:p>
          <w:p w:rsidR="00F86C06" w:rsidRDefault="00F86C06" w:rsidP="00F45919">
            <w:pPr>
              <w:pStyle w:val="Head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Toll Free   800-727-9170</w:t>
            </w:r>
          </w:p>
          <w:p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F86C06" w:rsidRDefault="00F86C06" w:rsidP="00F45919">
            <w:pPr>
              <w:pStyle w:val="Header"/>
              <w:tabs>
                <w:tab w:val="left" w:pos="2232"/>
              </w:tabs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F31804" w:rsidRDefault="00F31804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0F0845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January 5, 2016</w:t>
      </w: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i/>
          <w:sz w:val="24"/>
          <w:szCs w:val="24"/>
        </w:rPr>
      </w:pPr>
      <w:r w:rsidRPr="00C4686F">
        <w:rPr>
          <w:rFonts w:ascii="Times New Roman" w:hAnsi="Times New Roman"/>
          <w:b/>
          <w:i/>
          <w:sz w:val="24"/>
          <w:szCs w:val="24"/>
        </w:rPr>
        <w:t>V</w:t>
      </w:r>
      <w:r>
        <w:rPr>
          <w:rFonts w:ascii="Times New Roman" w:hAnsi="Times New Roman"/>
          <w:b/>
          <w:i/>
          <w:sz w:val="24"/>
          <w:szCs w:val="24"/>
        </w:rPr>
        <w:t>ia</w:t>
      </w:r>
      <w:r w:rsidRPr="00C4686F">
        <w:rPr>
          <w:rFonts w:ascii="Times New Roman" w:hAnsi="Times New Roman"/>
          <w:b/>
          <w:i/>
          <w:sz w:val="24"/>
          <w:szCs w:val="24"/>
        </w:rPr>
        <w:t xml:space="preserve"> Electronic Mail</w:t>
      </w: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Steven V. King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Pr="00C4686F">
        <w:rPr>
          <w:rFonts w:ascii="Times New Roman" w:hAnsi="Times New Roman"/>
        </w:rPr>
        <w:t>xecutive Director and Secretary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Washington Utilities &amp; Transportation Commission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proofErr w:type="gramStart"/>
      <w:r w:rsidRPr="00C4686F">
        <w:rPr>
          <w:rFonts w:ascii="Times New Roman" w:hAnsi="Times New Roman"/>
        </w:rPr>
        <w:t>1300 S. Evergreen Park Drive S. W.</w:t>
      </w:r>
      <w:proofErr w:type="gramEnd"/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P.O. Box 47250</w:t>
      </w:r>
    </w:p>
    <w:p w:rsidR="00F45919" w:rsidRPr="004E6D17" w:rsidRDefault="00F45919" w:rsidP="00F45919">
      <w:pPr>
        <w:ind w:right="-270"/>
        <w:jc w:val="both"/>
        <w:rPr>
          <w:rFonts w:ascii="Times New Roman" w:hAnsi="Times New Roman"/>
        </w:rPr>
      </w:pPr>
      <w:r w:rsidRPr="004E6D17">
        <w:rPr>
          <w:rFonts w:ascii="Times New Roman" w:hAnsi="Times New Roman"/>
        </w:rPr>
        <w:t>Olympia, Washington  98504-7250</w:t>
      </w:r>
    </w:p>
    <w:p w:rsidR="00F45919" w:rsidRPr="004E6D17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45919" w:rsidRPr="00F45919" w:rsidRDefault="00F45919" w:rsidP="007B73D2">
      <w:pPr>
        <w:pStyle w:val="NoSpacing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>Re:</w:t>
      </w:r>
      <w:r w:rsidRPr="004E6D17">
        <w:rPr>
          <w:rFonts w:ascii="Times New Roman" w:hAnsi="Times New Roman"/>
          <w:sz w:val="24"/>
          <w:szCs w:val="24"/>
        </w:rPr>
        <w:tab/>
      </w:r>
      <w:r w:rsidR="001A7B6D">
        <w:rPr>
          <w:rFonts w:ascii="Times New Roman" w:hAnsi="Times New Roman"/>
          <w:sz w:val="24"/>
          <w:szCs w:val="24"/>
        </w:rPr>
        <w:t>A</w:t>
      </w:r>
      <w:r w:rsidRPr="004E6D17">
        <w:rPr>
          <w:rFonts w:ascii="Times New Roman" w:hAnsi="Times New Roman"/>
          <w:sz w:val="24"/>
          <w:szCs w:val="24"/>
        </w:rPr>
        <w:t xml:space="preserve">vista Utilities </w:t>
      </w:r>
      <w:r w:rsidR="00E221EA">
        <w:rPr>
          <w:rFonts w:ascii="Times New Roman" w:hAnsi="Times New Roman"/>
          <w:sz w:val="24"/>
          <w:szCs w:val="24"/>
        </w:rPr>
        <w:t xml:space="preserve">“Revised” </w:t>
      </w:r>
      <w:r w:rsidR="001A7B6D">
        <w:rPr>
          <w:rFonts w:ascii="Times New Roman" w:hAnsi="Times New Roman"/>
          <w:sz w:val="24"/>
          <w:szCs w:val="24"/>
        </w:rPr>
        <w:t>Biennial Conservation Plan (BCP) in</w:t>
      </w:r>
      <w:r w:rsidR="006806F9">
        <w:rPr>
          <w:rFonts w:ascii="Times New Roman" w:hAnsi="Times New Roman"/>
          <w:sz w:val="24"/>
          <w:szCs w:val="24"/>
        </w:rPr>
        <w:t xml:space="preserve"> accordance with WAC 480-109-120</w:t>
      </w:r>
      <w:r w:rsidR="00E221EA">
        <w:rPr>
          <w:rFonts w:ascii="Times New Roman" w:hAnsi="Times New Roman"/>
          <w:sz w:val="24"/>
          <w:szCs w:val="24"/>
        </w:rPr>
        <w:t xml:space="preserve"> – Docket No. UE-152076</w:t>
      </w:r>
    </w:p>
    <w:p w:rsidR="00F45919" w:rsidRPr="00F45919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4E6D17" w:rsidRDefault="00F45919" w:rsidP="00F45919">
      <w:pPr>
        <w:pStyle w:val="NoSpacing"/>
        <w:spacing w:line="360" w:lineRule="auto"/>
        <w:ind w:right="-270"/>
        <w:contextualSpacing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 xml:space="preserve">Dear Mr. </w:t>
      </w:r>
      <w:r>
        <w:rPr>
          <w:rFonts w:ascii="Times New Roman" w:hAnsi="Times New Roman"/>
          <w:sz w:val="24"/>
          <w:szCs w:val="24"/>
        </w:rPr>
        <w:t>King</w:t>
      </w:r>
      <w:r w:rsidRPr="004E6D17">
        <w:rPr>
          <w:rFonts w:ascii="Times New Roman" w:hAnsi="Times New Roman"/>
          <w:sz w:val="24"/>
          <w:szCs w:val="24"/>
        </w:rPr>
        <w:t>,</w:t>
      </w:r>
    </w:p>
    <w:p w:rsidR="001A7B6D" w:rsidRDefault="001A7B6D" w:rsidP="007B73D2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7B6D">
        <w:rPr>
          <w:rFonts w:ascii="Times New Roman" w:hAnsi="Times New Roman"/>
          <w:sz w:val="24"/>
          <w:szCs w:val="24"/>
        </w:rPr>
        <w:t xml:space="preserve">In compliance with </w:t>
      </w:r>
      <w:r w:rsidRPr="001A7B6D">
        <w:rPr>
          <w:rFonts w:ascii="Times New Roman" w:hAnsi="Times New Roman"/>
          <w:bCs/>
          <w:sz w:val="24"/>
          <w:szCs w:val="24"/>
        </w:rPr>
        <w:t xml:space="preserve">RCW 19.285 and </w:t>
      </w:r>
      <w:r w:rsidR="006806F9">
        <w:rPr>
          <w:rFonts w:ascii="Times New Roman" w:hAnsi="Times New Roman"/>
          <w:sz w:val="24"/>
          <w:szCs w:val="24"/>
        </w:rPr>
        <w:t>WAC 480-109-120</w:t>
      </w:r>
      <w:r w:rsidRPr="001A7B6D">
        <w:rPr>
          <w:rFonts w:ascii="Times New Roman" w:hAnsi="Times New Roman"/>
          <w:sz w:val="24"/>
          <w:szCs w:val="24"/>
        </w:rPr>
        <w:t xml:space="preserve">, Avista Corporation, respectfully submits its </w:t>
      </w:r>
      <w:r w:rsidR="00E221EA">
        <w:rPr>
          <w:rFonts w:ascii="Times New Roman" w:hAnsi="Times New Roman"/>
          <w:sz w:val="24"/>
          <w:szCs w:val="24"/>
        </w:rPr>
        <w:t xml:space="preserve">“Revised - </w:t>
      </w:r>
      <w:r w:rsidR="006806F9">
        <w:rPr>
          <w:rFonts w:ascii="Times New Roman" w:hAnsi="Times New Roman"/>
          <w:sz w:val="24"/>
          <w:szCs w:val="24"/>
        </w:rPr>
        <w:t>2016-2017</w:t>
      </w:r>
      <w:r w:rsidRPr="001A7B6D">
        <w:rPr>
          <w:rFonts w:ascii="Times New Roman" w:hAnsi="Times New Roman"/>
          <w:sz w:val="24"/>
          <w:szCs w:val="24"/>
        </w:rPr>
        <w:t xml:space="preserve"> Biennial Conservation Plan</w:t>
      </w:r>
      <w:r w:rsidR="00E221EA">
        <w:rPr>
          <w:rFonts w:ascii="Times New Roman" w:hAnsi="Times New Roman"/>
          <w:sz w:val="24"/>
          <w:szCs w:val="24"/>
        </w:rPr>
        <w:t>.”</w:t>
      </w:r>
      <w:r w:rsidR="00D41170">
        <w:rPr>
          <w:rFonts w:ascii="Times New Roman" w:hAnsi="Times New Roman"/>
          <w:sz w:val="24"/>
          <w:szCs w:val="24"/>
        </w:rPr>
        <w:t xml:space="preserve"> A hard copy is being provided via overnight mail to the record center.</w:t>
      </w:r>
    </w:p>
    <w:p w:rsidR="00E221EA" w:rsidRDefault="00E221EA" w:rsidP="007B73D2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following are a summary of the revisions:</w:t>
      </w:r>
    </w:p>
    <w:p w:rsidR="00A32D6A" w:rsidRPr="007A54A9" w:rsidRDefault="00A32D6A" w:rsidP="00A32D6A">
      <w:pPr>
        <w:pStyle w:val="ListParagraph"/>
        <w:numPr>
          <w:ilvl w:val="0"/>
          <w:numId w:val="3"/>
        </w:numPr>
        <w:spacing w:after="200" w:line="276" w:lineRule="auto"/>
      </w:pPr>
      <w:r w:rsidRPr="007A54A9">
        <w:t>BCP</w:t>
      </w:r>
    </w:p>
    <w:p w:rsidR="00A32D6A" w:rsidRPr="007A54A9" w:rsidRDefault="00A32D6A" w:rsidP="00A32D6A">
      <w:pPr>
        <w:pStyle w:val="ListParagraph"/>
        <w:numPr>
          <w:ilvl w:val="1"/>
          <w:numId w:val="3"/>
        </w:numPr>
        <w:spacing w:after="200" w:line="276" w:lineRule="auto"/>
      </w:pPr>
      <w:r w:rsidRPr="007A54A9">
        <w:t>Page 2: Remove</w:t>
      </w:r>
      <w:r>
        <w:t>d</w:t>
      </w:r>
      <w:r w:rsidRPr="007A54A9">
        <w:t xml:space="preserve"> reference to pro rata share of NEEA savings</w:t>
      </w:r>
      <w:r>
        <w:t>;</w:t>
      </w:r>
    </w:p>
    <w:p w:rsidR="00A32D6A" w:rsidRPr="007A54A9" w:rsidRDefault="00A32D6A" w:rsidP="00A32D6A">
      <w:pPr>
        <w:pStyle w:val="ListParagraph"/>
        <w:numPr>
          <w:ilvl w:val="1"/>
          <w:numId w:val="3"/>
        </w:numPr>
        <w:spacing w:after="200" w:line="276" w:lineRule="auto"/>
      </w:pPr>
      <w:r w:rsidRPr="007A54A9">
        <w:t>Page 2: Add</w:t>
      </w:r>
      <w:r>
        <w:t>ed</w:t>
      </w:r>
      <w:r w:rsidRPr="007A54A9">
        <w:t xml:space="preserve"> reference about the adjustment analysis including residential behavior programs, updated RTF and 7</w:t>
      </w:r>
      <w:r w:rsidRPr="007A54A9">
        <w:rPr>
          <w:vertAlign w:val="superscript"/>
        </w:rPr>
        <w:t>th</w:t>
      </w:r>
      <w:r>
        <w:t xml:space="preserve"> Power Plan figures;</w:t>
      </w:r>
    </w:p>
    <w:p w:rsidR="00A32D6A" w:rsidRPr="007A54A9" w:rsidRDefault="00A32D6A" w:rsidP="00A32D6A">
      <w:pPr>
        <w:pStyle w:val="ListParagraph"/>
        <w:numPr>
          <w:ilvl w:val="1"/>
          <w:numId w:val="3"/>
        </w:numPr>
        <w:spacing w:after="200" w:line="276" w:lineRule="auto"/>
      </w:pPr>
      <w:r w:rsidRPr="007A54A9">
        <w:t>Page 2: Edit</w:t>
      </w:r>
      <w:r>
        <w:t>ed</w:t>
      </w:r>
      <w:r w:rsidRPr="007A54A9">
        <w:t xml:space="preserve"> Table 1 to reflect changes around adjustment analysis and NEEA savings</w:t>
      </w:r>
      <w:r>
        <w:t>;</w:t>
      </w:r>
    </w:p>
    <w:p w:rsidR="00A32D6A" w:rsidRPr="007A54A9" w:rsidRDefault="00A32D6A" w:rsidP="00A32D6A">
      <w:pPr>
        <w:pStyle w:val="ListParagraph"/>
        <w:numPr>
          <w:ilvl w:val="1"/>
          <w:numId w:val="3"/>
        </w:numPr>
        <w:spacing w:after="200" w:line="276" w:lineRule="auto"/>
      </w:pPr>
      <w:r w:rsidRPr="007A54A9">
        <w:t>Page 3: Remove</w:t>
      </w:r>
      <w:r>
        <w:t>d</w:t>
      </w:r>
      <w:r w:rsidRPr="007A54A9">
        <w:t xml:space="preserve"> acronyms and reinsert</w:t>
      </w:r>
      <w:r>
        <w:t>ed</w:t>
      </w:r>
      <w:r w:rsidRPr="007A54A9">
        <w:t xml:space="preserve"> at the end of the document</w:t>
      </w:r>
      <w:r>
        <w:t>;</w:t>
      </w:r>
    </w:p>
    <w:p w:rsidR="00A32D6A" w:rsidRPr="007A54A9" w:rsidRDefault="00A32D6A" w:rsidP="00A32D6A">
      <w:pPr>
        <w:pStyle w:val="ListParagraph"/>
        <w:numPr>
          <w:ilvl w:val="1"/>
          <w:numId w:val="3"/>
        </w:numPr>
        <w:spacing w:after="200" w:line="276" w:lineRule="auto"/>
      </w:pPr>
      <w:r w:rsidRPr="007A54A9">
        <w:t>Page 4: Remove</w:t>
      </w:r>
      <w:r>
        <w:t>d</w:t>
      </w:r>
      <w:r w:rsidRPr="007A54A9">
        <w:t xml:space="preserve"> “Locked” from Appendix D title so that it reads “UES (Unit Energy Savings) Values</w:t>
      </w:r>
      <w:r>
        <w:t>;</w:t>
      </w:r>
      <w:r w:rsidRPr="007A54A9">
        <w:t>”</w:t>
      </w:r>
    </w:p>
    <w:p w:rsidR="00A32D6A" w:rsidRPr="007A54A9" w:rsidRDefault="00A32D6A" w:rsidP="00A32D6A">
      <w:pPr>
        <w:pStyle w:val="ListParagraph"/>
        <w:numPr>
          <w:ilvl w:val="1"/>
          <w:numId w:val="3"/>
        </w:numPr>
        <w:spacing w:after="200" w:line="276" w:lineRule="auto"/>
      </w:pPr>
      <w:r w:rsidRPr="007A54A9">
        <w:t>Page 4: Add</w:t>
      </w:r>
      <w:r>
        <w:t>ed</w:t>
      </w:r>
      <w:r w:rsidRPr="007A54A9">
        <w:t xml:space="preserve"> Appendix F to table of contents</w:t>
      </w:r>
      <w:r>
        <w:t>;</w:t>
      </w:r>
    </w:p>
    <w:p w:rsidR="00A32D6A" w:rsidRPr="007A54A9" w:rsidRDefault="00A32D6A" w:rsidP="00A32D6A">
      <w:pPr>
        <w:pStyle w:val="ListParagraph"/>
        <w:numPr>
          <w:ilvl w:val="1"/>
          <w:numId w:val="3"/>
        </w:numPr>
        <w:spacing w:after="200" w:line="276" w:lineRule="auto"/>
      </w:pPr>
      <w:r w:rsidRPr="007A54A9">
        <w:t>Page 5: Remove</w:t>
      </w:r>
      <w:r>
        <w:t>d</w:t>
      </w:r>
      <w:r w:rsidRPr="007A54A9">
        <w:t xml:space="preserve"> decoupling reference</w:t>
      </w:r>
      <w:r>
        <w:t>;</w:t>
      </w:r>
    </w:p>
    <w:p w:rsidR="00A32D6A" w:rsidRPr="007A54A9" w:rsidRDefault="00A32D6A" w:rsidP="00A32D6A">
      <w:pPr>
        <w:pStyle w:val="ListParagraph"/>
        <w:numPr>
          <w:ilvl w:val="1"/>
          <w:numId w:val="3"/>
        </w:numPr>
        <w:spacing w:after="200" w:line="276" w:lineRule="auto"/>
      </w:pPr>
      <w:r w:rsidRPr="007A54A9">
        <w:lastRenderedPageBreak/>
        <w:t>Page 6: Add</w:t>
      </w:r>
      <w:r>
        <w:t>ed</w:t>
      </w:r>
      <w:r w:rsidRPr="007A54A9">
        <w:t xml:space="preserve"> reference about the adjustment analysis including residential behavior programs, </w:t>
      </w:r>
      <w:r>
        <w:t xml:space="preserve">and </w:t>
      </w:r>
      <w:r w:rsidRPr="007A54A9">
        <w:t>updated RTF and 7</w:t>
      </w:r>
      <w:r w:rsidRPr="007A54A9">
        <w:rPr>
          <w:vertAlign w:val="superscript"/>
        </w:rPr>
        <w:t>th</w:t>
      </w:r>
      <w:r>
        <w:t xml:space="preserve"> Power Plan figures;</w:t>
      </w:r>
    </w:p>
    <w:p w:rsidR="00A32D6A" w:rsidRPr="007A54A9" w:rsidRDefault="00A32D6A" w:rsidP="00A32D6A">
      <w:pPr>
        <w:pStyle w:val="ListParagraph"/>
        <w:numPr>
          <w:ilvl w:val="1"/>
          <w:numId w:val="3"/>
        </w:numPr>
        <w:spacing w:after="200" w:line="276" w:lineRule="auto"/>
      </w:pPr>
      <w:r w:rsidRPr="007A54A9">
        <w:t>Page 8: Adjust</w:t>
      </w:r>
      <w:r>
        <w:t>ed</w:t>
      </w:r>
      <w:r w:rsidRPr="007A54A9">
        <w:t xml:space="preserve"> savings potential description to reflect changes to NEEA and adjustment analysis</w:t>
      </w:r>
      <w:r>
        <w:t>; and</w:t>
      </w:r>
    </w:p>
    <w:p w:rsidR="00A32D6A" w:rsidRPr="007A54A9" w:rsidRDefault="00A32D6A" w:rsidP="00A32D6A">
      <w:pPr>
        <w:pStyle w:val="ListParagraph"/>
        <w:numPr>
          <w:ilvl w:val="1"/>
          <w:numId w:val="3"/>
        </w:numPr>
        <w:spacing w:after="200" w:line="276" w:lineRule="auto"/>
      </w:pPr>
      <w:r w:rsidRPr="007A54A9">
        <w:t>Page 12: Change</w:t>
      </w:r>
      <w:r>
        <w:t>d</w:t>
      </w:r>
      <w:r w:rsidRPr="007A54A9">
        <w:t xml:space="preserve"> 2015 &amp; 2016 reference to 2016 &amp; 2017</w:t>
      </w:r>
      <w:r>
        <w:t>.</w:t>
      </w:r>
    </w:p>
    <w:p w:rsidR="00A32D6A" w:rsidRPr="007A54A9" w:rsidRDefault="00A32D6A" w:rsidP="00A32D6A">
      <w:pPr>
        <w:pStyle w:val="ListParagraph"/>
        <w:numPr>
          <w:ilvl w:val="0"/>
          <w:numId w:val="3"/>
        </w:numPr>
        <w:spacing w:after="200" w:line="276" w:lineRule="auto"/>
      </w:pPr>
      <w:r w:rsidRPr="007A54A9">
        <w:t>Appendix A</w:t>
      </w:r>
    </w:p>
    <w:p w:rsidR="00A32D6A" w:rsidRPr="007A54A9" w:rsidRDefault="00A32D6A" w:rsidP="00A32D6A">
      <w:pPr>
        <w:pStyle w:val="ListParagraph"/>
        <w:numPr>
          <w:ilvl w:val="1"/>
          <w:numId w:val="3"/>
        </w:numPr>
        <w:spacing w:after="200" w:line="276" w:lineRule="auto"/>
      </w:pPr>
      <w:r w:rsidRPr="007A54A9">
        <w:t xml:space="preserve">Fixed error on Washington Web </w:t>
      </w:r>
      <w:proofErr w:type="spellStart"/>
      <w:r w:rsidRPr="007A54A9">
        <w:t>Tstat</w:t>
      </w:r>
      <w:proofErr w:type="spellEnd"/>
      <w:r w:rsidRPr="007A54A9">
        <w:t xml:space="preserve"> costs</w:t>
      </w:r>
      <w:r>
        <w:t>; and</w:t>
      </w:r>
    </w:p>
    <w:p w:rsidR="00A32D6A" w:rsidRPr="007A54A9" w:rsidRDefault="00A32D6A" w:rsidP="00A32D6A">
      <w:pPr>
        <w:pStyle w:val="ListParagraph"/>
        <w:numPr>
          <w:ilvl w:val="1"/>
          <w:numId w:val="3"/>
        </w:numPr>
        <w:spacing w:after="200" w:line="276" w:lineRule="auto"/>
      </w:pPr>
      <w:r w:rsidRPr="007A54A9">
        <w:t>Updated Opower Costs</w:t>
      </w:r>
    </w:p>
    <w:p w:rsidR="00A32D6A" w:rsidRPr="007A54A9" w:rsidRDefault="00A32D6A" w:rsidP="00A32D6A">
      <w:pPr>
        <w:pStyle w:val="ListParagraph"/>
        <w:numPr>
          <w:ilvl w:val="0"/>
          <w:numId w:val="3"/>
        </w:numPr>
        <w:spacing w:after="200" w:line="276" w:lineRule="auto"/>
      </w:pPr>
      <w:r w:rsidRPr="007A54A9">
        <w:t>Appendix B</w:t>
      </w:r>
    </w:p>
    <w:p w:rsidR="00A32D6A" w:rsidRPr="007A54A9" w:rsidRDefault="00A32D6A" w:rsidP="00A32D6A">
      <w:pPr>
        <w:pStyle w:val="ListParagraph"/>
        <w:numPr>
          <w:ilvl w:val="1"/>
          <w:numId w:val="3"/>
        </w:numPr>
        <w:spacing w:after="200" w:line="276" w:lineRule="auto"/>
      </w:pPr>
      <w:r w:rsidRPr="007A54A9">
        <w:t>Add</w:t>
      </w:r>
      <w:r>
        <w:t>ed</w:t>
      </w:r>
      <w:r w:rsidRPr="007A54A9">
        <w:t xml:space="preserve"> 2016 program summary document (page 176)</w:t>
      </w:r>
    </w:p>
    <w:p w:rsidR="00A32D6A" w:rsidRPr="007A54A9" w:rsidRDefault="00A32D6A" w:rsidP="00A32D6A">
      <w:pPr>
        <w:pStyle w:val="ListParagraph"/>
        <w:numPr>
          <w:ilvl w:val="0"/>
          <w:numId w:val="3"/>
        </w:numPr>
        <w:spacing w:after="200" w:line="276" w:lineRule="auto"/>
      </w:pPr>
      <w:r w:rsidRPr="007A54A9">
        <w:t>Appendix E: Remove</w:t>
      </w:r>
      <w:r>
        <w:t>d</w:t>
      </w:r>
      <w:r w:rsidRPr="007A54A9">
        <w:t xml:space="preserve"> AEG memo regarding Pro Rata share of NEEA savings pages 5-9</w:t>
      </w:r>
    </w:p>
    <w:p w:rsidR="00A32D6A" w:rsidRDefault="00A32D6A" w:rsidP="00A32D6A">
      <w:pPr>
        <w:pStyle w:val="ListParagraph"/>
        <w:numPr>
          <w:ilvl w:val="0"/>
          <w:numId w:val="3"/>
        </w:numPr>
        <w:spacing w:after="200" w:line="276" w:lineRule="auto"/>
      </w:pPr>
      <w:r w:rsidRPr="007A54A9">
        <w:t>Appendix F: Adjustment analysis added to BCP</w:t>
      </w:r>
    </w:p>
    <w:p w:rsidR="00DF0D72" w:rsidRPr="007A54A9" w:rsidRDefault="00DF0D72" w:rsidP="00A32D6A">
      <w:pPr>
        <w:pStyle w:val="ListParagraph"/>
        <w:numPr>
          <w:ilvl w:val="0"/>
          <w:numId w:val="3"/>
        </w:numPr>
        <w:spacing w:after="200" w:line="276" w:lineRule="auto"/>
      </w:pPr>
      <w:r>
        <w:t>Included Attachment A – Proposed Conditions for 2016-2017 Avista Electric Conservation.</w:t>
      </w:r>
    </w:p>
    <w:p w:rsidR="00F45919" w:rsidRPr="001A7B6D" w:rsidRDefault="001A7B6D" w:rsidP="007B73D2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7B6D">
        <w:rPr>
          <w:rFonts w:ascii="Times New Roman" w:hAnsi="Times New Roman"/>
          <w:sz w:val="24"/>
          <w:szCs w:val="24"/>
        </w:rPr>
        <w:t xml:space="preserve">If you have any questions regarding this information, please contact </w:t>
      </w:r>
      <w:r w:rsidR="006806F9">
        <w:rPr>
          <w:rFonts w:ascii="Times New Roman" w:hAnsi="Times New Roman"/>
          <w:sz w:val="24"/>
          <w:szCs w:val="24"/>
        </w:rPr>
        <w:t>Dan Johnson at 509-495-</w:t>
      </w:r>
      <w:r w:rsidRPr="001A7B6D">
        <w:rPr>
          <w:rFonts w:ascii="Times New Roman" w:hAnsi="Times New Roman"/>
          <w:sz w:val="24"/>
          <w:szCs w:val="24"/>
        </w:rPr>
        <w:t xml:space="preserve"> </w:t>
      </w:r>
      <w:r w:rsidR="00AB5F4B">
        <w:rPr>
          <w:rFonts w:ascii="Times New Roman" w:hAnsi="Times New Roman"/>
          <w:sz w:val="24"/>
          <w:szCs w:val="24"/>
        </w:rPr>
        <w:t xml:space="preserve">2807 </w:t>
      </w:r>
      <w:r w:rsidRPr="001A7B6D">
        <w:rPr>
          <w:rFonts w:ascii="Times New Roman" w:hAnsi="Times New Roman"/>
          <w:sz w:val="24"/>
          <w:szCs w:val="24"/>
        </w:rPr>
        <w:t>or myself at 509-495-4975.</w:t>
      </w:r>
    </w:p>
    <w:p w:rsidR="001B29A5" w:rsidRPr="0067498C" w:rsidRDefault="001B29A5" w:rsidP="00F45919">
      <w:pPr>
        <w:pStyle w:val="NoSpacing"/>
        <w:spacing w:line="360" w:lineRule="auto"/>
        <w:ind w:right="-270" w:firstLine="720"/>
        <w:jc w:val="both"/>
        <w:rPr>
          <w:rFonts w:ascii="Times New Roman" w:hAnsi="Times New Roman"/>
          <w:sz w:val="24"/>
          <w:szCs w:val="24"/>
        </w:rPr>
      </w:pPr>
    </w:p>
    <w:p w:rsidR="00337F64" w:rsidRDefault="00337F64" w:rsidP="00337F64">
      <w:pPr>
        <w:jc w:val="both"/>
        <w:rPr>
          <w:rFonts w:ascii="Times New Roman" w:hAnsi="Times New Roman" w:cs="Times New Roman"/>
        </w:rPr>
      </w:pPr>
      <w:r w:rsidRPr="000D15BF">
        <w:rPr>
          <w:rFonts w:ascii="Times New Roman" w:hAnsi="Times New Roman" w:cs="Times New Roman"/>
        </w:rPr>
        <w:t>Sincerely,</w:t>
      </w: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</w:p>
    <w:p w:rsidR="00337F64" w:rsidRPr="00337F64" w:rsidRDefault="00337F64" w:rsidP="00337F64">
      <w:pPr>
        <w:jc w:val="both"/>
        <w:rPr>
          <w:rFonts w:ascii="Lucida Handwriting" w:hAnsi="Lucida Handwriting" w:cs="Times New Roman"/>
          <w:noProof/>
        </w:rPr>
      </w:pPr>
      <w:r w:rsidRPr="00337F64">
        <w:rPr>
          <w:rFonts w:ascii="Lucida Handwriting" w:hAnsi="Lucida Handwriting" w:cs="Times New Roman"/>
          <w:noProof/>
        </w:rPr>
        <w:t>/s/Linda Gervais/</w:t>
      </w: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  <w:r w:rsidRPr="000D15BF">
        <w:rPr>
          <w:rFonts w:ascii="Times New Roman" w:hAnsi="Times New Roman" w:cs="Times New Roman"/>
        </w:rPr>
        <w:t>Manager, Regulatory Policy</w:t>
      </w:r>
    </w:p>
    <w:p w:rsidR="00337F64" w:rsidRPr="00FF70D0" w:rsidRDefault="00337F64" w:rsidP="00337F64">
      <w:pPr>
        <w:jc w:val="both"/>
        <w:rPr>
          <w:rFonts w:ascii="Times New Roman" w:hAnsi="Times New Roman" w:cs="Times New Roman"/>
          <w:lang w:val="fr-FR"/>
        </w:rPr>
      </w:pPr>
      <w:r w:rsidRPr="00FF70D0">
        <w:rPr>
          <w:rFonts w:ascii="Times New Roman" w:hAnsi="Times New Roman" w:cs="Times New Roman"/>
          <w:lang w:val="fr-FR"/>
        </w:rPr>
        <w:t>Avista Utilities</w:t>
      </w:r>
    </w:p>
    <w:p w:rsidR="00337F64" w:rsidRPr="00FF70D0" w:rsidRDefault="007E5989" w:rsidP="00337F64">
      <w:pPr>
        <w:jc w:val="both"/>
        <w:rPr>
          <w:rFonts w:ascii="Times New Roman" w:hAnsi="Times New Roman" w:cs="Times New Roman"/>
          <w:lang w:val="fr-FR"/>
        </w:rPr>
      </w:pPr>
      <w:hyperlink r:id="rId8" w:history="1">
        <w:r w:rsidR="00337F64" w:rsidRPr="00FF70D0">
          <w:rPr>
            <w:rStyle w:val="Hyperlink"/>
            <w:rFonts w:ascii="Times New Roman" w:hAnsi="Times New Roman" w:cs="Times New Roman"/>
            <w:lang w:val="fr-FR"/>
          </w:rPr>
          <w:t>linda.gervais@avistacorp.com</w:t>
        </w:r>
      </w:hyperlink>
    </w:p>
    <w:p w:rsidR="00337F64" w:rsidRPr="000D15BF" w:rsidRDefault="00337F64" w:rsidP="00337F64">
      <w:pPr>
        <w:jc w:val="both"/>
        <w:rPr>
          <w:rFonts w:ascii="Times New Roman" w:hAnsi="Times New Roman" w:cs="Times New Roman"/>
          <w:lang w:val="fr-FR"/>
        </w:rPr>
      </w:pPr>
      <w:r w:rsidRPr="000D15BF">
        <w:rPr>
          <w:rFonts w:ascii="Times New Roman" w:hAnsi="Times New Roman" w:cs="Times New Roman"/>
          <w:lang w:val="fr-FR"/>
        </w:rPr>
        <w:t>509-495-4975</w:t>
      </w:r>
    </w:p>
    <w:p w:rsidR="00337F64" w:rsidRPr="0067498C" w:rsidRDefault="00337F64" w:rsidP="00F45919">
      <w:pPr>
        <w:pStyle w:val="NoSpacing"/>
        <w:spacing w:line="360" w:lineRule="auto"/>
        <w:ind w:right="-270" w:firstLine="720"/>
        <w:jc w:val="both"/>
        <w:rPr>
          <w:rFonts w:ascii="Times New Roman" w:hAnsi="Times New Roman"/>
          <w:sz w:val="24"/>
          <w:szCs w:val="24"/>
        </w:rPr>
      </w:pPr>
    </w:p>
    <w:p w:rsidR="00F45919" w:rsidRPr="008A2358" w:rsidRDefault="006806F9" w:rsidP="00F45919">
      <w:pPr>
        <w:pStyle w:val="NoSpacing"/>
        <w:spacing w:line="360" w:lineRule="auto"/>
        <w:ind w:right="-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 Avista DSM Advisory Group</w:t>
      </w:r>
    </w:p>
    <w:sectPr w:rsidR="00F45919" w:rsidRPr="008A2358" w:rsidSect="003D0502">
      <w:headerReference w:type="default" r:id="rId9"/>
      <w:footerReference w:type="default" r:id="rId10"/>
      <w:headerReference w:type="first" r:id="rId11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845" w:rsidRDefault="000F0845" w:rsidP="002A1126">
      <w:r>
        <w:separator/>
      </w:r>
    </w:p>
  </w:endnote>
  <w:endnote w:type="continuationSeparator" w:id="0">
    <w:p w:rsidR="000F0845" w:rsidRDefault="000F0845" w:rsidP="002A1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845" w:rsidRPr="00F6459F" w:rsidRDefault="000F0845">
    <w:pPr>
      <w:pStyle w:val="Footer"/>
      <w:rPr>
        <w:rFonts w:ascii="Times New Roman" w:hAnsi="Times New Roman" w:cs="Times New Roman"/>
      </w:rPr>
    </w:pPr>
    <w:r w:rsidRPr="00F6459F">
      <w:rPr>
        <w:rFonts w:ascii="Times New Roman" w:hAnsi="Times New Roman" w:cs="Times New Roman"/>
      </w:rPr>
      <w:t xml:space="preserve">Page </w:t>
    </w:r>
    <w:sdt>
      <w:sdtPr>
        <w:rPr>
          <w:rFonts w:ascii="Times New Roman" w:hAnsi="Times New Roman" w:cs="Times New Roman"/>
        </w:rPr>
        <w:id w:val="256670126"/>
        <w:docPartObj>
          <w:docPartGallery w:val="Page Numbers (Bottom of Page)"/>
          <w:docPartUnique/>
        </w:docPartObj>
      </w:sdtPr>
      <w:sdtContent>
        <w:r w:rsidRPr="00F6459F">
          <w:rPr>
            <w:rFonts w:ascii="Times New Roman" w:hAnsi="Times New Roman" w:cs="Times New Roman"/>
          </w:rPr>
          <w:fldChar w:fldCharType="begin"/>
        </w:r>
        <w:r w:rsidRPr="00F6459F">
          <w:rPr>
            <w:rFonts w:ascii="Times New Roman" w:hAnsi="Times New Roman" w:cs="Times New Roman"/>
          </w:rPr>
          <w:instrText xml:space="preserve"> PAGE   \* MERGEFORMAT </w:instrText>
        </w:r>
        <w:r w:rsidRPr="00F6459F">
          <w:rPr>
            <w:rFonts w:ascii="Times New Roman" w:hAnsi="Times New Roman" w:cs="Times New Roman"/>
          </w:rPr>
          <w:fldChar w:fldCharType="separate"/>
        </w:r>
        <w:r w:rsidR="00DF0D72">
          <w:rPr>
            <w:rFonts w:ascii="Times New Roman" w:hAnsi="Times New Roman" w:cs="Times New Roman"/>
            <w:noProof/>
          </w:rPr>
          <w:t>2</w:t>
        </w:r>
        <w:r w:rsidRPr="00F6459F">
          <w:rPr>
            <w:rFonts w:ascii="Times New Roman" w:hAnsi="Times New Roman" w:cs="Times New Roman"/>
          </w:rPr>
          <w:fldChar w:fldCharType="end"/>
        </w:r>
      </w:sdtContent>
    </w:sdt>
  </w:p>
  <w:p w:rsidR="000F0845" w:rsidRDefault="000F0845" w:rsidP="003D0502">
    <w:pPr>
      <w:pStyle w:val="Footer"/>
      <w:ind w:right="-14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845" w:rsidRDefault="000F0845" w:rsidP="002A1126">
      <w:r>
        <w:separator/>
      </w:r>
    </w:p>
  </w:footnote>
  <w:footnote w:type="continuationSeparator" w:id="0">
    <w:p w:rsidR="000F0845" w:rsidRDefault="000F0845" w:rsidP="002A1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845" w:rsidRDefault="000F0845" w:rsidP="003D0502">
    <w:pPr>
      <w:pStyle w:val="Header"/>
      <w:ind w:left="-117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845" w:rsidRDefault="000F0845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>
          <wp:extent cx="7397115" cy="1158881"/>
          <wp:effectExtent l="25400" t="0" r="0" b="0"/>
          <wp:docPr id="3" name="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45734"/>
    <w:multiLevelType w:val="hybridMultilevel"/>
    <w:tmpl w:val="59D4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8661D"/>
    <w:multiLevelType w:val="hybridMultilevel"/>
    <w:tmpl w:val="47D4E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D0A46F5"/>
    <w:multiLevelType w:val="hybridMultilevel"/>
    <w:tmpl w:val="0018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3D0502"/>
    <w:rsid w:val="000F0845"/>
    <w:rsid w:val="000F4873"/>
    <w:rsid w:val="00114E77"/>
    <w:rsid w:val="00161957"/>
    <w:rsid w:val="001A7B6D"/>
    <w:rsid w:val="001B29A5"/>
    <w:rsid w:val="001E2AB9"/>
    <w:rsid w:val="002A1126"/>
    <w:rsid w:val="00337F64"/>
    <w:rsid w:val="00351AE9"/>
    <w:rsid w:val="00355E5A"/>
    <w:rsid w:val="003A3C19"/>
    <w:rsid w:val="003D0502"/>
    <w:rsid w:val="00421E87"/>
    <w:rsid w:val="004A6346"/>
    <w:rsid w:val="005011E0"/>
    <w:rsid w:val="00651A83"/>
    <w:rsid w:val="006722CD"/>
    <w:rsid w:val="0067498C"/>
    <w:rsid w:val="006806F9"/>
    <w:rsid w:val="00694FC3"/>
    <w:rsid w:val="006A2183"/>
    <w:rsid w:val="00706C17"/>
    <w:rsid w:val="007B73D2"/>
    <w:rsid w:val="007B7AB8"/>
    <w:rsid w:val="007E5989"/>
    <w:rsid w:val="00807809"/>
    <w:rsid w:val="008C1322"/>
    <w:rsid w:val="009639DE"/>
    <w:rsid w:val="00971839"/>
    <w:rsid w:val="0098158F"/>
    <w:rsid w:val="009E36DF"/>
    <w:rsid w:val="00A32D6A"/>
    <w:rsid w:val="00A56024"/>
    <w:rsid w:val="00A87384"/>
    <w:rsid w:val="00AB0867"/>
    <w:rsid w:val="00AB5F4B"/>
    <w:rsid w:val="00B156C5"/>
    <w:rsid w:val="00B3771B"/>
    <w:rsid w:val="00CA3409"/>
    <w:rsid w:val="00CB706C"/>
    <w:rsid w:val="00D41170"/>
    <w:rsid w:val="00D64EBE"/>
    <w:rsid w:val="00D96E8B"/>
    <w:rsid w:val="00DA1C41"/>
    <w:rsid w:val="00DC294F"/>
    <w:rsid w:val="00DF0D72"/>
    <w:rsid w:val="00E15441"/>
    <w:rsid w:val="00E221EA"/>
    <w:rsid w:val="00E3352F"/>
    <w:rsid w:val="00E4016E"/>
    <w:rsid w:val="00E657EE"/>
    <w:rsid w:val="00E72C00"/>
    <w:rsid w:val="00E83AF0"/>
    <w:rsid w:val="00F31804"/>
    <w:rsid w:val="00F3627B"/>
    <w:rsid w:val="00F45919"/>
    <w:rsid w:val="00F6459F"/>
    <w:rsid w:val="00F8014E"/>
    <w:rsid w:val="00F86C06"/>
    <w:rsid w:val="00FD44D5"/>
    <w:rsid w:val="00FF4B4E"/>
    <w:rsid w:val="00FF70D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6A2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5919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F4591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F45919"/>
    <w:pPr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rsid w:val="00F4591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5919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114E77"/>
    <w:pPr>
      <w:spacing w:after="120" w:line="480" w:lineRule="auto"/>
      <w:ind w:left="360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114E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4E77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67498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7498C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gervais@avistacor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C9FF752C62EEC49B6E6DFE0ED78D158" ma:contentTypeVersion="119" ma:contentTypeDescription="" ma:contentTypeScope="" ma:versionID="2dca227f7d2c3253a97295416043450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Plan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2015-10-30T07:00:00+00:00</OpenedDate>
    <Date1 xmlns="dc463f71-b30c-4ab2-9473-d307f9d35888">2016-01-05T08:00:00+00:00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152076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461260B-577E-4495-88FC-C5D261420407}"/>
</file>

<file path=customXml/itemProps2.xml><?xml version="1.0" encoding="utf-8"?>
<ds:datastoreItem xmlns:ds="http://schemas.openxmlformats.org/officeDocument/2006/customXml" ds:itemID="{A744D2AB-FE3F-4A98-9FB3-EE90E9B9755D}"/>
</file>

<file path=customXml/itemProps3.xml><?xml version="1.0" encoding="utf-8"?>
<ds:datastoreItem xmlns:ds="http://schemas.openxmlformats.org/officeDocument/2006/customXml" ds:itemID="{F1A7C25E-9FA3-4942-9CD1-32FF0AFF40F2}"/>
</file>

<file path=customXml/itemProps4.xml><?xml version="1.0" encoding="utf-8"?>
<ds:datastoreItem xmlns:ds="http://schemas.openxmlformats.org/officeDocument/2006/customXml" ds:itemID="{87603599-296A-4929-9ADC-6BD0E2A498D2}"/>
</file>

<file path=customXml/itemProps5.xml><?xml version="1.0" encoding="utf-8"?>
<ds:datastoreItem xmlns:ds="http://schemas.openxmlformats.org/officeDocument/2006/customXml" ds:itemID="{16D650A2-A9A9-46D9-A752-421399ED07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monigle</dc:creator>
  <cp:lastModifiedBy>Linda Gervais</cp:lastModifiedBy>
  <cp:revision>5</cp:revision>
  <cp:lastPrinted>2013-07-31T23:27:00Z</cp:lastPrinted>
  <dcterms:created xsi:type="dcterms:W3CDTF">2015-12-09T17:27:00Z</dcterms:created>
  <dcterms:modified xsi:type="dcterms:W3CDTF">2016-01-05T17:23:00Z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0x0101006E56B4D1795A2E4DB2F0B01679ED314A008C9FF752C62EEC49B6E6DFE0ED78D158</vt:lpwstr>
  </property>
  <property fmtid="{D5CDD505-2E9C-101B-9397-08002B2CF9AE}" pid="3" name="_docset_NoMedatataSyncRequired">
    <vt:lpwstr>False</vt:lpwstr>
  </property>
</Properties>
</file>