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27DF4864" w:rsidR="00DE387D" w:rsidRDefault="00DE387D" w:rsidP="00DE387D">
      <w:pPr>
        <w:pStyle w:val="Heading1"/>
      </w:pPr>
      <w:r>
        <w:t>Docket</w:t>
      </w:r>
      <w:r w:rsidR="004C2C64">
        <w:t xml:space="preserve"> UW-143181/UW-143330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017C90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74A70">
        <w:rPr>
          <w:rFonts w:ascii="Times New Roman" w:hAnsi="Times New Roman"/>
          <w:sz w:val="24"/>
        </w:rPr>
        <w:t>Full Settlement Agreement and Narrative Supporting Settlement Agreement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71F10B0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2C64">
        <w:rPr>
          <w:rFonts w:ascii="Times New Roman" w:hAnsi="Times New Roman"/>
          <w:sz w:val="24"/>
        </w:rPr>
        <w:t>2</w:t>
      </w:r>
      <w:r w:rsidR="007B7503">
        <w:rPr>
          <w:rFonts w:ascii="Times New Roman" w:hAnsi="Times New Roman"/>
          <w:sz w:val="24"/>
        </w:rPr>
        <w:t>6</w:t>
      </w:r>
      <w:bookmarkStart w:id="0" w:name="_GoBack"/>
      <w:bookmarkEnd w:id="0"/>
      <w:r w:rsidR="00874A70" w:rsidRPr="00874A70">
        <w:rPr>
          <w:rFonts w:ascii="Times New Roman" w:hAnsi="Times New Roman"/>
          <w:sz w:val="24"/>
          <w:vertAlign w:val="superscript"/>
        </w:rPr>
        <w:t>th</w:t>
      </w:r>
      <w:r w:rsidR="00874A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74A70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874A7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3485D064" w:rsidR="00DE387D" w:rsidRDefault="004C2C6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77777777" w:rsidR="00DE387D" w:rsidRPr="00B47596" w:rsidRDefault="00DE387D" w:rsidP="00DE387D">
      <w:pPr>
        <w:rPr>
          <w:rFonts w:ascii="Times New Roman" w:hAnsi="Times New Roman"/>
          <w:b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B47596" w:rsidRPr="00B47596">
        <w:rPr>
          <w:rFonts w:ascii="Times New Roman" w:hAnsi="Times New Roman"/>
          <w:b/>
          <w:i/>
          <w:iCs/>
          <w:sz w:val="24"/>
        </w:rPr>
        <w:t>Newaukum Water System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7199FA89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Maurice Kurtz</w:t>
      </w:r>
    </w:p>
    <w:p w14:paraId="3B2D51E1" w14:textId="77777777" w:rsid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Chairman of the Board</w:t>
      </w:r>
    </w:p>
    <w:p w14:paraId="54AB052C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Newaukum Water System </w:t>
      </w:r>
    </w:p>
    <w:p w14:paraId="3FF23A0F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38205 183</w:t>
      </w:r>
      <w:r w:rsidRPr="00B47596">
        <w:rPr>
          <w:rFonts w:ascii="Times New Roman" w:hAnsi="Times New Roman"/>
          <w:bCs/>
          <w:sz w:val="24"/>
          <w:vertAlign w:val="superscript"/>
        </w:rPr>
        <w:t>rd</w:t>
      </w:r>
      <w:r w:rsidRPr="00B47596">
        <w:rPr>
          <w:rFonts w:ascii="Times New Roman" w:hAnsi="Times New Roman"/>
          <w:bCs/>
          <w:sz w:val="24"/>
        </w:rPr>
        <w:t xml:space="preserve"> Ave SE</w:t>
      </w:r>
    </w:p>
    <w:p w14:paraId="4AAA1974" w14:textId="77777777" w:rsidR="00C0665B" w:rsidRPr="00B47596" w:rsidRDefault="00B47596" w:rsidP="00B47596">
      <w:pPr>
        <w:rPr>
          <w:rFonts w:ascii="Times New Roman" w:hAnsi="Times New Roman"/>
          <w:sz w:val="24"/>
        </w:rPr>
      </w:pPr>
      <w:r w:rsidRPr="00B47596">
        <w:rPr>
          <w:rFonts w:ascii="Times New Roman" w:hAnsi="Times New Roman"/>
          <w:bCs/>
          <w:sz w:val="24"/>
        </w:rPr>
        <w:t>Auburn, WA 98092</w:t>
      </w:r>
    </w:p>
    <w:sectPr w:rsidR="00C0665B" w:rsidRPr="00B4759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7B7503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B750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2BEE"/>
    <w:rsid w:val="003370E9"/>
    <w:rsid w:val="00366392"/>
    <w:rsid w:val="004C2C64"/>
    <w:rsid w:val="007B7503"/>
    <w:rsid w:val="00874A70"/>
    <w:rsid w:val="00877606"/>
    <w:rsid w:val="008A65B5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8630F6CD-46AE-41AB-86AA-5939560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2015-02-26T19:44:25+00:00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E1E6F2-3695-421E-8DA3-4FB1A5698438}"/>
</file>

<file path=customXml/itemProps2.xml><?xml version="1.0" encoding="utf-8"?>
<ds:datastoreItem xmlns:ds="http://schemas.openxmlformats.org/officeDocument/2006/customXml" ds:itemID="{518E5A12-9423-4963-818C-F993594FFFA2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2015-02-25T17:01:00Z</dcterms:created>
  <dcterms:modified xsi:type="dcterms:W3CDTF">2015-02-26T18:32:00Z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