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68"/>
        <w:gridCol w:w="5220"/>
      </w:tblGrid>
      <w:tr w:rsidR="008539B8" w:rsidRPr="002E57D6" w:rsidTr="00127876">
        <w:trPr>
          <w:trHeight w:val="2223"/>
        </w:trPr>
        <w:tc>
          <w:tcPr>
            <w:tcW w:w="4968" w:type="dxa"/>
          </w:tcPr>
          <w:p w:rsidR="00446413" w:rsidRPr="002E57D6" w:rsidRDefault="00446413" w:rsidP="00446413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 xml:space="preserve">Washington Utilities &amp;Transportation Commission 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Robert D. Cedarbaum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Assistant Attorney General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1400 S. Evergreen Park Drive S.W.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 Box 40128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Olympia WA  98504-0128</w:t>
            </w:r>
          </w:p>
          <w:p w:rsidR="00446413" w:rsidRPr="002E57D6" w:rsidRDefault="007C140E" w:rsidP="00446413">
            <w:pPr>
              <w:rPr>
                <w:szCs w:val="22"/>
              </w:rPr>
            </w:pPr>
            <w:hyperlink r:id="rId7" w:history="1">
              <w:r w:rsidR="00446413" w:rsidRPr="002E57D6">
                <w:rPr>
                  <w:rStyle w:val="Hyperlink"/>
                  <w:sz w:val="22"/>
                  <w:szCs w:val="22"/>
                </w:rPr>
                <w:t>bcedarba@utc.wa.gov</w:t>
              </w:r>
            </w:hyperlink>
            <w:r w:rsidR="00446413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446413">
            <w:pPr>
              <w:rPr>
                <w:b/>
                <w:szCs w:val="22"/>
              </w:rPr>
            </w:pPr>
          </w:p>
        </w:tc>
        <w:tc>
          <w:tcPr>
            <w:tcW w:w="5220" w:type="dxa"/>
          </w:tcPr>
          <w:p w:rsidR="00646C7F" w:rsidRPr="002E57D6" w:rsidRDefault="00646C7F" w:rsidP="008539B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Melinda Davison 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Joshua D. Weber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Davison Van Cleve, P.C.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333 S.W. Taylor, Suite 400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 97204</w:t>
            </w:r>
          </w:p>
          <w:p w:rsidR="008539B8" w:rsidRPr="002E57D6" w:rsidRDefault="007C140E" w:rsidP="008539B8">
            <w:pPr>
              <w:rPr>
                <w:szCs w:val="22"/>
              </w:rPr>
            </w:pPr>
            <w:hyperlink r:id="rId8" w:history="1">
              <w:r w:rsidR="008539B8" w:rsidRPr="002E57D6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8539B8" w:rsidRPr="002E57D6">
              <w:rPr>
                <w:sz w:val="22"/>
                <w:szCs w:val="22"/>
              </w:rPr>
              <w:t xml:space="preserve"> ; </w:t>
            </w:r>
            <w:hyperlink r:id="rId9" w:history="1">
              <w:r w:rsidR="008539B8" w:rsidRPr="002E57D6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B82320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8539B8">
            <w:pPr>
              <w:pStyle w:val="Default"/>
              <w:rPr>
                <w:sz w:val="22"/>
                <w:szCs w:val="22"/>
              </w:rPr>
            </w:pPr>
          </w:p>
        </w:tc>
      </w:tr>
      <w:tr w:rsidR="00BB311D" w:rsidRPr="002E57D6" w:rsidTr="00127876">
        <w:trPr>
          <w:trHeight w:val="1917"/>
        </w:trPr>
        <w:tc>
          <w:tcPr>
            <w:tcW w:w="4968" w:type="dxa"/>
          </w:tcPr>
          <w:p w:rsidR="00BB311D" w:rsidRPr="002E57D6" w:rsidRDefault="00BB311D" w:rsidP="00EE7137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L.LC.</w:t>
            </w:r>
          </w:p>
          <w:p w:rsidR="00BB311D" w:rsidRPr="002E57D6" w:rsidRDefault="00BB311D" w:rsidP="00EE7137">
            <w:pPr>
              <w:pStyle w:val="Default"/>
              <w:rPr>
                <w:sz w:val="22"/>
                <w:szCs w:val="22"/>
              </w:rPr>
            </w:pPr>
            <w:r w:rsidRPr="002E57D6">
              <w:rPr>
                <w:sz w:val="22"/>
                <w:szCs w:val="22"/>
              </w:rPr>
              <w:t>Scott Blickenstaff 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Michael Gorman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Don Schoenbeck (e-mail)</w:t>
            </w:r>
          </w:p>
          <w:p w:rsidR="00BB311D" w:rsidRPr="002E57D6" w:rsidRDefault="007C140E" w:rsidP="002E57D6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BB311D" w:rsidRPr="002E57D6">
                <w:rPr>
                  <w:rStyle w:val="Hyperlink"/>
                  <w:sz w:val="22"/>
                  <w:szCs w:val="22"/>
                </w:rPr>
                <w:t>scottblickenstaff@boiseinc.com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7C140E" w:rsidP="002E57D6">
            <w:pPr>
              <w:rPr>
                <w:szCs w:val="22"/>
              </w:rPr>
            </w:pPr>
            <w:hyperlink r:id="rId11" w:history="1">
              <w:r w:rsidR="00BB311D" w:rsidRPr="002E57D6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7C140E" w:rsidP="002E57D6">
            <w:pPr>
              <w:rPr>
                <w:szCs w:val="22"/>
              </w:rPr>
            </w:pPr>
            <w:hyperlink r:id="rId12" w:history="1">
              <w:r w:rsidR="00BB311D" w:rsidRPr="002E57D6">
                <w:rPr>
                  <w:rStyle w:val="Hyperlink"/>
                  <w:sz w:val="22"/>
                  <w:szCs w:val="22"/>
                </w:rPr>
                <w:t>dws@r-c-s-inc.com</w:t>
              </w:r>
            </w:hyperlink>
          </w:p>
          <w:p w:rsidR="00BB311D" w:rsidRPr="002E57D6" w:rsidRDefault="00BB311D" w:rsidP="002E57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F53D78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F81B90" w:rsidRDefault="00BB311D" w:rsidP="00F53D78">
            <w:pPr>
              <w:rPr>
                <w:szCs w:val="22"/>
              </w:rPr>
            </w:pPr>
            <w:r w:rsidRPr="00F81B90">
              <w:rPr>
                <w:sz w:val="22"/>
                <w:szCs w:val="22"/>
              </w:rPr>
              <w:t>Katherine McDowell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McDowell Rackner &amp; Gibbon PC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419 SW 11</w:t>
            </w:r>
            <w:r w:rsidRPr="00F81B90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F81B90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BB311D" w:rsidRPr="00F81B90" w:rsidRDefault="007C140E" w:rsidP="00F53D78">
            <w:pPr>
              <w:rPr>
                <w:szCs w:val="22"/>
              </w:rPr>
            </w:pPr>
            <w:hyperlink r:id="rId13" w:history="1">
              <w:r w:rsidR="00BB311D" w:rsidRPr="00F81B90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BB311D" w:rsidRPr="00F81B90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422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Bryce Dalley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7C140E" w:rsidP="002E57D6">
            <w:pPr>
              <w:rPr>
                <w:szCs w:val="22"/>
              </w:rPr>
            </w:pPr>
            <w:hyperlink r:id="rId14" w:history="1">
              <w:r w:rsidR="00BB311D" w:rsidRPr="002E57D6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</w:tc>
        <w:tc>
          <w:tcPr>
            <w:tcW w:w="5220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Sarah Wallace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Counsel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1800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7C140E" w:rsidP="002E57D6">
            <w:pPr>
              <w:rPr>
                <w:szCs w:val="22"/>
              </w:rPr>
            </w:pPr>
            <w:hyperlink r:id="rId15" w:history="1">
              <w:r w:rsidR="00BB311D" w:rsidRPr="002E57D6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BB311D" w:rsidRPr="002E57D6" w:rsidRDefault="00BB311D" w:rsidP="00446413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638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Bill Griffith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7C140E" w:rsidP="002E57D6">
            <w:pPr>
              <w:rPr>
                <w:szCs w:val="22"/>
              </w:rPr>
            </w:pPr>
            <w:hyperlink r:id="rId16" w:history="1">
              <w:r w:rsidR="00BB311D" w:rsidRPr="002E57D6">
                <w:rPr>
                  <w:rStyle w:val="Hyperlink"/>
                  <w:sz w:val="22"/>
                  <w:szCs w:val="22"/>
                </w:rPr>
                <w:t>Bill.Griffith@pacificorp.com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2E57D6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The Energy Project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Brad Purdy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  <w:r w:rsidRPr="002E57D6">
              <w:rPr>
                <w:color w:val="000000"/>
                <w:sz w:val="22"/>
                <w:szCs w:val="22"/>
              </w:rPr>
              <w:t>Chuck Eberdt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Attorney at Law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2019 N. 17</w:t>
            </w:r>
            <w:r w:rsidRPr="002E57D6">
              <w:rPr>
                <w:sz w:val="22"/>
                <w:szCs w:val="22"/>
                <w:vertAlign w:val="superscript"/>
              </w:rPr>
              <w:t>th</w:t>
            </w:r>
            <w:r w:rsidRPr="002E57D6">
              <w:rPr>
                <w:sz w:val="22"/>
                <w:szCs w:val="22"/>
              </w:rPr>
              <w:t xml:space="preserve"> St.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Bosie, ID 83702</w:t>
            </w:r>
          </w:p>
          <w:p w:rsidR="00BB311D" w:rsidRPr="002E57D6" w:rsidRDefault="007C140E" w:rsidP="002E57D6">
            <w:pPr>
              <w:rPr>
                <w:color w:val="000000"/>
                <w:szCs w:val="22"/>
              </w:rPr>
            </w:pPr>
            <w:hyperlink r:id="rId17" w:history="1">
              <w:r w:rsidR="00BB311D" w:rsidRPr="002E57D6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BB311D" w:rsidRPr="002E57D6">
              <w:rPr>
                <w:sz w:val="22"/>
                <w:szCs w:val="22"/>
              </w:rPr>
              <w:t xml:space="preserve">;  </w:t>
            </w:r>
            <w:hyperlink r:id="rId18" w:history="1">
              <w:r w:rsidR="00BB311D" w:rsidRPr="002E57D6">
                <w:rPr>
                  <w:rStyle w:val="Hyperlink"/>
                  <w:sz w:val="22"/>
                  <w:szCs w:val="22"/>
                </w:rPr>
                <w:t>Chuck_eberdt@oppco.org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127876">
            <w:pPr>
              <w:ind w:left="-108"/>
              <w:rPr>
                <w:szCs w:val="22"/>
              </w:rPr>
            </w:pPr>
          </w:p>
        </w:tc>
      </w:tr>
      <w:tr w:rsidR="00BB311D" w:rsidRPr="002E57D6" w:rsidTr="00BB311D">
        <w:trPr>
          <w:trHeight w:val="80"/>
        </w:trPr>
        <w:tc>
          <w:tcPr>
            <w:tcW w:w="4968" w:type="dxa"/>
          </w:tcPr>
          <w:p w:rsidR="00BB311D" w:rsidRPr="002E57D6" w:rsidRDefault="00BB311D" w:rsidP="00F53D7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Public Counsel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Lisa Gafken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Simon ffitch 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Lea Daeschel (e-mail)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Carol Williams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Annya Ritchie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Office of the Attorney General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800 5th Avenue – Suite 2000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Seattle WA  98104-3188</w:t>
            </w:r>
          </w:p>
          <w:p w:rsidR="00BB311D" w:rsidRPr="002E57D6" w:rsidRDefault="007C140E" w:rsidP="00F53D78">
            <w:pPr>
              <w:rPr>
                <w:szCs w:val="22"/>
              </w:rPr>
            </w:pPr>
            <w:hyperlink r:id="rId19" w:history="1">
              <w:r w:rsidR="00BB311D" w:rsidRPr="002E57D6">
                <w:rPr>
                  <w:rStyle w:val="Hyperlink"/>
                  <w:sz w:val="22"/>
                  <w:szCs w:val="22"/>
                </w:rPr>
                <w:t>lisa.gafken@atg.wa.gov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0" w:history="1">
              <w:r w:rsidR="00BB311D" w:rsidRPr="002E57D6">
                <w:rPr>
                  <w:rStyle w:val="Hyperlink"/>
                  <w:sz w:val="22"/>
                  <w:szCs w:val="22"/>
                </w:rPr>
                <w:t>lead@atg.wa.gov</w:t>
              </w:r>
            </w:hyperlink>
          </w:p>
          <w:p w:rsidR="00BB311D" w:rsidRPr="002E57D6" w:rsidRDefault="007C140E" w:rsidP="00F53D78">
            <w:pPr>
              <w:rPr>
                <w:szCs w:val="22"/>
              </w:rPr>
            </w:pPr>
            <w:hyperlink r:id="rId21" w:history="1">
              <w:r w:rsidR="00BB311D" w:rsidRPr="002E57D6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2" w:history="1">
              <w:r w:rsidR="00BB311D" w:rsidRPr="002E57D6">
                <w:rPr>
                  <w:rStyle w:val="Hyperlink"/>
                  <w:sz w:val="22"/>
                  <w:szCs w:val="22"/>
                </w:rPr>
                <w:t>annya.ritchie@atg.wa.gov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</w:p>
          <w:p w:rsidR="00BB311D" w:rsidRDefault="007C140E" w:rsidP="00F53D78">
            <w:pPr>
              <w:rPr>
                <w:szCs w:val="22"/>
              </w:rPr>
            </w:pPr>
            <w:hyperlink r:id="rId23" w:history="1">
              <w:r w:rsidR="00BB311D" w:rsidRPr="002E57D6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szCs w:val="22"/>
              </w:rPr>
            </w:pPr>
          </w:p>
        </w:tc>
        <w:tc>
          <w:tcPr>
            <w:tcW w:w="5220" w:type="dxa"/>
          </w:tcPr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3A6E7E" w:rsidP="00127876">
            <w:pPr>
              <w:ind w:left="-108"/>
              <w:rPr>
                <w:szCs w:val="22"/>
              </w:rPr>
            </w:pPr>
            <w:r>
              <w:rPr>
                <w:sz w:val="22"/>
                <w:szCs w:val="22"/>
              </w:rPr>
              <w:t>DATED at Portland, OR this 9</w:t>
            </w:r>
            <w:r w:rsidR="00186E38" w:rsidRPr="00186E38">
              <w:rPr>
                <w:sz w:val="22"/>
                <w:szCs w:val="22"/>
                <w:vertAlign w:val="superscript"/>
              </w:rPr>
              <w:t>th</w:t>
            </w:r>
            <w:r w:rsidR="00186E38">
              <w:rPr>
                <w:sz w:val="22"/>
                <w:szCs w:val="22"/>
              </w:rPr>
              <w:t xml:space="preserve"> of January, 2014.</w:t>
            </w: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BB311D" w:rsidRDefault="003A6E7E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Carrie Meyer</w:t>
            </w:r>
          </w:p>
          <w:p w:rsidR="00BB311D" w:rsidRDefault="003A6E7E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Supervisor</w:t>
            </w:r>
            <w:r w:rsidR="00BB311D">
              <w:rPr>
                <w:szCs w:val="24"/>
              </w:rPr>
              <w:t>, Regulatory Operations</w:t>
            </w:r>
          </w:p>
          <w:p w:rsidR="00BB311D" w:rsidRPr="002E57D6" w:rsidRDefault="00BB311D" w:rsidP="00BB311D">
            <w:pPr>
              <w:rPr>
                <w:szCs w:val="22"/>
              </w:rPr>
            </w:pPr>
          </w:p>
        </w:tc>
      </w:tr>
    </w:tbl>
    <w:p w:rsidR="004703D9" w:rsidRPr="002E57D6" w:rsidRDefault="004703D9" w:rsidP="00BB311D">
      <w:pPr>
        <w:rPr>
          <w:szCs w:val="24"/>
        </w:rPr>
      </w:pPr>
    </w:p>
    <w:sectPr w:rsidR="004703D9" w:rsidRPr="002E57D6" w:rsidSect="002E57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CE" w:rsidRDefault="007A51CE" w:rsidP="007A51CE">
      <w:r>
        <w:separator/>
      </w:r>
    </w:p>
  </w:endnote>
  <w:endnote w:type="continuationSeparator" w:id="0">
    <w:p w:rsidR="007A51CE" w:rsidRDefault="007A51CE" w:rsidP="007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CE" w:rsidRDefault="007A51CE" w:rsidP="007A51CE">
      <w:r>
        <w:separator/>
      </w:r>
    </w:p>
  </w:footnote>
  <w:footnote w:type="continuationSeparator" w:id="0">
    <w:p w:rsidR="007A51CE" w:rsidRDefault="007A51CE" w:rsidP="007A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127876"/>
    <w:rsid w:val="00137838"/>
    <w:rsid w:val="00161247"/>
    <w:rsid w:val="00186E38"/>
    <w:rsid w:val="001D376B"/>
    <w:rsid w:val="00225A16"/>
    <w:rsid w:val="00291168"/>
    <w:rsid w:val="002E57D6"/>
    <w:rsid w:val="003A6E7E"/>
    <w:rsid w:val="00446413"/>
    <w:rsid w:val="004703D9"/>
    <w:rsid w:val="004904CF"/>
    <w:rsid w:val="004D4E2F"/>
    <w:rsid w:val="004F2F7B"/>
    <w:rsid w:val="00564AD5"/>
    <w:rsid w:val="0062575E"/>
    <w:rsid w:val="00646C7F"/>
    <w:rsid w:val="00670A23"/>
    <w:rsid w:val="006956F5"/>
    <w:rsid w:val="006B4290"/>
    <w:rsid w:val="00712877"/>
    <w:rsid w:val="007A51CE"/>
    <w:rsid w:val="007C140E"/>
    <w:rsid w:val="00853041"/>
    <w:rsid w:val="008539B8"/>
    <w:rsid w:val="008661E5"/>
    <w:rsid w:val="008A5012"/>
    <w:rsid w:val="009402B4"/>
    <w:rsid w:val="009452CA"/>
    <w:rsid w:val="009C6FBC"/>
    <w:rsid w:val="009D1FB6"/>
    <w:rsid w:val="00A154B2"/>
    <w:rsid w:val="00A86EBA"/>
    <w:rsid w:val="00AC32EB"/>
    <w:rsid w:val="00AD46A7"/>
    <w:rsid w:val="00B14BE0"/>
    <w:rsid w:val="00B23E41"/>
    <w:rsid w:val="00B50993"/>
    <w:rsid w:val="00B82320"/>
    <w:rsid w:val="00BB311D"/>
    <w:rsid w:val="00BB518E"/>
    <w:rsid w:val="00C151B1"/>
    <w:rsid w:val="00C409DE"/>
    <w:rsid w:val="00C60EAC"/>
    <w:rsid w:val="00D34CA6"/>
    <w:rsid w:val="00D4290E"/>
    <w:rsid w:val="00E23A40"/>
    <w:rsid w:val="00E36855"/>
    <w:rsid w:val="00E61B9F"/>
    <w:rsid w:val="00EB0D8D"/>
    <w:rsid w:val="00EE7137"/>
    <w:rsid w:val="00F24903"/>
    <w:rsid w:val="00F328D0"/>
    <w:rsid w:val="00F81B90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Chuck_eberdt@oppco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carolw@atg.wa.gov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dws@r-c-s-inc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Bill.Griffith@pacificorp.com" TargetMode="External"/><Relationship Id="rId20" Type="http://schemas.openxmlformats.org/officeDocument/2006/relationships/hyperlink" Target="mailto:lead@atg.wa.gov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sarah.wallace@pacificorp.com" TargetMode="External"/><Relationship Id="rId23" Type="http://schemas.openxmlformats.org/officeDocument/2006/relationships/hyperlink" Target="mailto:simonf@atg.wa.gov" TargetMode="External"/><Relationship Id="rId28" Type="http://schemas.openxmlformats.org/officeDocument/2006/relationships/header" Target="header3.xml"/><Relationship Id="rId10" Type="http://schemas.openxmlformats.org/officeDocument/2006/relationships/hyperlink" Target="mailto:scottblickenstaff@boiseinc.com" TargetMode="External"/><Relationship Id="rId19" Type="http://schemas.openxmlformats.org/officeDocument/2006/relationships/hyperlink" Target="mailto:lisa.gafken@atg.wa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annya.ritchie@atg.wa.gov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2014-01-09T08:00:00+00:00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E5E430-DD4F-48E1-A4BD-A867491A7F8C}"/>
</file>

<file path=customXml/itemProps2.xml><?xml version="1.0" encoding="utf-8"?>
<ds:datastoreItem xmlns:ds="http://schemas.openxmlformats.org/officeDocument/2006/customXml" ds:itemID="{4E0E2A54-017C-465C-93B4-83259D3CEE4A}"/>
</file>

<file path=customXml/itemProps3.xml><?xml version="1.0" encoding="utf-8"?>
<ds:datastoreItem xmlns:ds="http://schemas.openxmlformats.org/officeDocument/2006/customXml" ds:itemID="{3C1DF5B2-4A2C-416A-B2A8-7F2F205C3D8E}"/>
</file>

<file path=customXml/itemProps4.xml><?xml version="1.0" encoding="utf-8"?>
<ds:datastoreItem xmlns:ds="http://schemas.openxmlformats.org/officeDocument/2006/customXml" ds:itemID="{E4CC2AE8-18FA-43B2-A4DA-9B762ABC9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2013-07-30T16:26:00Z</dcterms:created>
  <dcterms:modified xsi:type="dcterms:W3CDTF">2014-01-10T00:14:00Z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