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E48A4" w14:textId="77777777" w:rsidR="00722C0F" w:rsidRPr="00921488" w:rsidRDefault="00722C0F" w:rsidP="00722C0F">
      <w:pPr>
        <w:pStyle w:val="NoSpacing"/>
        <w:jc w:val="center"/>
        <w:rPr>
          <w:sz w:val="24"/>
          <w:szCs w:val="24"/>
        </w:rPr>
      </w:pPr>
      <w:r w:rsidRPr="00921488">
        <w:rPr>
          <w:noProof/>
          <w:sz w:val="24"/>
          <w:szCs w:val="24"/>
        </w:rPr>
        <w:drawing>
          <wp:inline distT="0" distB="0" distL="0" distR="0" wp14:anchorId="04BE4917" wp14:editId="04BE491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E48A5" w14:textId="77777777" w:rsidR="00722C0F" w:rsidRPr="00921488" w:rsidRDefault="00722C0F" w:rsidP="00722C0F">
      <w:pPr>
        <w:pStyle w:val="NoSpacing"/>
        <w:jc w:val="center"/>
        <w:rPr>
          <w:rFonts w:ascii="Arial" w:hAnsi="Arial"/>
          <w:b/>
          <w:color w:val="008000"/>
          <w:sz w:val="24"/>
          <w:szCs w:val="24"/>
        </w:rPr>
      </w:pPr>
    </w:p>
    <w:p w14:paraId="04BE48A6" w14:textId="77777777" w:rsidR="00722C0F" w:rsidRPr="00921488" w:rsidRDefault="00722C0F" w:rsidP="00722C0F">
      <w:pPr>
        <w:pStyle w:val="NoSpacing"/>
        <w:spacing w:after="80"/>
        <w:jc w:val="center"/>
        <w:rPr>
          <w:rFonts w:ascii="Arial" w:hAnsi="Arial"/>
          <w:b/>
          <w:color w:val="008000"/>
          <w:sz w:val="24"/>
          <w:szCs w:val="24"/>
        </w:rPr>
      </w:pPr>
      <w:r w:rsidRPr="00921488">
        <w:rPr>
          <w:rFonts w:ascii="Arial" w:hAnsi="Arial"/>
          <w:b/>
          <w:color w:val="008000"/>
          <w:sz w:val="24"/>
          <w:szCs w:val="24"/>
        </w:rPr>
        <w:t>STATE OF WASHINGTON</w:t>
      </w:r>
    </w:p>
    <w:p w14:paraId="04BE48A7" w14:textId="77777777" w:rsidR="00722C0F" w:rsidRPr="00921488" w:rsidRDefault="00722C0F" w:rsidP="00722C0F">
      <w:pPr>
        <w:pStyle w:val="NoSpacing"/>
        <w:spacing w:after="80"/>
        <w:jc w:val="center"/>
        <w:rPr>
          <w:rFonts w:ascii="Arial" w:hAnsi="Arial"/>
          <w:color w:val="008000"/>
          <w:sz w:val="24"/>
          <w:szCs w:val="24"/>
        </w:rPr>
      </w:pPr>
      <w:r w:rsidRPr="00921488">
        <w:rPr>
          <w:rFonts w:ascii="Arial" w:hAnsi="Arial"/>
          <w:color w:val="008000"/>
          <w:sz w:val="24"/>
          <w:szCs w:val="24"/>
        </w:rPr>
        <w:t>UTILITIES AND TRANSPORTATION COMMISSION</w:t>
      </w:r>
    </w:p>
    <w:p w14:paraId="04BE48A8" w14:textId="77777777" w:rsidR="00722C0F" w:rsidRPr="00921488" w:rsidRDefault="00722C0F" w:rsidP="00722C0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24"/>
          <w:szCs w:val="24"/>
        </w:rPr>
      </w:pPr>
      <w:r w:rsidRPr="00921488">
        <w:rPr>
          <w:rFonts w:ascii="Arial" w:hAnsi="Arial"/>
          <w:b/>
          <w:i/>
          <w:color w:val="008000"/>
          <w:sz w:val="24"/>
          <w:szCs w:val="24"/>
        </w:rPr>
        <w:t xml:space="preserve">1300 S. Evergreen Park Dr. S.W., P.O. Box 47250 </w:t>
      </w:r>
      <w:r w:rsidRPr="00921488">
        <w:rPr>
          <w:rFonts w:ascii="Arial" w:hAnsi="Arial" w:cs="Arial"/>
          <w:b/>
          <w:i/>
          <w:color w:val="008000"/>
          <w:sz w:val="24"/>
          <w:szCs w:val="24"/>
        </w:rPr>
        <w:t>●</w:t>
      </w:r>
      <w:r w:rsidRPr="00921488">
        <w:rPr>
          <w:rFonts w:ascii="Arial" w:hAnsi="Arial"/>
          <w:b/>
          <w:i/>
          <w:color w:val="008000"/>
          <w:sz w:val="24"/>
          <w:szCs w:val="24"/>
        </w:rPr>
        <w:t xml:space="preserve"> Olympia, Washington 98504-7250</w:t>
      </w:r>
    </w:p>
    <w:p w14:paraId="04BE48A9" w14:textId="77777777" w:rsidR="00722C0F" w:rsidRPr="00921488" w:rsidRDefault="00722C0F" w:rsidP="00722C0F">
      <w:pPr>
        <w:pStyle w:val="NoSpacing"/>
        <w:spacing w:after="80"/>
        <w:jc w:val="center"/>
        <w:rPr>
          <w:sz w:val="24"/>
          <w:szCs w:val="24"/>
        </w:rPr>
      </w:pPr>
      <w:r w:rsidRPr="00921488">
        <w:rPr>
          <w:rFonts w:ascii="Arial" w:hAnsi="Arial"/>
          <w:b/>
          <w:i/>
          <w:color w:val="008000"/>
          <w:sz w:val="24"/>
          <w:szCs w:val="24"/>
        </w:rPr>
        <w:t xml:space="preserve">(360) 664-1160 </w:t>
      </w:r>
      <w:r w:rsidRPr="00921488">
        <w:rPr>
          <w:rFonts w:ascii="Arial" w:hAnsi="Arial" w:cs="Arial"/>
          <w:b/>
          <w:i/>
          <w:color w:val="008000"/>
          <w:sz w:val="24"/>
          <w:szCs w:val="24"/>
        </w:rPr>
        <w:t>● www.utc.wa.gov</w:t>
      </w:r>
    </w:p>
    <w:p w14:paraId="04BE48AA" w14:textId="4B11B0D6" w:rsidR="00984FE4" w:rsidRPr="00921488" w:rsidRDefault="001550AA" w:rsidP="00921488">
      <w:pPr>
        <w:spacing w:after="240" w:line="264" w:lineRule="auto"/>
        <w:jc w:val="center"/>
      </w:pPr>
      <w:r w:rsidRPr="00921488">
        <w:t>August 1</w:t>
      </w:r>
      <w:r w:rsidR="00810CDB">
        <w:t>7</w:t>
      </w:r>
      <w:r w:rsidRPr="00921488">
        <w:t>, 2016</w:t>
      </w:r>
    </w:p>
    <w:p w14:paraId="04BE48AC" w14:textId="6451300C" w:rsidR="00984FE4" w:rsidRPr="00921488" w:rsidRDefault="00984FE4" w:rsidP="00921488">
      <w:pPr>
        <w:spacing w:after="240"/>
        <w:ind w:left="720" w:hanging="720"/>
        <w:rPr>
          <w:i/>
        </w:rPr>
      </w:pPr>
      <w:r w:rsidRPr="00921488">
        <w:t>Re:</w:t>
      </w:r>
      <w:r w:rsidRPr="00921488">
        <w:tab/>
      </w:r>
      <w:r w:rsidR="00000B00" w:rsidRPr="00921488">
        <w:rPr>
          <w:i/>
        </w:rPr>
        <w:t xml:space="preserve">Washington Utilities and Transportation Commission v. </w:t>
      </w:r>
      <w:r w:rsidR="001550AA" w:rsidRPr="00921488">
        <w:rPr>
          <w:i/>
        </w:rPr>
        <w:t>Cascade Natural Gas Corporation</w:t>
      </w:r>
      <w:r w:rsidR="00000B00" w:rsidRPr="00921488">
        <w:rPr>
          <w:i/>
        </w:rPr>
        <w:t>,</w:t>
      </w:r>
      <w:r w:rsidR="001550AA" w:rsidRPr="00921488">
        <w:rPr>
          <w:i/>
        </w:rPr>
        <w:t xml:space="preserve"> </w:t>
      </w:r>
      <w:r w:rsidR="001550AA" w:rsidRPr="00921488">
        <w:t>Docket UG-152286</w:t>
      </w:r>
    </w:p>
    <w:p w14:paraId="04BE48AE" w14:textId="77777777" w:rsidR="00984FE4" w:rsidRPr="00921488" w:rsidRDefault="00984FE4" w:rsidP="00921488">
      <w:pPr>
        <w:spacing w:after="240" w:line="264" w:lineRule="auto"/>
        <w:rPr>
          <w:b/>
        </w:rPr>
      </w:pPr>
      <w:r w:rsidRPr="00921488">
        <w:t>TO ALL PARTIES:</w:t>
      </w:r>
      <w:r w:rsidRPr="00921488">
        <w:rPr>
          <w:b/>
        </w:rPr>
        <w:tab/>
      </w:r>
    </w:p>
    <w:p w14:paraId="04BE48B0" w14:textId="14C5F9EE" w:rsidR="00832B95" w:rsidRPr="00921488" w:rsidRDefault="00984FE4" w:rsidP="00921488">
      <w:pPr>
        <w:tabs>
          <w:tab w:val="left" w:pos="2790"/>
        </w:tabs>
        <w:spacing w:after="240"/>
      </w:pPr>
      <w:r w:rsidRPr="00921488">
        <w:t xml:space="preserve">The </w:t>
      </w:r>
      <w:r w:rsidR="00743DDE" w:rsidRPr="00921488">
        <w:t>Washington Utilities and Transportation Commission (</w:t>
      </w:r>
      <w:r w:rsidRPr="00921488">
        <w:t>Commission</w:t>
      </w:r>
      <w:r w:rsidR="00743DDE" w:rsidRPr="00921488">
        <w:t>)</w:t>
      </w:r>
      <w:r w:rsidRPr="00921488">
        <w:t xml:space="preserve"> entered Order </w:t>
      </w:r>
      <w:r w:rsidR="00DC1014" w:rsidRPr="00921488">
        <w:t>0</w:t>
      </w:r>
      <w:r w:rsidR="001550AA" w:rsidRPr="00921488">
        <w:t>4</w:t>
      </w:r>
      <w:r w:rsidR="007B3C4F" w:rsidRPr="00921488">
        <w:t xml:space="preserve"> </w:t>
      </w:r>
      <w:r w:rsidR="003F4805" w:rsidRPr="00921488">
        <w:t xml:space="preserve">Final Order </w:t>
      </w:r>
      <w:r w:rsidR="001550AA" w:rsidRPr="00921488">
        <w:t xml:space="preserve">Approving Settlement Agreement </w:t>
      </w:r>
      <w:r w:rsidR="007F7B51" w:rsidRPr="00921488">
        <w:t xml:space="preserve">(Order 04) </w:t>
      </w:r>
      <w:r w:rsidR="007B3C4F" w:rsidRPr="00921488">
        <w:t xml:space="preserve">in </w:t>
      </w:r>
      <w:r w:rsidR="001550AA" w:rsidRPr="00921488">
        <w:t>Docket UG-152286</w:t>
      </w:r>
      <w:r w:rsidR="007B3C4F" w:rsidRPr="00921488">
        <w:t xml:space="preserve"> </w:t>
      </w:r>
      <w:r w:rsidR="001550AA" w:rsidRPr="00921488">
        <w:rPr>
          <w:rFonts w:cstheme="minorBidi"/>
        </w:rPr>
        <w:t>on July 7, 2016</w:t>
      </w:r>
      <w:r w:rsidRPr="00921488">
        <w:t xml:space="preserve">. </w:t>
      </w:r>
      <w:r w:rsidR="008D7F63" w:rsidRPr="00921488">
        <w:t>Order</w:t>
      </w:r>
      <w:r w:rsidR="008977A1" w:rsidRPr="00921488">
        <w:t xml:space="preserve"> 0</w:t>
      </w:r>
      <w:r w:rsidR="001550AA" w:rsidRPr="00921488">
        <w:t>4</w:t>
      </w:r>
      <w:r w:rsidR="008D7F63" w:rsidRPr="00921488">
        <w:t xml:space="preserve">, among other things, rejected tariff proposals </w:t>
      </w:r>
      <w:r w:rsidR="008977A1" w:rsidRPr="00921488">
        <w:t xml:space="preserve">filed by </w:t>
      </w:r>
      <w:r w:rsidR="001550AA" w:rsidRPr="00921488">
        <w:t>Cascade Natural Gas Corporation</w:t>
      </w:r>
      <w:r w:rsidR="007D37CF" w:rsidRPr="00921488">
        <w:t xml:space="preserve"> (</w:t>
      </w:r>
      <w:r w:rsidR="001550AA" w:rsidRPr="00921488">
        <w:t>Cascade</w:t>
      </w:r>
      <w:r w:rsidR="007D37CF" w:rsidRPr="00921488">
        <w:t>)</w:t>
      </w:r>
      <w:r w:rsidR="008D7F63" w:rsidRPr="00921488">
        <w:t xml:space="preserve">, but authorized the Commission Secretary to approve by letter, with copies to all parties, revised tariff sheets that comply </w:t>
      </w:r>
      <w:r w:rsidR="00722C0F" w:rsidRPr="00921488">
        <w:t>with the requirements of the Order</w:t>
      </w:r>
      <w:r w:rsidR="008D7F63" w:rsidRPr="00921488">
        <w:t>.</w:t>
      </w:r>
    </w:p>
    <w:p w14:paraId="04BE48B2" w14:textId="407542E4" w:rsidR="00E054BB" w:rsidRPr="00921488" w:rsidRDefault="007D37CF" w:rsidP="00921488">
      <w:pPr>
        <w:tabs>
          <w:tab w:val="left" w:pos="2790"/>
        </w:tabs>
        <w:spacing w:after="240"/>
      </w:pPr>
      <w:r w:rsidRPr="00921488">
        <w:t xml:space="preserve">On </w:t>
      </w:r>
      <w:r w:rsidR="001550AA" w:rsidRPr="00921488">
        <w:t>August 1, 2016</w:t>
      </w:r>
      <w:r w:rsidR="00E054BB" w:rsidRPr="00921488">
        <w:t xml:space="preserve">, </w:t>
      </w:r>
      <w:r w:rsidR="001550AA" w:rsidRPr="00921488">
        <w:t xml:space="preserve">Cascade </w:t>
      </w:r>
      <w:r w:rsidR="00E054BB" w:rsidRPr="00921488">
        <w:t xml:space="preserve">filed </w:t>
      </w:r>
      <w:r w:rsidR="001550AA" w:rsidRPr="00921488">
        <w:t xml:space="preserve">revisions to its Tariff </w:t>
      </w:r>
      <w:proofErr w:type="spellStart"/>
      <w:r w:rsidR="001550AA" w:rsidRPr="00921488">
        <w:t>WN</w:t>
      </w:r>
      <w:proofErr w:type="spellEnd"/>
      <w:r w:rsidR="001550AA" w:rsidRPr="00921488">
        <w:t xml:space="preserve"> U-3 and on August 12, 2016, Cascade filed replacement sheets to its Tariff </w:t>
      </w:r>
      <w:proofErr w:type="spellStart"/>
      <w:r w:rsidR="001550AA" w:rsidRPr="00921488">
        <w:t>WN</w:t>
      </w:r>
      <w:proofErr w:type="spellEnd"/>
      <w:r w:rsidR="001550AA" w:rsidRPr="00921488">
        <w:t xml:space="preserve"> U-3, which are stated to become effective September 1, 2016</w:t>
      </w:r>
      <w:r w:rsidR="00921488" w:rsidRPr="00921488">
        <w:t xml:space="preserve">. </w:t>
      </w:r>
      <w:r w:rsidR="008D7F63" w:rsidRPr="00921488">
        <w:t>A list of the tariff shee</w:t>
      </w:r>
      <w:r w:rsidR="00921488" w:rsidRPr="00921488">
        <w:t xml:space="preserve">ts is attached to this letter. </w:t>
      </w:r>
      <w:r w:rsidR="00AE14A6" w:rsidRPr="00921488">
        <w:t>T</w:t>
      </w:r>
      <w:r w:rsidR="008D7F63" w:rsidRPr="00921488">
        <w:t>he Commission has examined the filing, and it appears to</w:t>
      </w:r>
      <w:r w:rsidR="00722C0F" w:rsidRPr="00921488">
        <w:t xml:space="preserve"> comply with the terms of Order</w:t>
      </w:r>
      <w:r w:rsidR="001550AA" w:rsidRPr="00921488">
        <w:t xml:space="preserve"> 04</w:t>
      </w:r>
      <w:r w:rsidR="007B3C4F" w:rsidRPr="00921488">
        <w:t>.</w:t>
      </w:r>
    </w:p>
    <w:p w14:paraId="04BE48B4" w14:textId="600859C7" w:rsidR="00984FE4" w:rsidRPr="00921488" w:rsidRDefault="00984FE4" w:rsidP="00921488">
      <w:pPr>
        <w:tabs>
          <w:tab w:val="left" w:pos="2790"/>
        </w:tabs>
        <w:spacing w:after="240"/>
      </w:pPr>
      <w:r w:rsidRPr="00921488">
        <w:t xml:space="preserve">Therefore, </w:t>
      </w:r>
      <w:r w:rsidR="00951A57" w:rsidRPr="00921488">
        <w:t>pursuant to the terms of the Commission’s Order 0</w:t>
      </w:r>
      <w:r w:rsidR="001550AA" w:rsidRPr="00921488">
        <w:t>4</w:t>
      </w:r>
      <w:r w:rsidR="00951A57" w:rsidRPr="00921488">
        <w:t xml:space="preserve"> in this proceeding, </w:t>
      </w:r>
      <w:r w:rsidRPr="00921488">
        <w:t xml:space="preserve">the tariff sheets indicated on the attachment to this letter will become effective as filed with an effective date of </w:t>
      </w:r>
      <w:r w:rsidR="00810CDB">
        <w:t>September 1</w:t>
      </w:r>
      <w:r w:rsidR="001550AA" w:rsidRPr="00921488">
        <w:t>, 2016</w:t>
      </w:r>
      <w:r w:rsidRPr="00921488">
        <w:t>.</w:t>
      </w:r>
    </w:p>
    <w:p w14:paraId="04BE48B6" w14:textId="77777777" w:rsidR="00984FE4" w:rsidRPr="00921488" w:rsidRDefault="00C001C7" w:rsidP="00921488">
      <w:pPr>
        <w:spacing w:after="840" w:line="264" w:lineRule="auto"/>
      </w:pPr>
      <w:r w:rsidRPr="00921488">
        <w:t>Sincerely,</w:t>
      </w:r>
    </w:p>
    <w:p w14:paraId="04BE48BB" w14:textId="1C2377BA" w:rsidR="00C001C7" w:rsidRPr="00921488" w:rsidRDefault="00297C43" w:rsidP="00921488">
      <w:pPr>
        <w:tabs>
          <w:tab w:val="left" w:pos="2790"/>
        </w:tabs>
        <w:spacing w:after="240"/>
      </w:pPr>
      <w:r w:rsidRPr="00921488">
        <w:t>STEVEN V. KING</w:t>
      </w:r>
      <w:r w:rsidR="00921488" w:rsidRPr="00921488">
        <w:br/>
      </w:r>
      <w:r w:rsidR="00C001C7" w:rsidRPr="00921488">
        <w:t xml:space="preserve">Executive </w:t>
      </w:r>
      <w:r w:rsidR="00743DDE" w:rsidRPr="00921488">
        <w:t xml:space="preserve">Director and </w:t>
      </w:r>
      <w:r w:rsidR="00C001C7" w:rsidRPr="00921488">
        <w:t>Secretary</w:t>
      </w:r>
    </w:p>
    <w:p w14:paraId="04BE48BD" w14:textId="77777777" w:rsidR="006017C8" w:rsidRPr="00921488" w:rsidRDefault="00C001C7" w:rsidP="00AE14A6">
      <w:pPr>
        <w:spacing w:line="264" w:lineRule="auto"/>
      </w:pPr>
      <w:r w:rsidRPr="00921488">
        <w:t>Attachment</w:t>
      </w:r>
      <w:r w:rsidR="006017C8" w:rsidRPr="00921488">
        <w:br w:type="page"/>
      </w:r>
    </w:p>
    <w:p w14:paraId="04BE48BE" w14:textId="77777777" w:rsidR="00B00AFB" w:rsidRPr="00921488" w:rsidRDefault="00B00AFB" w:rsidP="00B00AFB">
      <w:pPr>
        <w:spacing w:line="264" w:lineRule="auto"/>
        <w:jc w:val="center"/>
        <w:rPr>
          <w:b/>
        </w:rPr>
      </w:pPr>
      <w:r w:rsidRPr="00921488">
        <w:rPr>
          <w:b/>
        </w:rPr>
        <w:lastRenderedPageBreak/>
        <w:t>Attachment</w:t>
      </w:r>
    </w:p>
    <w:p w14:paraId="04BE48BF" w14:textId="77777777" w:rsidR="00B00AFB" w:rsidRPr="00921488" w:rsidRDefault="00B00AFB" w:rsidP="00B00AFB">
      <w:pPr>
        <w:spacing w:line="264" w:lineRule="auto"/>
      </w:pPr>
    </w:p>
    <w:p w14:paraId="2362FD7C" w14:textId="77777777" w:rsidR="001550AA" w:rsidRPr="00921488" w:rsidRDefault="001550AA" w:rsidP="001550AA">
      <w:pPr>
        <w:spacing w:line="264" w:lineRule="auto"/>
        <w:ind w:left="720" w:hanging="720"/>
        <w:rPr>
          <w:i/>
        </w:rPr>
      </w:pPr>
      <w:r w:rsidRPr="00921488">
        <w:t>Re:</w:t>
      </w:r>
      <w:r w:rsidRPr="00921488">
        <w:tab/>
      </w:r>
      <w:r w:rsidRPr="00921488">
        <w:rPr>
          <w:i/>
        </w:rPr>
        <w:t xml:space="preserve">Washington Utilities and Transportation Commission v. Cascade Natural Gas Corporation, </w:t>
      </w:r>
      <w:r w:rsidRPr="00921488">
        <w:t>Docket UG-152286</w:t>
      </w:r>
    </w:p>
    <w:p w14:paraId="04BE48C1" w14:textId="77777777" w:rsidR="00B00AFB" w:rsidRPr="00921488" w:rsidRDefault="00B00AFB" w:rsidP="00B00AFB">
      <w:pPr>
        <w:spacing w:line="264" w:lineRule="auto"/>
      </w:pPr>
    </w:p>
    <w:p w14:paraId="04BE48C2" w14:textId="2FDB10A9" w:rsidR="00B00AFB" w:rsidRPr="00921488" w:rsidRDefault="00B00AFB" w:rsidP="007D37CF">
      <w:pPr>
        <w:spacing w:line="264" w:lineRule="auto"/>
        <w:jc w:val="center"/>
      </w:pPr>
      <w:r w:rsidRPr="00921488">
        <w:t>TARIFF SHEETS IN COMPLIA</w:t>
      </w:r>
      <w:r w:rsidR="007F7B51" w:rsidRPr="00921488">
        <w:t>NCE WITH THE COMMISSION’S</w:t>
      </w:r>
      <w:r w:rsidR="007F7B51" w:rsidRPr="00921488">
        <w:br/>
      </w:r>
      <w:r w:rsidR="003B47E4" w:rsidRPr="00921488">
        <w:t>ORDER</w:t>
      </w:r>
      <w:r w:rsidRPr="00921488">
        <w:t xml:space="preserve"> </w:t>
      </w:r>
      <w:r w:rsidR="00951A57" w:rsidRPr="00921488">
        <w:t>0</w:t>
      </w:r>
      <w:r w:rsidR="001550AA" w:rsidRPr="00921488">
        <w:t>4</w:t>
      </w:r>
      <w:r w:rsidR="00951A57" w:rsidRPr="00921488">
        <w:t xml:space="preserve"> </w:t>
      </w:r>
      <w:r w:rsidRPr="00921488">
        <w:t xml:space="preserve">IN </w:t>
      </w:r>
      <w:r w:rsidR="006017C8" w:rsidRPr="00921488">
        <w:t>DOCKET</w:t>
      </w:r>
      <w:r w:rsidRPr="00921488">
        <w:t xml:space="preserve"> </w:t>
      </w:r>
      <w:r w:rsidR="001550AA" w:rsidRPr="00921488">
        <w:t>UG-152286</w:t>
      </w:r>
    </w:p>
    <w:p w14:paraId="16D059ED" w14:textId="77777777" w:rsidR="001550AA" w:rsidRPr="00921488" w:rsidRDefault="001550AA" w:rsidP="00B00AFB">
      <w:pPr>
        <w:spacing w:line="264" w:lineRule="auto"/>
        <w:sectPr w:rsidR="001550AA" w:rsidRPr="00921488" w:rsidSect="00722C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1440" w:bottom="1170" w:left="1800" w:header="720" w:footer="720" w:gutter="0"/>
          <w:paperSrc w:first="258" w:other="262"/>
          <w:pgNumType w:start="1"/>
          <w:cols w:space="720"/>
          <w:titlePg/>
          <w:docGrid w:linePitch="360"/>
        </w:sectPr>
      </w:pPr>
    </w:p>
    <w:p w14:paraId="04BE48C3" w14:textId="27237871" w:rsidR="00B00AFB" w:rsidRPr="00921488" w:rsidRDefault="00B00AFB" w:rsidP="00B00AFB">
      <w:pPr>
        <w:spacing w:line="264" w:lineRule="auto"/>
      </w:pPr>
    </w:p>
    <w:p w14:paraId="2E008591" w14:textId="77777777" w:rsidR="001550AA" w:rsidRPr="00921488" w:rsidRDefault="001550AA" w:rsidP="001550AA">
      <w:pPr>
        <w:spacing w:line="264" w:lineRule="auto"/>
        <w:jc w:val="center"/>
        <w:rPr>
          <w:b/>
        </w:rPr>
      </w:pPr>
      <w:proofErr w:type="spellStart"/>
      <w:r w:rsidRPr="00921488">
        <w:rPr>
          <w:b/>
        </w:rPr>
        <w:t>WN</w:t>
      </w:r>
      <w:proofErr w:type="spellEnd"/>
      <w:r w:rsidRPr="00921488">
        <w:rPr>
          <w:b/>
        </w:rPr>
        <w:t xml:space="preserve"> U-3 Tariff</w:t>
      </w:r>
    </w:p>
    <w:p w14:paraId="6510E118" w14:textId="77777777" w:rsidR="001550AA" w:rsidRPr="00921488" w:rsidRDefault="001550AA" w:rsidP="001550AA">
      <w:pPr>
        <w:spacing w:line="264" w:lineRule="auto"/>
        <w:jc w:val="center"/>
        <w:rPr>
          <w:b/>
        </w:rPr>
      </w:pPr>
    </w:p>
    <w:p w14:paraId="53983241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Thirty-Fifth Revision Sheet No. 2</w:t>
      </w:r>
    </w:p>
    <w:p w14:paraId="10CCCDF8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Twentieth Revision Sheet No. 2-A</w:t>
      </w:r>
    </w:p>
    <w:p w14:paraId="1C065B38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Third Revision Sheet No. 7</w:t>
      </w:r>
    </w:p>
    <w:p w14:paraId="3AE628B1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Fifth Revision Sheet No. 21</w:t>
      </w:r>
    </w:p>
    <w:p w14:paraId="2AB3F4BB" w14:textId="77777777" w:rsidR="001550AA" w:rsidRPr="00921488" w:rsidRDefault="001550AA" w:rsidP="001550AA">
      <w:pPr>
        <w:ind w:left="450" w:right="10"/>
        <w:rPr>
          <w:rFonts w:eastAsia="Calibri"/>
        </w:rPr>
      </w:pPr>
      <w:r w:rsidRPr="00921488">
        <w:rPr>
          <w:rFonts w:eastAsia="Calibri"/>
        </w:rPr>
        <w:t>First Revision Sheet No. 25</w:t>
      </w:r>
    </w:p>
    <w:p w14:paraId="54C06906" w14:textId="77777777" w:rsidR="001550AA" w:rsidRPr="00921488" w:rsidRDefault="001550AA" w:rsidP="001550AA">
      <w:pPr>
        <w:ind w:left="450" w:right="10"/>
        <w:rPr>
          <w:rFonts w:eastAsia="Calibri"/>
        </w:rPr>
      </w:pPr>
      <w:r w:rsidRPr="00921488">
        <w:rPr>
          <w:rFonts w:eastAsia="Calibri"/>
        </w:rPr>
        <w:t>Original Sheet No. 25-A</w:t>
      </w:r>
    </w:p>
    <w:p w14:paraId="7489E2C5" w14:textId="77777777" w:rsidR="001550AA" w:rsidRPr="00921488" w:rsidRDefault="001550AA" w:rsidP="001550AA">
      <w:pPr>
        <w:ind w:left="450" w:right="10"/>
        <w:rPr>
          <w:rFonts w:eastAsia="Calibri"/>
        </w:rPr>
      </w:pPr>
      <w:r w:rsidRPr="00921488">
        <w:rPr>
          <w:rFonts w:eastAsia="Calibri"/>
        </w:rPr>
        <w:t>Original Sheet No. 25-B</w:t>
      </w:r>
    </w:p>
    <w:p w14:paraId="68CD865E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Third Revision Sheet No. 301</w:t>
      </w:r>
    </w:p>
    <w:p w14:paraId="2FA8A615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Original Sheet No. 303</w:t>
      </w:r>
    </w:p>
    <w:p w14:paraId="73F8369D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Original Sheet No. 303-A</w:t>
      </w:r>
    </w:p>
    <w:p w14:paraId="14540DB7" w14:textId="77777777" w:rsidR="001550AA" w:rsidRPr="00921488" w:rsidRDefault="001550AA" w:rsidP="001550AA">
      <w:pPr>
        <w:ind w:left="450"/>
        <w:rPr>
          <w:rFonts w:eastAsia="Calibri"/>
        </w:rPr>
      </w:pPr>
      <w:r w:rsidRPr="00921488">
        <w:rPr>
          <w:rFonts w:eastAsia="Calibri"/>
        </w:rPr>
        <w:t>Original Sheet No. 303-B</w:t>
      </w:r>
    </w:p>
    <w:p w14:paraId="779ECF83" w14:textId="77777777" w:rsidR="001550AA" w:rsidRPr="00921488" w:rsidRDefault="001550AA" w:rsidP="001550AA">
      <w:pPr>
        <w:ind w:left="450" w:right="10"/>
        <w:rPr>
          <w:rFonts w:eastAsia="Calibri"/>
        </w:rPr>
      </w:pPr>
      <w:r w:rsidRPr="00921488">
        <w:rPr>
          <w:rFonts w:eastAsia="Calibri"/>
        </w:rPr>
        <w:t>Fifty-Third Revision Sheet No. 502</w:t>
      </w:r>
    </w:p>
    <w:p w14:paraId="228BD0F9" w14:textId="77777777" w:rsidR="001550AA" w:rsidRPr="00921488" w:rsidRDefault="001550AA" w:rsidP="001550AA">
      <w:pPr>
        <w:ind w:left="450" w:right="10"/>
        <w:rPr>
          <w:rFonts w:eastAsia="Calibri"/>
        </w:rPr>
      </w:pPr>
      <w:r w:rsidRPr="00921488">
        <w:rPr>
          <w:rFonts w:eastAsia="Calibri"/>
        </w:rPr>
        <w:t>Fifty-Eighth Revision Sheet No. 503</w:t>
      </w:r>
    </w:p>
    <w:p w14:paraId="68DCA803" w14:textId="36B2C359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Forty-Second Revision Sheet No. 504</w:t>
      </w:r>
    </w:p>
    <w:p w14:paraId="742666D5" w14:textId="02FCF3D8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Forty-First Revision Sheet No. 505</w:t>
      </w:r>
    </w:p>
    <w:p w14:paraId="0044013A" w14:textId="3D235606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Fifty-Eighth Revision Sheet No. 511</w:t>
      </w:r>
    </w:p>
    <w:p w14:paraId="4BEFCDAF" w14:textId="0FA7F2A3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Thirty-Eighth Revision Sheet No. 512</w:t>
      </w:r>
    </w:p>
    <w:p w14:paraId="49B29495" w14:textId="39140226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Fifty-Second Revision Sheet No. 570</w:t>
      </w:r>
    </w:p>
    <w:p w14:paraId="62FAF078" w14:textId="4FA348B7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Forty-Ninth Revision Sheet No. 577</w:t>
      </w:r>
    </w:p>
    <w:p w14:paraId="4FE80B5A" w14:textId="46297750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Original Sheet No. 593</w:t>
      </w:r>
    </w:p>
    <w:p w14:paraId="14085AC8" w14:textId="3FD301F1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Original Sheet No. 594</w:t>
      </w:r>
    </w:p>
    <w:p w14:paraId="1F8F7164" w14:textId="1CFE5824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Eighty-First Revision Sheet No. 596</w:t>
      </w:r>
    </w:p>
    <w:p w14:paraId="5CFDCEC9" w14:textId="64880B88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Third Revision Sheet No. 597</w:t>
      </w:r>
    </w:p>
    <w:p w14:paraId="0FF2DD79" w14:textId="522F51EC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Sixteenth Revision Sheet No. 663</w:t>
      </w:r>
    </w:p>
    <w:p w14:paraId="7327265F" w14:textId="7C66ABB0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Fourth Revision Sheet No. 685</w:t>
      </w:r>
      <w:r w:rsidRPr="00921488">
        <w:rPr>
          <w:rFonts w:eastAsia="Calibri"/>
        </w:rPr>
        <w:noBreakHyphen/>
        <w:t>A</w:t>
      </w:r>
    </w:p>
    <w:p w14:paraId="3FF80C4A" w14:textId="09D580CB" w:rsidR="001550AA" w:rsidRPr="00921488" w:rsidRDefault="001550AA" w:rsidP="00260FE4">
      <w:pPr>
        <w:ind w:left="450" w:right="10"/>
        <w:rPr>
          <w:rFonts w:eastAsia="Calibri"/>
        </w:rPr>
      </w:pPr>
      <w:r w:rsidRPr="00921488">
        <w:rPr>
          <w:rFonts w:eastAsia="Calibri"/>
        </w:rPr>
        <w:t>Fourth Revision Sheet No. 687</w:t>
      </w:r>
    </w:p>
    <w:p w14:paraId="29FC3D70" w14:textId="10FAF8C4" w:rsidR="001550AA" w:rsidRPr="00921488" w:rsidRDefault="001550AA" w:rsidP="001550AA">
      <w:pPr>
        <w:tabs>
          <w:tab w:val="left" w:pos="450"/>
        </w:tabs>
        <w:ind w:right="10"/>
        <w:rPr>
          <w:rFonts w:eastAsia="Calibri"/>
        </w:rPr>
      </w:pPr>
      <w:r w:rsidRPr="00921488">
        <w:rPr>
          <w:rFonts w:eastAsia="Calibri"/>
        </w:rPr>
        <w:br w:type="column"/>
      </w:r>
    </w:p>
    <w:p w14:paraId="4CCDC143" w14:textId="77777777" w:rsidR="001550AA" w:rsidRPr="00921488" w:rsidRDefault="001550AA" w:rsidP="001550AA">
      <w:r w:rsidRPr="00921488">
        <w:rPr>
          <w:b/>
          <w:u w:val="single"/>
        </w:rPr>
        <w:t>The Company is also withdrawing from Tariff WN-U3 the following sheets in their entirety</w:t>
      </w:r>
      <w:r w:rsidRPr="00921488">
        <w:t>:</w:t>
      </w:r>
    </w:p>
    <w:p w14:paraId="613144FF" w14:textId="77777777" w:rsidR="001550AA" w:rsidRPr="00921488" w:rsidRDefault="001550AA" w:rsidP="001550AA"/>
    <w:p w14:paraId="0C7BFD70" w14:textId="77777777" w:rsidR="001550AA" w:rsidRPr="00921488" w:rsidRDefault="001550AA" w:rsidP="001550AA">
      <w:pPr>
        <w:ind w:left="450"/>
      </w:pPr>
      <w:r w:rsidRPr="00921488">
        <w:t>Third Revision Sheet No. 21-C</w:t>
      </w:r>
    </w:p>
    <w:p w14:paraId="0BB659DA" w14:textId="77777777" w:rsidR="001550AA" w:rsidRPr="00921488" w:rsidRDefault="001550AA" w:rsidP="001550AA">
      <w:pPr>
        <w:ind w:left="450"/>
      </w:pPr>
      <w:r w:rsidRPr="00921488">
        <w:t>Fifty-Fourth Revision Sheet No. 541</w:t>
      </w:r>
    </w:p>
    <w:p w14:paraId="6DA1C175" w14:textId="77777777" w:rsidR="001550AA" w:rsidRPr="00921488" w:rsidRDefault="001550AA" w:rsidP="001550AA">
      <w:pPr>
        <w:ind w:left="450"/>
      </w:pPr>
      <w:r w:rsidRPr="00921488">
        <w:t>Fifth Revision Sheet No. 545</w:t>
      </w:r>
    </w:p>
    <w:p w14:paraId="7187875C" w14:textId="77777777" w:rsidR="001550AA" w:rsidRPr="00921488" w:rsidRDefault="001550AA" w:rsidP="001550AA">
      <w:pPr>
        <w:ind w:left="450"/>
      </w:pPr>
      <w:r w:rsidRPr="00921488">
        <w:t>Eighth Revision Sheet No. 599</w:t>
      </w:r>
    </w:p>
    <w:p w14:paraId="7760B6F3" w14:textId="77777777" w:rsidR="001550AA" w:rsidRPr="00921488" w:rsidRDefault="001550AA" w:rsidP="001550AA">
      <w:pPr>
        <w:ind w:left="450"/>
      </w:pPr>
      <w:r w:rsidRPr="00921488">
        <w:t>Fifth Revision Sheet No. 664</w:t>
      </w:r>
    </w:p>
    <w:p w14:paraId="54578315" w14:textId="77777777" w:rsidR="001550AA" w:rsidRPr="00921488" w:rsidRDefault="001550AA" w:rsidP="001550AA">
      <w:pPr>
        <w:ind w:left="450"/>
      </w:pPr>
      <w:r w:rsidRPr="00921488">
        <w:t>First Revision Sheet No. 665</w:t>
      </w:r>
    </w:p>
    <w:p w14:paraId="3C4CB1BE" w14:textId="77777777" w:rsidR="001550AA" w:rsidRPr="00921488" w:rsidRDefault="001550AA" w:rsidP="001550AA">
      <w:pPr>
        <w:ind w:left="450"/>
      </w:pPr>
      <w:r w:rsidRPr="00921488">
        <w:t>Fourth Revision Sheet No. 678</w:t>
      </w:r>
    </w:p>
    <w:p w14:paraId="654B9C30" w14:textId="77777777" w:rsidR="001550AA" w:rsidRPr="00921488" w:rsidRDefault="001550AA" w:rsidP="001550AA">
      <w:pPr>
        <w:ind w:left="450"/>
      </w:pPr>
      <w:r w:rsidRPr="00921488">
        <w:t>Third Revision Sheet No. 678-A</w:t>
      </w:r>
    </w:p>
    <w:p w14:paraId="20B3D94C" w14:textId="77777777" w:rsidR="001550AA" w:rsidRPr="00921488" w:rsidRDefault="001550AA" w:rsidP="001550AA">
      <w:pPr>
        <w:ind w:left="450"/>
      </w:pPr>
      <w:r w:rsidRPr="00921488">
        <w:t>Second Revision Sheet No. 679</w:t>
      </w:r>
    </w:p>
    <w:p w14:paraId="2EA3F5C1" w14:textId="77777777" w:rsidR="001550AA" w:rsidRPr="00921488" w:rsidRDefault="001550AA" w:rsidP="001550AA">
      <w:pPr>
        <w:ind w:left="450"/>
      </w:pPr>
      <w:r w:rsidRPr="00921488">
        <w:t>Ninth Revision Sheet No. 681</w:t>
      </w:r>
    </w:p>
    <w:p w14:paraId="6317A8FB" w14:textId="77777777" w:rsidR="001550AA" w:rsidRPr="00921488" w:rsidRDefault="001550AA" w:rsidP="001550AA">
      <w:pPr>
        <w:ind w:left="450"/>
      </w:pPr>
      <w:r w:rsidRPr="00921488">
        <w:t>Substitute Sixth Revision Sheet No. 682</w:t>
      </w:r>
    </w:p>
    <w:p w14:paraId="1DBA840C" w14:textId="77777777" w:rsidR="001550AA" w:rsidRPr="00921488" w:rsidRDefault="001550AA" w:rsidP="001550AA">
      <w:pPr>
        <w:ind w:left="450"/>
      </w:pPr>
      <w:r w:rsidRPr="00921488">
        <w:t>Fourth Revision Sheet No. 683</w:t>
      </w:r>
    </w:p>
    <w:p w14:paraId="17687231" w14:textId="77777777" w:rsidR="001550AA" w:rsidRPr="00921488" w:rsidRDefault="001550AA" w:rsidP="001550AA">
      <w:pPr>
        <w:ind w:left="450"/>
      </w:pPr>
      <w:r w:rsidRPr="00921488">
        <w:t>Substitute Fourth Revision Sheet No. 684</w:t>
      </w:r>
    </w:p>
    <w:p w14:paraId="1CF16D43" w14:textId="77777777" w:rsidR="001550AA" w:rsidRPr="00921488" w:rsidRDefault="001550AA" w:rsidP="001550AA">
      <w:pPr>
        <w:ind w:left="450"/>
      </w:pPr>
      <w:r w:rsidRPr="00921488">
        <w:t>Substitute Third Revision Sheet No. 684-A</w:t>
      </w:r>
    </w:p>
    <w:p w14:paraId="74F9644D" w14:textId="77777777" w:rsidR="001550AA" w:rsidRPr="00921488" w:rsidRDefault="001550AA" w:rsidP="001550AA">
      <w:pPr>
        <w:ind w:left="450"/>
        <w:rPr>
          <w:b/>
        </w:rPr>
      </w:pPr>
      <w:r w:rsidRPr="00921488">
        <w:t>Original Sheet No. 699</w:t>
      </w:r>
    </w:p>
    <w:p w14:paraId="04BE4916" w14:textId="77777777" w:rsidR="00B00AFB" w:rsidRPr="00921488" w:rsidRDefault="00B00AFB" w:rsidP="001550AA">
      <w:pPr>
        <w:rPr>
          <w:color w:val="000000"/>
        </w:rPr>
      </w:pPr>
    </w:p>
    <w:sectPr w:rsidR="00B00AFB" w:rsidRPr="00921488" w:rsidSect="001550AA">
      <w:type w:val="continuous"/>
      <w:pgSz w:w="12240" w:h="15840" w:code="1"/>
      <w:pgMar w:top="720" w:right="1440" w:bottom="1170" w:left="1800" w:header="720" w:footer="720" w:gutter="0"/>
      <w:paperSrc w:first="258" w:other="262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491B" w14:textId="77777777" w:rsidR="007548FA" w:rsidRDefault="007548FA" w:rsidP="00E2675D">
      <w:r>
        <w:separator/>
      </w:r>
    </w:p>
  </w:endnote>
  <w:endnote w:type="continuationSeparator" w:id="0">
    <w:p w14:paraId="04BE491C" w14:textId="77777777" w:rsidR="007548FA" w:rsidRDefault="007548FA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7902B" w14:textId="77777777" w:rsidR="000360E1" w:rsidRDefault="00036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7500E" w14:textId="77777777" w:rsidR="000360E1" w:rsidRDefault="00036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7DA0" w14:textId="77777777" w:rsidR="000360E1" w:rsidRDefault="00036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4919" w14:textId="77777777" w:rsidR="007548FA" w:rsidRDefault="007548FA" w:rsidP="00E2675D">
      <w:r>
        <w:separator/>
      </w:r>
    </w:p>
  </w:footnote>
  <w:footnote w:type="continuationSeparator" w:id="0">
    <w:p w14:paraId="04BE491A" w14:textId="77777777" w:rsidR="007548FA" w:rsidRDefault="007548FA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2C2C" w14:textId="77777777" w:rsidR="000360E1" w:rsidRDefault="00036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2331" w14:textId="77777777" w:rsidR="000360E1" w:rsidRDefault="000360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F3418" w14:textId="274F1627" w:rsidR="000360E1" w:rsidRDefault="000360E1" w:rsidP="000360E1">
    <w:pPr>
      <w:pStyle w:val="Header"/>
      <w:jc w:val="right"/>
    </w:pPr>
    <w:r>
      <w:t xml:space="preserve">Service Date: August 17, </w:t>
    </w:r>
    <w:r>
      <w:t>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360E1"/>
    <w:rsid w:val="00043699"/>
    <w:rsid w:val="00051604"/>
    <w:rsid w:val="00092415"/>
    <w:rsid w:val="000B2225"/>
    <w:rsid w:val="000D3515"/>
    <w:rsid w:val="000F5435"/>
    <w:rsid w:val="001475C3"/>
    <w:rsid w:val="001550AA"/>
    <w:rsid w:val="00170D00"/>
    <w:rsid w:val="0018019C"/>
    <w:rsid w:val="00181CDE"/>
    <w:rsid w:val="001A0005"/>
    <w:rsid w:val="001B2CA9"/>
    <w:rsid w:val="00206D58"/>
    <w:rsid w:val="00207E72"/>
    <w:rsid w:val="002151B5"/>
    <w:rsid w:val="00231350"/>
    <w:rsid w:val="002403D2"/>
    <w:rsid w:val="00242D23"/>
    <w:rsid w:val="00244042"/>
    <w:rsid w:val="00244E6F"/>
    <w:rsid w:val="002512F9"/>
    <w:rsid w:val="00260FE4"/>
    <w:rsid w:val="00270FAF"/>
    <w:rsid w:val="00297C43"/>
    <w:rsid w:val="00320645"/>
    <w:rsid w:val="00322830"/>
    <w:rsid w:val="003272CA"/>
    <w:rsid w:val="00333497"/>
    <w:rsid w:val="003B3116"/>
    <w:rsid w:val="003B47E4"/>
    <w:rsid w:val="003C5F77"/>
    <w:rsid w:val="003F4805"/>
    <w:rsid w:val="004011CD"/>
    <w:rsid w:val="004164EF"/>
    <w:rsid w:val="004435A7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A5A"/>
    <w:rsid w:val="005D28BB"/>
    <w:rsid w:val="005F1869"/>
    <w:rsid w:val="005F6842"/>
    <w:rsid w:val="006017C8"/>
    <w:rsid w:val="00610E90"/>
    <w:rsid w:val="00615D0E"/>
    <w:rsid w:val="00646DDF"/>
    <w:rsid w:val="0065745B"/>
    <w:rsid w:val="006F567C"/>
    <w:rsid w:val="00701C69"/>
    <w:rsid w:val="00722C0F"/>
    <w:rsid w:val="00732EA9"/>
    <w:rsid w:val="00743DDE"/>
    <w:rsid w:val="00744114"/>
    <w:rsid w:val="00752A5C"/>
    <w:rsid w:val="007532C7"/>
    <w:rsid w:val="007548FA"/>
    <w:rsid w:val="00784C45"/>
    <w:rsid w:val="00792BC9"/>
    <w:rsid w:val="007B3C4F"/>
    <w:rsid w:val="007D37CF"/>
    <w:rsid w:val="007E3165"/>
    <w:rsid w:val="007F7B51"/>
    <w:rsid w:val="00810CDB"/>
    <w:rsid w:val="00810EBD"/>
    <w:rsid w:val="0081280D"/>
    <w:rsid w:val="00826875"/>
    <w:rsid w:val="00832B95"/>
    <w:rsid w:val="008977A1"/>
    <w:rsid w:val="008A0C15"/>
    <w:rsid w:val="008A18B8"/>
    <w:rsid w:val="008A35EA"/>
    <w:rsid w:val="008B7E4C"/>
    <w:rsid w:val="008C5F2C"/>
    <w:rsid w:val="008D7F63"/>
    <w:rsid w:val="00903E77"/>
    <w:rsid w:val="00921488"/>
    <w:rsid w:val="009276E9"/>
    <w:rsid w:val="00931500"/>
    <w:rsid w:val="00943CE2"/>
    <w:rsid w:val="00951A57"/>
    <w:rsid w:val="0095670C"/>
    <w:rsid w:val="009658B3"/>
    <w:rsid w:val="00973B48"/>
    <w:rsid w:val="00981E37"/>
    <w:rsid w:val="00984FE4"/>
    <w:rsid w:val="009F4B91"/>
    <w:rsid w:val="00A065CA"/>
    <w:rsid w:val="00A403A6"/>
    <w:rsid w:val="00A435FC"/>
    <w:rsid w:val="00A5134D"/>
    <w:rsid w:val="00A56A9F"/>
    <w:rsid w:val="00A74BA6"/>
    <w:rsid w:val="00A80DCF"/>
    <w:rsid w:val="00AA2492"/>
    <w:rsid w:val="00AA7135"/>
    <w:rsid w:val="00AA76DF"/>
    <w:rsid w:val="00AE14A6"/>
    <w:rsid w:val="00AF7DBE"/>
    <w:rsid w:val="00B00AFB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42945"/>
    <w:rsid w:val="00D74F70"/>
    <w:rsid w:val="00D807FF"/>
    <w:rsid w:val="00D976FE"/>
    <w:rsid w:val="00DB2BDD"/>
    <w:rsid w:val="00DC0B2A"/>
    <w:rsid w:val="00DC1014"/>
    <w:rsid w:val="00DE52FE"/>
    <w:rsid w:val="00E00545"/>
    <w:rsid w:val="00E054BB"/>
    <w:rsid w:val="00E13CE1"/>
    <w:rsid w:val="00E2675D"/>
    <w:rsid w:val="00E40931"/>
    <w:rsid w:val="00E63FB3"/>
    <w:rsid w:val="00E97EC5"/>
    <w:rsid w:val="00EA0931"/>
    <w:rsid w:val="00EA59E3"/>
    <w:rsid w:val="00F01AFA"/>
    <w:rsid w:val="00F03E6D"/>
    <w:rsid w:val="00F140EA"/>
    <w:rsid w:val="00F35C1C"/>
    <w:rsid w:val="00F704FB"/>
    <w:rsid w:val="00F73AEB"/>
    <w:rsid w:val="00F801A8"/>
    <w:rsid w:val="00FA3AC5"/>
    <w:rsid w:val="00FB7234"/>
    <w:rsid w:val="00FC55C3"/>
    <w:rsid w:val="00FC5D15"/>
    <w:rsid w:val="00FE1277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4BE4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88"/>
    <w:pPr>
      <w:spacing w:line="28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C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2016-08-17T20:38:02+00:00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FE016-5BEF-4DBD-9F9B-5B9ADF849886}"/>
</file>

<file path=customXml/itemProps2.xml><?xml version="1.0" encoding="utf-8"?>
<ds:datastoreItem xmlns:ds="http://schemas.openxmlformats.org/officeDocument/2006/customXml" ds:itemID="{78ED8D15-EC8B-4A49-BB98-7F153EB33BC5}"/>
</file>

<file path=customXml/itemProps3.xml><?xml version="1.0" encoding="utf-8"?>
<ds:datastoreItem xmlns:ds="http://schemas.openxmlformats.org/officeDocument/2006/customXml" ds:itemID="{83AD9957-4693-4B38-9406-B77A101675E3}"/>
</file>

<file path=customXml/itemProps4.xml><?xml version="1.0" encoding="utf-8"?>
<ds:datastoreItem xmlns:ds="http://schemas.openxmlformats.org/officeDocument/2006/customXml" ds:itemID="{BC34CA67-DD7D-4DB8-935E-CFA558A96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Letter</dc:title>
  <dc:creator/>
  <cp:lastModifiedBy/>
  <cp:revision>1</cp:revision>
  <dcterms:created xsi:type="dcterms:W3CDTF">2016-08-16T23:19:00Z</dcterms:created>
  <dcterms:modified xsi:type="dcterms:W3CDTF">2016-08-16T23:35:00Z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