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7F" w:rsidRDefault="00641E7F" w:rsidP="00641E7F">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t>
      </w:r>
      <w:proofErr w:type="spellStart"/>
      <w:r>
        <w:rPr>
          <w:rFonts w:ascii="Tahoma" w:eastAsia="Times New Roman" w:hAnsi="Tahoma" w:cs="Tahoma"/>
          <w:sz w:val="20"/>
          <w:szCs w:val="20"/>
        </w:rPr>
        <w:t>Phillis</w:t>
      </w:r>
      <w:proofErr w:type="spellEnd"/>
      <w:r>
        <w:rPr>
          <w:rFonts w:ascii="Tahoma" w:eastAsia="Times New Roman" w:hAnsi="Tahoma" w:cs="Tahoma"/>
          <w:sz w:val="20"/>
          <w:szCs w:val="20"/>
        </w:rPr>
        <w:t xml:space="preserve"> Carey [mailto:philliscarey@aol.com]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April 04, 2011 9:01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concerning docket T-101661 </w:t>
      </w:r>
    </w:p>
    <w:p w:rsidR="00641E7F" w:rsidRDefault="00641E7F" w:rsidP="00641E7F"/>
    <w:p w:rsidR="00641E7F" w:rsidRDefault="00641E7F" w:rsidP="00641E7F">
      <w:pPr>
        <w:rPr>
          <w:rFonts w:ascii="Arial" w:hAnsi="Arial" w:cs="Arial"/>
          <w:color w:val="000000"/>
        </w:rPr>
      </w:pPr>
    </w:p>
    <w:p w:rsidR="00641E7F" w:rsidRDefault="00641E7F" w:rsidP="00641E7F">
      <w:pPr>
        <w:rPr>
          <w:rFonts w:ascii="Arial" w:hAnsi="Arial" w:cs="Arial"/>
          <w:color w:val="000000"/>
        </w:rPr>
      </w:pPr>
    </w:p>
    <w:p w:rsidR="00641E7F" w:rsidRDefault="00641E7F" w:rsidP="00641E7F">
      <w:pPr>
        <w:rPr>
          <w:rFonts w:ascii="Arial" w:hAnsi="Arial" w:cs="Arial"/>
          <w:color w:val="000000"/>
        </w:rPr>
      </w:pPr>
      <w:r>
        <w:rPr>
          <w:rFonts w:ascii="Calibri" w:hAnsi="Calibri" w:cs="Arial"/>
          <w:color w:val="000000"/>
        </w:rPr>
        <w:t>Address:</w:t>
      </w:r>
      <w:r>
        <w:rPr>
          <w:rFonts w:ascii="Calibri" w:hAnsi="Calibri" w:cs="Arial"/>
          <w:color w:val="000000"/>
        </w:rPr>
        <w:tab/>
      </w:r>
      <w:r>
        <w:rPr>
          <w:rFonts w:ascii="Calibri" w:hAnsi="Calibri" w:cs="Arial"/>
          <w:color w:val="000000"/>
        </w:rPr>
        <w:tab/>
      </w:r>
      <w:hyperlink r:id="rId4" w:history="1">
        <w:r>
          <w:rPr>
            <w:rStyle w:val="Hyperlink"/>
            <w:rFonts w:ascii="Calibri" w:hAnsi="Calibri" w:cs="Arial"/>
          </w:rPr>
          <w:t>records@utc.wa.gov</w:t>
        </w:r>
      </w:hyperlink>
    </w:p>
    <w:p w:rsidR="00641E7F" w:rsidRDefault="00641E7F" w:rsidP="00641E7F">
      <w:pPr>
        <w:rPr>
          <w:rFonts w:ascii="Calibri" w:hAnsi="Calibri" w:cs="Arial"/>
          <w:color w:val="000000"/>
        </w:rPr>
      </w:pPr>
      <w:r>
        <w:rPr>
          <w:rFonts w:ascii="Calibri" w:hAnsi="Calibri" w:cs="Arial"/>
          <w:color w:val="000000"/>
        </w:rPr>
        <w:t>Subject line:</w:t>
      </w:r>
      <w:r>
        <w:rPr>
          <w:rFonts w:ascii="Calibri" w:hAnsi="Calibri" w:cs="Arial"/>
          <w:color w:val="000000"/>
        </w:rPr>
        <w:tab/>
      </w:r>
      <w:r>
        <w:rPr>
          <w:rFonts w:ascii="Calibri" w:hAnsi="Calibri" w:cs="Arial"/>
          <w:color w:val="000000"/>
        </w:rPr>
        <w:tab/>
        <w:t>docket T-101661 Public Comment</w:t>
      </w:r>
    </w:p>
    <w:p w:rsidR="00641E7F" w:rsidRDefault="00641E7F" w:rsidP="00641E7F">
      <w:pPr>
        <w:rPr>
          <w:rFonts w:ascii="Calibri" w:hAnsi="Calibri" w:cs="Arial"/>
          <w:color w:val="000000"/>
        </w:rPr>
      </w:pPr>
      <w:r>
        <w:rPr>
          <w:rFonts w:ascii="Calibri" w:hAnsi="Calibri" w:cs="Arial"/>
          <w:color w:val="000000"/>
        </w:rPr>
        <w:t>Text:</w:t>
      </w:r>
    </w:p>
    <w:p w:rsidR="00641E7F" w:rsidRDefault="00641E7F" w:rsidP="00641E7F">
      <w:pPr>
        <w:rPr>
          <w:rFonts w:ascii="Arial" w:hAnsi="Arial" w:cs="Arial"/>
          <w:color w:val="000000"/>
        </w:rPr>
      </w:pPr>
    </w:p>
    <w:p w:rsidR="00641E7F" w:rsidRDefault="00641E7F" w:rsidP="00641E7F">
      <w:pPr>
        <w:rPr>
          <w:rFonts w:ascii="Calibri" w:hAnsi="Calibri" w:cs="Arial"/>
          <w:color w:val="000000"/>
        </w:rPr>
      </w:pPr>
      <w:r>
        <w:rPr>
          <w:rFonts w:ascii="Calibri" w:hAnsi="Calibri" w:cs="Arial"/>
          <w:color w:val="000000"/>
        </w:rPr>
        <w:t>PLEASE DOCKET T-101661</w:t>
      </w:r>
    </w:p>
    <w:p w:rsidR="00641E7F" w:rsidRDefault="00641E7F" w:rsidP="00641E7F">
      <w:pPr>
        <w:rPr>
          <w:rFonts w:ascii="Arial" w:hAnsi="Arial" w:cs="Arial"/>
          <w:color w:val="000000"/>
        </w:rPr>
      </w:pPr>
    </w:p>
    <w:p w:rsidR="00641E7F" w:rsidRDefault="00641E7F" w:rsidP="00641E7F">
      <w:pPr>
        <w:rPr>
          <w:rFonts w:ascii="Calibri" w:hAnsi="Calibri" w:cs="Arial"/>
          <w:color w:val="000000"/>
        </w:rPr>
      </w:pPr>
      <w:r>
        <w:rPr>
          <w:rFonts w:ascii="Calibri" w:hAnsi="Calibri" w:cs="Arial"/>
          <w:color w:val="000000"/>
        </w:rPr>
        <w:t>Commissioners:</w:t>
      </w:r>
    </w:p>
    <w:p w:rsidR="00641E7F" w:rsidRDefault="00641E7F" w:rsidP="00641E7F">
      <w:pPr>
        <w:rPr>
          <w:rFonts w:ascii="Arial" w:hAnsi="Arial" w:cs="Arial"/>
          <w:color w:val="000000"/>
        </w:rPr>
      </w:pPr>
    </w:p>
    <w:p w:rsidR="00641E7F" w:rsidRDefault="00641E7F" w:rsidP="00641E7F">
      <w:pPr>
        <w:rPr>
          <w:rFonts w:ascii="Calibri" w:hAnsi="Calibri" w:cs="Arial"/>
          <w:color w:val="000000"/>
        </w:rPr>
      </w:pPr>
      <w:r>
        <w:rPr>
          <w:rFonts w:ascii="Calibri" w:hAnsi="Calibri" w:cs="Arial"/>
          <w:color w:val="000000"/>
        </w:rPr>
        <w:t xml:space="preserve">Having been informed of your plan to preclude the airport shuttles from recovering a normal business expenses, </w:t>
      </w:r>
      <w:proofErr w:type="spellStart"/>
      <w:proofErr w:type="gramStart"/>
      <w:r>
        <w:rPr>
          <w:rFonts w:ascii="Calibri" w:hAnsi="Calibri" w:cs="Arial"/>
          <w:color w:val="000000"/>
        </w:rPr>
        <w:t>ie</w:t>
      </w:r>
      <w:proofErr w:type="spellEnd"/>
      <w:r>
        <w:rPr>
          <w:rFonts w:ascii="Calibri" w:hAnsi="Calibri" w:cs="Arial"/>
          <w:color w:val="000000"/>
        </w:rPr>
        <w:t>.,</w:t>
      </w:r>
      <w:proofErr w:type="gramEnd"/>
      <w:r>
        <w:rPr>
          <w:rFonts w:ascii="Calibri" w:hAnsi="Calibri" w:cs="Arial"/>
          <w:color w:val="000000"/>
        </w:rPr>
        <w:t xml:space="preserve"> increased fuel cost, through fuel surcharges I felt that I had to weigh in.  At my home here in California it costs $60+ to take the shuttle to the airport one way, a thirty mile trip.  When I travel to Washington my one way shuttle is $35 for nearly ninety miles and it includes my ferry fare!  As you can see it costs me more than four times as much per mile in California for the same service.  How can you in good conscience or with any pretense of fostering business suggest that you are helping me by reducing the ability of these companies </w:t>
      </w:r>
      <w:proofErr w:type="gramStart"/>
      <w:r>
        <w:rPr>
          <w:rFonts w:ascii="Calibri" w:hAnsi="Calibri" w:cs="Arial"/>
          <w:color w:val="000000"/>
        </w:rPr>
        <w:t>to</w:t>
      </w:r>
      <w:proofErr w:type="gramEnd"/>
      <w:r>
        <w:rPr>
          <w:rFonts w:ascii="Calibri" w:hAnsi="Calibri" w:cs="Arial"/>
          <w:color w:val="000000"/>
        </w:rPr>
        <w:t xml:space="preserve"> supply this service at probably the best price I have seen in any of my travels?</w:t>
      </w:r>
    </w:p>
    <w:p w:rsidR="00641E7F" w:rsidRDefault="00641E7F" w:rsidP="00641E7F">
      <w:pPr>
        <w:rPr>
          <w:rFonts w:ascii="Calibri" w:hAnsi="Calibri" w:cs="Arial"/>
          <w:color w:val="000000"/>
        </w:rPr>
      </w:pPr>
      <w:r>
        <w:rPr>
          <w:rFonts w:ascii="Calibri" w:hAnsi="Calibri" w:cs="Arial"/>
          <w:color w:val="000000"/>
        </w:rPr>
        <w:t>I ask you to reconsider and let the shuttles operate like any other transportation provider in the country, do not disturb their ability to stay in business by this reckless action.</w:t>
      </w:r>
    </w:p>
    <w:p w:rsidR="00641E7F" w:rsidRDefault="00641E7F" w:rsidP="00641E7F">
      <w:pPr>
        <w:rPr>
          <w:rFonts w:ascii="Arial" w:hAnsi="Arial" w:cs="Arial"/>
          <w:color w:val="000000"/>
        </w:rPr>
      </w:pPr>
    </w:p>
    <w:p w:rsidR="00641E7F" w:rsidRDefault="00641E7F" w:rsidP="00641E7F">
      <w:pPr>
        <w:rPr>
          <w:rFonts w:ascii="Calibri" w:hAnsi="Calibri" w:cs="Arial"/>
          <w:color w:val="000000"/>
        </w:rPr>
      </w:pPr>
      <w:proofErr w:type="spellStart"/>
      <w:r>
        <w:rPr>
          <w:rFonts w:ascii="Calibri" w:hAnsi="Calibri" w:cs="Arial"/>
          <w:color w:val="000000"/>
        </w:rPr>
        <w:t>Philis</w:t>
      </w:r>
      <w:proofErr w:type="spellEnd"/>
      <w:r>
        <w:rPr>
          <w:rFonts w:ascii="Calibri" w:hAnsi="Calibri" w:cs="Arial"/>
          <w:color w:val="000000"/>
        </w:rPr>
        <w:t xml:space="preserve"> Carey</w:t>
      </w:r>
    </w:p>
    <w:p w:rsidR="00641E7F" w:rsidRDefault="00641E7F" w:rsidP="00641E7F">
      <w:pPr>
        <w:rPr>
          <w:rFonts w:ascii="Calibri" w:hAnsi="Calibri" w:cs="Arial"/>
          <w:color w:val="000000"/>
        </w:rPr>
      </w:pPr>
      <w:r>
        <w:rPr>
          <w:rFonts w:ascii="Calibri" w:hAnsi="Calibri" w:cs="Arial"/>
          <w:color w:val="000000"/>
        </w:rPr>
        <w:t>Carlsbad, California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E7F"/>
    <w:rsid w:val="00116397"/>
    <w:rsid w:val="00132F59"/>
    <w:rsid w:val="00434BF3"/>
    <w:rsid w:val="00641E7F"/>
    <w:rsid w:val="007C30F5"/>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1E7F"/>
    <w:rPr>
      <w:color w:val="0000FF"/>
      <w:u w:val="single"/>
    </w:rPr>
  </w:style>
</w:styles>
</file>

<file path=word/webSettings.xml><?xml version="1.0" encoding="utf-8"?>
<w:webSettings xmlns:r="http://schemas.openxmlformats.org/officeDocument/2006/relationships" xmlns:w="http://schemas.openxmlformats.org/wordprocessingml/2006/main">
  <w:divs>
    <w:div w:id="11718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records@utc.w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3C856-2CA5-49BA-B9C2-263454B208F1}"/>
</file>

<file path=customXml/itemProps2.xml><?xml version="1.0" encoding="utf-8"?>
<ds:datastoreItem xmlns:ds="http://schemas.openxmlformats.org/officeDocument/2006/customXml" ds:itemID="{A2B62E19-7F4B-4BF0-BB93-D1782657AF29}"/>
</file>

<file path=customXml/itemProps3.xml><?xml version="1.0" encoding="utf-8"?>
<ds:datastoreItem xmlns:ds="http://schemas.openxmlformats.org/officeDocument/2006/customXml" ds:itemID="{16683038-A61E-4FAD-B23A-C290A051923B}"/>
</file>

<file path=customXml/itemProps4.xml><?xml version="1.0" encoding="utf-8"?>
<ds:datastoreItem xmlns:ds="http://schemas.openxmlformats.org/officeDocument/2006/customXml" ds:itemID="{604692CD-566E-49C0-8BF3-769D652AE928}"/>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2011-04-05T15:32:00Z</dcterms:created>
  <dcterms:modified xsi:type="dcterms:W3CDTF">2011-04-05T15:32:00Z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