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59E" w:rsidRDefault="008D059E" w:rsidP="008D059E">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gardenisle@pioneernet.net [mailto:gardenisle@coupeville.net]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April 01, 2011 8:50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8D059E" w:rsidRDefault="008D059E" w:rsidP="008D059E"/>
    <w:p w:rsidR="008D059E" w:rsidRDefault="008D059E" w:rsidP="008D059E">
      <w:r>
        <w:rPr>
          <w:rFonts w:ascii="Arial" w:hAnsi="Arial" w:cs="Arial"/>
          <w:sz w:val="20"/>
          <w:szCs w:val="20"/>
        </w:rPr>
        <w:t>4/1/2011</w:t>
      </w:r>
    </w:p>
    <w:p w:rsidR="008D059E" w:rsidRDefault="008D059E" w:rsidP="008D059E">
      <w:r>
        <w:rPr>
          <w:rFonts w:ascii="Arial" w:hAnsi="Arial" w:cs="Arial"/>
          <w:sz w:val="20"/>
          <w:szCs w:val="20"/>
        </w:rPr>
        <w:t> </w:t>
      </w:r>
    </w:p>
    <w:p w:rsidR="008D059E" w:rsidRDefault="008D059E" w:rsidP="008D059E">
      <w:r>
        <w:rPr>
          <w:rFonts w:ascii="Arial" w:hAnsi="Arial" w:cs="Arial"/>
          <w:sz w:val="20"/>
          <w:szCs w:val="20"/>
        </w:rPr>
        <w:t>Commissioners UTC</w:t>
      </w:r>
    </w:p>
    <w:p w:rsidR="008D059E" w:rsidRDefault="008D059E" w:rsidP="008D059E">
      <w:r>
        <w:rPr>
          <w:rFonts w:ascii="Arial" w:hAnsi="Arial" w:cs="Arial"/>
          <w:sz w:val="20"/>
          <w:szCs w:val="20"/>
        </w:rPr>
        <w:t> </w:t>
      </w:r>
    </w:p>
    <w:p w:rsidR="008D059E" w:rsidRDefault="008D059E" w:rsidP="008D059E">
      <w:r>
        <w:rPr>
          <w:rFonts w:ascii="Arial" w:hAnsi="Arial" w:cs="Arial"/>
          <w:sz w:val="20"/>
          <w:szCs w:val="20"/>
        </w:rPr>
        <w:t xml:space="preserve">I am a small business owner and times are tough.  We pay your salary and if you continue to put more regulations and restrictions on us you will put us out of business!  When we go down the tax income will be affected and that will affect </w:t>
      </w:r>
      <w:proofErr w:type="spellStart"/>
      <w:r>
        <w:rPr>
          <w:rFonts w:ascii="Arial" w:hAnsi="Arial" w:cs="Arial"/>
          <w:sz w:val="20"/>
          <w:szCs w:val="20"/>
        </w:rPr>
        <w:t>every one</w:t>
      </w:r>
      <w:proofErr w:type="spellEnd"/>
      <w:r>
        <w:rPr>
          <w:rFonts w:ascii="Arial" w:hAnsi="Arial" w:cs="Arial"/>
          <w:sz w:val="20"/>
          <w:szCs w:val="20"/>
        </w:rPr>
        <w:t xml:space="preserve"> including state employees jobs.</w:t>
      </w:r>
    </w:p>
    <w:p w:rsidR="008D059E" w:rsidRDefault="008D059E" w:rsidP="008D059E">
      <w:r>
        <w:rPr>
          <w:rFonts w:ascii="Arial" w:hAnsi="Arial" w:cs="Arial"/>
          <w:sz w:val="20"/>
          <w:szCs w:val="20"/>
        </w:rPr>
        <w:t xml:space="preserve">I am against putting more restrictions on the shuttles services that you have proposed in the above dockets.  </w:t>
      </w:r>
      <w:proofErr w:type="gramStart"/>
      <w:r>
        <w:rPr>
          <w:rFonts w:ascii="Arial" w:hAnsi="Arial" w:cs="Arial"/>
          <w:sz w:val="20"/>
          <w:szCs w:val="20"/>
        </w:rPr>
        <w:t>101661 &amp; 042090.</w:t>
      </w:r>
      <w:proofErr w:type="gramEnd"/>
      <w:r>
        <w:rPr>
          <w:rFonts w:ascii="Arial" w:hAnsi="Arial" w:cs="Arial"/>
          <w:sz w:val="20"/>
          <w:szCs w:val="20"/>
        </w:rPr>
        <w:t>  Whidbey SeaTac Shuttle is an important service to Whidbey Island and this will be harmful to its service and pricing.</w:t>
      </w:r>
    </w:p>
    <w:p w:rsidR="008D059E" w:rsidRDefault="008D059E" w:rsidP="008D059E">
      <w:r>
        <w:rPr>
          <w:rFonts w:ascii="Arial" w:hAnsi="Arial" w:cs="Arial"/>
          <w:sz w:val="20"/>
          <w:szCs w:val="20"/>
        </w:rPr>
        <w:t> </w:t>
      </w:r>
    </w:p>
    <w:p w:rsidR="008D059E" w:rsidRDefault="008D059E" w:rsidP="008D059E">
      <w:r>
        <w:rPr>
          <w:rFonts w:ascii="Arial" w:hAnsi="Arial" w:cs="Arial"/>
          <w:sz w:val="20"/>
          <w:szCs w:val="20"/>
        </w:rPr>
        <w:t>Sincerely,</w:t>
      </w:r>
    </w:p>
    <w:p w:rsidR="008D059E" w:rsidRDefault="008D059E" w:rsidP="008D059E">
      <w:r>
        <w:rPr>
          <w:rFonts w:ascii="Arial" w:hAnsi="Arial" w:cs="Arial"/>
          <w:sz w:val="20"/>
          <w:szCs w:val="20"/>
        </w:rPr>
        <w:t> </w:t>
      </w:r>
    </w:p>
    <w:p w:rsidR="008D059E" w:rsidRDefault="008D059E" w:rsidP="008D059E">
      <w:r>
        <w:rPr>
          <w:rFonts w:ascii="Arial" w:hAnsi="Arial" w:cs="Arial"/>
          <w:sz w:val="20"/>
          <w:szCs w:val="20"/>
        </w:rPr>
        <w:t>Dan Currier</w:t>
      </w:r>
    </w:p>
    <w:p w:rsidR="008D059E" w:rsidRDefault="008D059E" w:rsidP="008D059E">
      <w:r>
        <w:rPr>
          <w:rFonts w:ascii="Arial" w:hAnsi="Arial" w:cs="Arial"/>
          <w:sz w:val="20"/>
          <w:szCs w:val="20"/>
        </w:rPr>
        <w:t xml:space="preserve">Coupeville, </w:t>
      </w:r>
      <w:proofErr w:type="spellStart"/>
      <w:r>
        <w:rPr>
          <w:rFonts w:ascii="Arial" w:hAnsi="Arial" w:cs="Arial"/>
          <w:sz w:val="20"/>
          <w:szCs w:val="20"/>
        </w:rPr>
        <w:t>Wa</w:t>
      </w:r>
      <w:proofErr w:type="spellEnd"/>
      <w:r>
        <w:rPr>
          <w:rFonts w:ascii="Arial" w:hAnsi="Arial" w:cs="Arial"/>
          <w:sz w:val="20"/>
          <w:szCs w:val="20"/>
        </w:rPr>
        <w:t xml:space="preserve"> 98239</w:t>
      </w:r>
    </w:p>
    <w:p w:rsidR="008D059E" w:rsidRDefault="008D059E" w:rsidP="008D059E">
      <w:r>
        <w:rPr>
          <w:rFonts w:ascii="Arial" w:hAnsi="Arial" w:cs="Arial"/>
          <w:sz w:val="20"/>
          <w:szCs w:val="20"/>
        </w:rPr>
        <w:t> </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proofState w:spelling="clean" w:grammar="clean"/>
  <w:defaultTabStop w:val="720"/>
  <w:characterSpacingControl w:val="doNotCompress"/>
  <w:compat/>
  <w:rsids>
    <w:rsidRoot w:val="008D059E"/>
    <w:rsid w:val="00116397"/>
    <w:rsid w:val="00132F59"/>
    <w:rsid w:val="00434BF3"/>
    <w:rsid w:val="008D059E"/>
    <w:rsid w:val="00AB36E4"/>
    <w:rsid w:val="00AF51AD"/>
    <w:rsid w:val="00BB3919"/>
    <w:rsid w:val="00CE3501"/>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690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502</IndustryCode>
    <CaseStatus xmlns="dc463f71-b30c-4ab2-9473-d307f9d35888">Closed</CaseStatus>
    <OpenedDate xmlns="dc463f71-b30c-4ab2-9473-d307f9d35888">2010-10-08T07:00:00+00:00</OpenedDate>
    <Date1 xmlns="dc463f71-b30c-4ab2-9473-d307f9d35888">2011-04-04T07:00:00+00:00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101661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1F128294F8D946AFEF950711011300" ma:contentTypeVersion="131" ma:contentTypeDescription="" ma:contentTypeScope="" ma:versionID="b544742d4f086dabc9c4903a0e4645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888D714-31CD-46D3-BD3C-EC006BD37E23}"/>
</file>

<file path=customXml/itemProps2.xml><?xml version="1.0" encoding="utf-8"?>
<ds:datastoreItem xmlns:ds="http://schemas.openxmlformats.org/officeDocument/2006/customXml" ds:itemID="{6A2EA8E9-4ECF-4546-9E5A-4312833EB5DF}"/>
</file>

<file path=customXml/itemProps3.xml><?xml version="1.0" encoding="utf-8"?>
<ds:datastoreItem xmlns:ds="http://schemas.openxmlformats.org/officeDocument/2006/customXml" ds:itemID="{D0742B42-ACF5-45B3-BBBE-C5A808D62EC0}"/>
</file>

<file path=customXml/itemProps4.xml><?xml version="1.0" encoding="utf-8"?>
<ds:datastoreItem xmlns:ds="http://schemas.openxmlformats.org/officeDocument/2006/customXml" ds:itemID="{4E99A908-F549-4704-BBEB-0DCDDD1928CA}"/>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2011-04-04T15:25:00Z</cp:lastPrinted>
  <dcterms:created xsi:type="dcterms:W3CDTF">2011-04-04T15:25:00Z</dcterms:created>
  <dcterms:modified xsi:type="dcterms:W3CDTF">2011-04-04T15:26:00Z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0x0101006E56B4D1795A2E4DB2F0B01679ED314A00D01F128294F8D946AFEF950711011300</vt:lpwstr>
  </property>
  <property fmtid="{D5CDD505-2E9C-101B-9397-08002B2CF9AE}" pid="3" name="_docset_NoMedatataSyncRequired">
    <vt:lpwstr>False</vt:lpwstr>
  </property>
</Properties>
</file>