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E147B6">
      <w:pPr>
        <w:widowControl/>
        <w:rPr>
          <w:rFonts w:ascii="Times New Roman" w:hAnsi="Times New Roman"/>
          <w:sz w:val="24"/>
        </w:rPr>
      </w:pPr>
    </w:p>
    <w:p w14:paraId="3D5F56C7" w14:textId="0CBDC527" w:rsidR="00803373" w:rsidRPr="00391AFB" w:rsidRDefault="007C4E21" w:rsidP="00E147B6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147B6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1" w14:textId="619912A2" w:rsidR="00711347" w:rsidRPr="00391AFB" w:rsidRDefault="00EE430E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A95A91">
        <w:rPr>
          <w:rFonts w:ascii="Times New Roman" w:hAnsi="Times New Roman"/>
          <w:i/>
          <w:sz w:val="24"/>
        </w:rPr>
        <w:t>Grasshopper Group, LLC</w:t>
      </w:r>
    </w:p>
    <w:p w14:paraId="3D5F56D2" w14:textId="0B93802E" w:rsidR="00711347" w:rsidRPr="00391AFB" w:rsidRDefault="002C5D32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167B01">
        <w:rPr>
          <w:rFonts w:ascii="Times New Roman" w:hAnsi="Times New Roman"/>
          <w:sz w:val="24"/>
        </w:rPr>
        <w:t>UT</w:t>
      </w:r>
      <w:r w:rsidR="00F249BB">
        <w:rPr>
          <w:rFonts w:ascii="Times New Roman" w:hAnsi="Times New Roman"/>
          <w:sz w:val="24"/>
        </w:rPr>
        <w:t>-1</w:t>
      </w:r>
      <w:r w:rsidR="00A95A91">
        <w:rPr>
          <w:rFonts w:ascii="Times New Roman" w:hAnsi="Times New Roman"/>
          <w:sz w:val="24"/>
        </w:rPr>
        <w:t>32153</w:t>
      </w:r>
    </w:p>
    <w:p w14:paraId="3D5F56D3" w14:textId="77777777" w:rsidR="00711347" w:rsidRPr="00391AFB" w:rsidRDefault="00711347" w:rsidP="00E147B6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7" w14:textId="3B69DF50" w:rsidR="00803373" w:rsidRDefault="00F943A8" w:rsidP="00E147B6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147B6">
        <w:rPr>
          <w:rFonts w:ascii="Times New Roman" w:hAnsi="Times New Roman"/>
          <w:sz w:val="24"/>
        </w:rPr>
        <w:t>two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E147B6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E147B6">
        <w:rPr>
          <w:rFonts w:ascii="Times New Roman" w:hAnsi="Times New Roman"/>
          <w:sz w:val="24"/>
        </w:rPr>
        <w:t>a</w:t>
      </w:r>
      <w:r w:rsidR="007C4E21">
        <w:rPr>
          <w:rFonts w:ascii="Times New Roman" w:hAnsi="Times New Roman"/>
          <w:sz w:val="24"/>
        </w:rPr>
        <w:t>n Answer to Petition for Interlocutory Review,</w:t>
      </w:r>
      <w:bookmarkStart w:id="0" w:name="_GoBack"/>
      <w:bookmarkEnd w:id="0"/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 w:rsidP="00E147B6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E147B6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 w:rsidP="00E147B6">
      <w:pPr>
        <w:widowControl/>
        <w:rPr>
          <w:rFonts w:ascii="Times New Roman" w:hAnsi="Times New Roman"/>
          <w:sz w:val="24"/>
        </w:rPr>
      </w:pPr>
    </w:p>
    <w:p w14:paraId="3D5F56DF" w14:textId="138EA87E" w:rsidR="00803373" w:rsidRDefault="00A95A91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0511B663" w14:textId="77777777" w:rsidR="00E147B6" w:rsidRDefault="00E147B6" w:rsidP="00E147B6">
      <w:pPr>
        <w:widowControl/>
        <w:rPr>
          <w:rFonts w:ascii="Times New Roman" w:hAnsi="Times New Roman"/>
          <w:sz w:val="24"/>
        </w:rPr>
      </w:pPr>
    </w:p>
    <w:p w14:paraId="3D5F56E0" w14:textId="77777777" w:rsidR="001E37F4" w:rsidRDefault="001E37F4" w:rsidP="00E147B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895401F" w14:textId="77777777" w:rsidR="00E147B6" w:rsidRDefault="00E147B6" w:rsidP="00E147B6">
      <w:pPr>
        <w:widowControl/>
        <w:rPr>
          <w:rFonts w:ascii="Times New Roman" w:hAnsi="Times New Roman"/>
          <w:sz w:val="24"/>
        </w:rPr>
      </w:pPr>
    </w:p>
    <w:p w14:paraId="1DC22BA5" w14:textId="5AC3940A" w:rsidR="00E147B6" w:rsidRPr="00E147B6" w:rsidRDefault="001E37F4" w:rsidP="00E147B6">
      <w:pPr>
        <w:widowControl/>
        <w:tabs>
          <w:tab w:val="left" w:pos="450"/>
        </w:tabs>
        <w:rPr>
          <w:rFonts w:ascii="Times New Roman" w:hAnsi="Times New Roman"/>
          <w:sz w:val="24"/>
        </w:rPr>
      </w:pPr>
      <w:r w:rsidRPr="00E147B6">
        <w:rPr>
          <w:rFonts w:ascii="Times New Roman" w:hAnsi="Times New Roman"/>
          <w:sz w:val="24"/>
        </w:rPr>
        <w:t>cc:</w:t>
      </w:r>
      <w:r w:rsidR="00E147B6" w:rsidRPr="00E147B6">
        <w:rPr>
          <w:rFonts w:ascii="Times New Roman" w:hAnsi="Times New Roman"/>
          <w:sz w:val="24"/>
        </w:rPr>
        <w:tab/>
        <w:t>Michael P. Donahue, Esq. w/enc.</w:t>
      </w:r>
    </w:p>
    <w:p w14:paraId="3D5F56E1" w14:textId="51A8FB75" w:rsidR="001E37F4" w:rsidRPr="00391AFB" w:rsidRDefault="00E147B6" w:rsidP="00E147B6">
      <w:pPr>
        <w:widowControl/>
        <w:tabs>
          <w:tab w:val="left" w:pos="45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95A91">
        <w:rPr>
          <w:rFonts w:ascii="Times New Roman" w:hAnsi="Times New Roman"/>
          <w:sz w:val="24"/>
        </w:rPr>
        <w:t>Ronald E. Quirk, Esq.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67B01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7C4E21"/>
    <w:rsid w:val="00803373"/>
    <w:rsid w:val="00813052"/>
    <w:rsid w:val="00860654"/>
    <w:rsid w:val="0092593F"/>
    <w:rsid w:val="009C3166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147B6"/>
    <w:rsid w:val="00EB79F0"/>
    <w:rsid w:val="00EE430E"/>
    <w:rsid w:val="00EE5664"/>
    <w:rsid w:val="00F058EA"/>
    <w:rsid w:val="00F249BB"/>
    <w:rsid w:val="00F563CB"/>
    <w:rsid w:val="00F82C4B"/>
    <w:rsid w:val="00F943A8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263CEC5D6E44996856C33FC3EE1CE" ma:contentTypeVersion="135" ma:contentTypeDescription="" ma:contentTypeScope="" ma:versionID="242f6692283318a9075d083dcaab1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2013-11-22T08:00:00+00:00</OpenedDate>
    <Date1 xmlns="dc463f71-b30c-4ab2-9473-d307f9d35888">2014-06-11T07:00:00+00:00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132153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7A5CC1-E82F-4BAB-8847-59B5A1E925B8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E2E27F61-72F9-4361-9122-1D87FDF65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2014-05-23T15:18:00Z</cp:lastPrinted>
  <dcterms:created xsi:type="dcterms:W3CDTF">2014-06-10T21:32:00Z</dcterms:created>
  <dcterms:modified xsi:type="dcterms:W3CDTF">2014-06-10T21:33:00Z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0x0101006E56B4D1795A2E4DB2F0B01679ED314A00EEE263CEC5D6E44996856C33FC3EE1CE</vt:lpwstr>
  </property>
  <property fmtid="{D5CDD505-2E9C-101B-9397-08002B2CF9AE}" pid="3" name="_docset_NoMedatataSyncRequired">
    <vt:lpwstr>False</vt:lpwstr>
  </property>
</Properties>
</file>