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B26" w:rsidRDefault="00F73FC0" w:rsidP="000A092A">
      <w:pPr>
        <w:tabs>
          <w:tab w:val="center" w:pos="4860"/>
        </w:tabs>
        <w:jc w:val="center"/>
        <w:rPr>
          <w:b/>
          <w:sz w:val="21"/>
          <w:szCs w:val="21"/>
        </w:rPr>
      </w:pPr>
      <w:r>
        <w:rPr>
          <w:b/>
          <w:noProof/>
          <w:sz w:val="21"/>
          <w:szCs w:val="21"/>
        </w:rPr>
        <mc:AlternateContent>
          <mc:Choice Requires="wps">
            <w:drawing>
              <wp:anchor distT="0" distB="0" distL="114300" distR="114300" simplePos="0" relativeHeight="251673600" behindDoc="0" locked="0" layoutInCell="1" allowOverlap="1" wp14:anchorId="712FCB11" wp14:editId="518E508C">
                <wp:simplePos x="0" y="0"/>
                <wp:positionH relativeFrom="column">
                  <wp:posOffset>-85725</wp:posOffset>
                </wp:positionH>
                <wp:positionV relativeFrom="paragraph">
                  <wp:posOffset>25400</wp:posOffset>
                </wp:positionV>
                <wp:extent cx="57150" cy="7305675"/>
                <wp:effectExtent l="0" t="0" r="19050" b="28575"/>
                <wp:wrapNone/>
                <wp:docPr id="15" name="Straight Connector 15"/>
                <wp:cNvGraphicFramePr/>
                <a:graphic xmlns:a="http://schemas.openxmlformats.org/drawingml/2006/main">
                  <a:graphicData uri="http://schemas.microsoft.com/office/word/2010/wordprocessingShape">
                    <wps:wsp>
                      <wps:cNvCnPr/>
                      <wps:spPr>
                        <a:xfrm>
                          <a:off x="0" y="0"/>
                          <a:ext cx="57150" cy="7305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2pt" to="-2.25pt,5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" strokecolor="black [3213]"/>
            </w:pict>
          </mc:Fallback>
        </mc:AlternateContent>
      </w:r>
      <w:r w:rsidR="00445791">
        <w:rPr>
          <w:b/>
          <w:noProof/>
          <w:sz w:val="21"/>
          <w:szCs w:val="21"/>
        </w:rPr>
        <mc:AlternateContent>
          <mc:Choice Requires="wps">
            <w:drawing>
              <wp:anchor distT="0" distB="0" distL="114300" distR="114300" simplePos="0" relativeHeight="251677696" behindDoc="0" locked="0" layoutInCell="1" allowOverlap="1" wp14:anchorId="67FA8276" wp14:editId="106BC662">
                <wp:simplePos x="0" y="0"/>
                <wp:positionH relativeFrom="column">
                  <wp:posOffset>6038850</wp:posOffset>
                </wp:positionH>
                <wp:positionV relativeFrom="paragraph">
                  <wp:posOffset>-22225</wp:posOffset>
                </wp:positionV>
                <wp:extent cx="9525" cy="7343775"/>
                <wp:effectExtent l="0" t="0" r="28575" b="9525"/>
                <wp:wrapNone/>
                <wp:docPr id="28" name="Straight Connector 28"/>
                <wp:cNvGraphicFramePr/>
                <a:graphic xmlns:a="http://schemas.openxmlformats.org/drawingml/2006/main">
                  <a:graphicData uri="http://schemas.microsoft.com/office/word/2010/wordprocessingShape">
                    <wps:wsp>
                      <wps:cNvCnPr/>
                      <wps:spPr>
                        <a:xfrm>
                          <a:off x="0" y="0"/>
                          <a:ext cx="9525" cy="7343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5pt,-1.75pt" to="476.25pt,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" strokecolor="black [3040]"/>
            </w:pict>
          </mc:Fallback>
        </mc:AlternateContent>
      </w:r>
      <w:r w:rsidR="00CD3856">
        <w:rPr>
          <w:b/>
          <w:noProof/>
          <w:sz w:val="21"/>
          <w:szCs w:val="21"/>
        </w:rPr>
        <mc:AlternateContent>
          <mc:Choice Requires="wps">
            <w:drawing>
              <wp:anchor distT="0" distB="0" distL="114300" distR="114300" simplePos="0" relativeHeight="251678720" behindDoc="0" locked="0" layoutInCell="1" allowOverlap="1" wp14:anchorId="11A64518" wp14:editId="32B552A1">
                <wp:simplePos x="0" y="0"/>
                <wp:positionH relativeFrom="column">
                  <wp:posOffset>4582795</wp:posOffset>
                </wp:positionH>
                <wp:positionV relativeFrom="paragraph">
                  <wp:posOffset>-26670</wp:posOffset>
                </wp:positionV>
                <wp:extent cx="1452880" cy="0"/>
                <wp:effectExtent l="0" t="0" r="13970" b="19050"/>
                <wp:wrapNone/>
                <wp:docPr id="29" name="Straight Connector 29"/>
                <wp:cNvGraphicFramePr/>
                <a:graphic xmlns:a="http://schemas.openxmlformats.org/drawingml/2006/main">
                  <a:graphicData uri="http://schemas.microsoft.com/office/word/2010/wordprocessingShape">
                    <wps:wsp>
                      <wps:cNvCnPr/>
                      <wps:spPr>
                        <a:xfrm>
                          <a:off x="0" y="0"/>
                          <a:ext cx="1452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9"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60.85pt,-2.1pt" to="475.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" strokecolor="black [3040]"/>
            </w:pict>
          </mc:Fallback>
        </mc:AlternateContent>
      </w:r>
    </w:p>
    <w:p w:rsidR="00D00909" w:rsidRPr="007D2477" w:rsidRDefault="00CA2215" w:rsidP="000A092A">
      <w:pPr>
        <w:tabs>
          <w:tab w:val="center" w:pos="4860"/>
        </w:tabs>
        <w:jc w:val="center"/>
        <w:rPr>
          <w:b/>
          <w:sz w:val="21"/>
          <w:szCs w:val="21"/>
        </w:rPr>
      </w:pPr>
      <w:r>
        <w:rPr>
          <w:b/>
          <w:noProof/>
          <w:sz w:val="21"/>
          <w:szCs w:val="21"/>
        </w:rPr>
        <mc:AlternateContent>
          <mc:Choice Requires="wps">
            <w:drawing>
              <wp:anchor distT="0" distB="0" distL="114300" distR="114300" simplePos="0" relativeHeight="251659264" behindDoc="0" locked="0" layoutInCell="1" allowOverlap="1" wp14:anchorId="5DEA92B9" wp14:editId="0B0BB327">
                <wp:simplePos x="0" y="0"/>
                <wp:positionH relativeFrom="column">
                  <wp:posOffset>6162675</wp:posOffset>
                </wp:positionH>
                <wp:positionV relativeFrom="paragraph">
                  <wp:posOffset>34924</wp:posOffset>
                </wp:positionV>
                <wp:extent cx="534838" cy="74009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534838" cy="7400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A2215" w:rsidRDefault="00CA2215">
                            <w:r>
                              <w:t>(C)</w:t>
                            </w:r>
                          </w:p>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3633EA" w:rsidRDefault="003633EA"/>
                          <w:p w:rsidR="003633EA" w:rsidRDefault="003633EA"/>
                          <w:p w:rsidR="003633EA" w:rsidRDefault="003633EA"/>
                          <w:p w:rsidR="00CA2215" w:rsidRDefault="00CA2215"/>
                          <w:p w:rsidR="00B00E46" w:rsidRDefault="00B00E46"/>
                          <w:p w:rsidR="00C727A7" w:rsidRDefault="00C727A7"/>
                          <w:p w:rsidR="00B00E46" w:rsidRDefault="00B00E46"/>
                          <w:p w:rsidR="00C727A7" w:rsidRDefault="00C727A7"/>
                          <w:p w:rsidR="00CA2215" w:rsidRDefault="00CA2215">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85.25pt;margin-top:2.75pt;width:42.1pt;height:58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" fillcolor="white [3201]" stroked="f" strokeweight=".5pt">
                <v:textbox>
                  <w:txbxContent>
                    <w:p w:rsidR="00CA2215" w:rsidRDefault="00CA2215">
                      <w:r>
                        <w:t>(C)</w:t>
                      </w:r>
                    </w:p>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CA2215" w:rsidRDefault="00CA2215"/>
                    <w:p w:rsidR="003633EA" w:rsidRDefault="003633EA"/>
                    <w:p w:rsidR="003633EA" w:rsidRDefault="003633EA"/>
                    <w:p w:rsidR="003633EA" w:rsidRDefault="003633EA"/>
                    <w:p w:rsidR="00CA2215" w:rsidRDefault="00CA2215"/>
                    <w:p w:rsidR="00B00E46" w:rsidRDefault="00B00E46"/>
                    <w:p w:rsidR="00C727A7" w:rsidRDefault="00C727A7"/>
                    <w:p w:rsidR="00B00E46" w:rsidRDefault="00B00E46"/>
                    <w:p w:rsidR="00C727A7" w:rsidRDefault="00C727A7"/>
                    <w:p w:rsidR="00CA2215" w:rsidRDefault="00CA2215">
                      <w:r>
                        <w:t>(C)</w:t>
                      </w:r>
                    </w:p>
                  </w:txbxContent>
                </v:textbox>
              </v:shape>
            </w:pict>
          </mc:Fallback>
        </mc:AlternateContent>
      </w:r>
      <w:r w:rsidR="00116E17">
        <w:rPr>
          <w:b/>
          <w:sz w:val="21"/>
          <w:szCs w:val="21"/>
        </w:rPr>
        <w:t>RULE 2</w:t>
      </w:r>
      <w:r>
        <w:rPr>
          <w:b/>
          <w:sz w:val="21"/>
          <w:szCs w:val="21"/>
        </w:rPr>
        <w:t>1</w:t>
      </w:r>
      <w:r w:rsidR="00D00909" w:rsidRPr="007D2477">
        <w:rPr>
          <w:b/>
          <w:sz w:val="21"/>
          <w:szCs w:val="21"/>
        </w:rPr>
        <w:t xml:space="preserve"> </w:t>
      </w:r>
      <w:r w:rsidR="00650421">
        <w:rPr>
          <w:b/>
          <w:sz w:val="21"/>
          <w:szCs w:val="21"/>
        </w:rPr>
        <w:t xml:space="preserve"> </w:t>
      </w:r>
    </w:p>
    <w:p w:rsidR="004A2776" w:rsidRPr="007D2477" w:rsidRDefault="00CA2215" w:rsidP="00CA2215">
      <w:pPr>
        <w:tabs>
          <w:tab w:val="left" w:pos="2797"/>
          <w:tab w:val="left" w:pos="10080"/>
        </w:tabs>
        <w:jc w:val="center"/>
        <w:rPr>
          <w:b/>
          <w:sz w:val="21"/>
          <w:szCs w:val="21"/>
        </w:rPr>
      </w:pPr>
      <w:r>
        <w:rPr>
          <w:b/>
          <w:noProof/>
          <w:sz w:val="21"/>
          <w:szCs w:val="21"/>
        </w:rPr>
        <mc:AlternateContent>
          <mc:Choice Requires="wps">
            <w:drawing>
              <wp:anchor distT="0" distB="0" distL="114300" distR="114300" simplePos="0" relativeHeight="251660288" behindDoc="0" locked="0" layoutInCell="1" allowOverlap="1" wp14:anchorId="5AE4A0E1" wp14:editId="0FFCBD0B">
                <wp:simplePos x="0" y="0"/>
                <wp:positionH relativeFrom="column">
                  <wp:posOffset>6353175</wp:posOffset>
                </wp:positionH>
                <wp:positionV relativeFrom="paragraph">
                  <wp:posOffset>91440</wp:posOffset>
                </wp:positionV>
                <wp:extent cx="0" cy="695325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0" cy="6953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0.25pt,7.2pt" to="500.25pt,5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" strokecolor="black [3040]"/>
            </w:pict>
          </mc:Fallback>
        </mc:AlternateContent>
      </w:r>
      <w:r w:rsidR="004050F7" w:rsidRPr="007D2477">
        <w:rPr>
          <w:b/>
          <w:sz w:val="21"/>
          <w:szCs w:val="21"/>
        </w:rPr>
        <w:t>DECOUPLING MECHANISM</w:t>
      </w:r>
    </w:p>
    <w:p w:rsidR="00861012" w:rsidRPr="007D2477" w:rsidRDefault="00861012" w:rsidP="000A092A">
      <w:pPr>
        <w:tabs>
          <w:tab w:val="left" w:pos="2797"/>
        </w:tabs>
        <w:jc w:val="both"/>
        <w:rPr>
          <w:b/>
          <w:sz w:val="21"/>
          <w:szCs w:val="21"/>
          <w:u w:val="single"/>
        </w:rPr>
      </w:pPr>
      <w:r w:rsidRPr="007D2477">
        <w:rPr>
          <w:b/>
          <w:sz w:val="21"/>
          <w:szCs w:val="21"/>
          <w:u w:val="single"/>
        </w:rPr>
        <w:t>PURPOSE</w:t>
      </w:r>
      <w:r w:rsidRPr="007D2477">
        <w:rPr>
          <w:b/>
          <w:sz w:val="21"/>
          <w:szCs w:val="21"/>
        </w:rPr>
        <w:t>:</w:t>
      </w:r>
    </w:p>
    <w:p w:rsidR="008C7DDD" w:rsidRDefault="00CC3FE5" w:rsidP="000A092A">
      <w:pPr>
        <w:tabs>
          <w:tab w:val="left" w:pos="2797"/>
        </w:tabs>
        <w:jc w:val="both"/>
        <w:rPr>
          <w:sz w:val="21"/>
          <w:szCs w:val="21"/>
        </w:rPr>
      </w:pPr>
      <w:r w:rsidRPr="007D2477">
        <w:rPr>
          <w:sz w:val="21"/>
          <w:szCs w:val="21"/>
        </w:rPr>
        <w:t xml:space="preserve">This </w:t>
      </w:r>
      <w:r w:rsidR="00116E17">
        <w:rPr>
          <w:sz w:val="21"/>
          <w:szCs w:val="21"/>
        </w:rPr>
        <w:t>Rule</w:t>
      </w:r>
      <w:r w:rsidRPr="007D2477">
        <w:rPr>
          <w:sz w:val="21"/>
          <w:szCs w:val="21"/>
        </w:rPr>
        <w:t xml:space="preserve"> </w:t>
      </w:r>
      <w:r w:rsidR="00E41D35">
        <w:rPr>
          <w:sz w:val="21"/>
          <w:szCs w:val="21"/>
        </w:rPr>
        <w:t>describes the</w:t>
      </w:r>
      <w:r w:rsidRPr="007D2477">
        <w:rPr>
          <w:sz w:val="21"/>
          <w:szCs w:val="21"/>
        </w:rPr>
        <w:t xml:space="preserve"> </w:t>
      </w:r>
      <w:r w:rsidR="009F134D" w:rsidRPr="007D2477">
        <w:rPr>
          <w:sz w:val="21"/>
          <w:szCs w:val="21"/>
        </w:rPr>
        <w:t>r</w:t>
      </w:r>
      <w:r w:rsidR="008C7DDD">
        <w:rPr>
          <w:sz w:val="21"/>
          <w:szCs w:val="21"/>
        </w:rPr>
        <w:t>evenue-per-C</w:t>
      </w:r>
      <w:r w:rsidRPr="007D2477">
        <w:rPr>
          <w:sz w:val="21"/>
          <w:szCs w:val="21"/>
        </w:rPr>
        <w:t>ustomer Decoupling Mec</w:t>
      </w:r>
      <w:r w:rsidR="00D41B4C">
        <w:rPr>
          <w:sz w:val="21"/>
          <w:szCs w:val="21"/>
        </w:rPr>
        <w:t>hanism</w:t>
      </w:r>
      <w:r w:rsidRPr="007D2477">
        <w:rPr>
          <w:sz w:val="21"/>
          <w:szCs w:val="21"/>
        </w:rPr>
        <w:t xml:space="preserve"> </w:t>
      </w:r>
      <w:r w:rsidR="007D3084">
        <w:rPr>
          <w:sz w:val="21"/>
          <w:szCs w:val="21"/>
        </w:rPr>
        <w:t xml:space="preserve">which </w:t>
      </w:r>
      <w:r w:rsidR="008C7DDD">
        <w:rPr>
          <w:sz w:val="21"/>
          <w:szCs w:val="21"/>
        </w:rPr>
        <w:t>annually</w:t>
      </w:r>
      <w:r w:rsidR="0035463A">
        <w:rPr>
          <w:sz w:val="21"/>
          <w:szCs w:val="21"/>
        </w:rPr>
        <w:t xml:space="preserve"> applies a per </w:t>
      </w:r>
      <w:proofErr w:type="spellStart"/>
      <w:r w:rsidR="0035463A">
        <w:rPr>
          <w:sz w:val="21"/>
          <w:szCs w:val="21"/>
        </w:rPr>
        <w:t>therm</w:t>
      </w:r>
      <w:proofErr w:type="spellEnd"/>
      <w:r w:rsidR="0035463A">
        <w:rPr>
          <w:sz w:val="21"/>
          <w:szCs w:val="21"/>
        </w:rPr>
        <w:t xml:space="preserve">  credit or debit</w:t>
      </w:r>
      <w:r w:rsidR="008C7DDD">
        <w:rPr>
          <w:sz w:val="21"/>
          <w:szCs w:val="21"/>
        </w:rPr>
        <w:t xml:space="preserve"> </w:t>
      </w:r>
      <w:r w:rsidR="00E41D35">
        <w:rPr>
          <w:sz w:val="21"/>
          <w:szCs w:val="21"/>
        </w:rPr>
        <w:t>under Schedule 594</w:t>
      </w:r>
      <w:r w:rsidR="00850C62">
        <w:rPr>
          <w:sz w:val="21"/>
          <w:szCs w:val="21"/>
        </w:rPr>
        <w:t>, “Decoupling Mechanism Adjustment”</w:t>
      </w:r>
      <w:r w:rsidR="00E41D35">
        <w:rPr>
          <w:sz w:val="21"/>
          <w:szCs w:val="21"/>
        </w:rPr>
        <w:t xml:space="preserve"> </w:t>
      </w:r>
      <w:r w:rsidR="0035463A">
        <w:rPr>
          <w:sz w:val="21"/>
          <w:szCs w:val="21"/>
        </w:rPr>
        <w:t xml:space="preserve">to </w:t>
      </w:r>
      <w:r w:rsidR="007D3084">
        <w:rPr>
          <w:sz w:val="21"/>
          <w:szCs w:val="21"/>
        </w:rPr>
        <w:t>a</w:t>
      </w:r>
      <w:r w:rsidR="0035463A">
        <w:rPr>
          <w:sz w:val="21"/>
          <w:szCs w:val="21"/>
        </w:rPr>
        <w:t>pplicable Customers</w:t>
      </w:r>
      <w:r w:rsidR="007D3084">
        <w:rPr>
          <w:sz w:val="21"/>
          <w:szCs w:val="21"/>
        </w:rPr>
        <w:t>’</w:t>
      </w:r>
      <w:r w:rsidR="0035463A">
        <w:rPr>
          <w:sz w:val="21"/>
          <w:szCs w:val="21"/>
        </w:rPr>
        <w:t xml:space="preserve"> bills for the purpose of tr</w:t>
      </w:r>
      <w:r w:rsidR="00E41D35">
        <w:rPr>
          <w:sz w:val="21"/>
          <w:szCs w:val="21"/>
        </w:rPr>
        <w:t>uing up the</w:t>
      </w:r>
      <w:r w:rsidR="00850C62">
        <w:rPr>
          <w:sz w:val="21"/>
          <w:szCs w:val="21"/>
        </w:rPr>
        <w:t xml:space="preserve"> annual</w:t>
      </w:r>
      <w:r w:rsidR="00E41D35">
        <w:rPr>
          <w:sz w:val="21"/>
          <w:szCs w:val="21"/>
        </w:rPr>
        <w:t xml:space="preserve"> difference between Margin R</w:t>
      </w:r>
      <w:r w:rsidR="0035463A">
        <w:rPr>
          <w:sz w:val="21"/>
          <w:szCs w:val="21"/>
        </w:rPr>
        <w:t>eve</w:t>
      </w:r>
      <w:r w:rsidR="00E41D35">
        <w:rPr>
          <w:sz w:val="21"/>
          <w:szCs w:val="21"/>
        </w:rPr>
        <w:t>n</w:t>
      </w:r>
      <w:r w:rsidR="0035463A">
        <w:rPr>
          <w:sz w:val="21"/>
          <w:szCs w:val="21"/>
        </w:rPr>
        <w:t xml:space="preserve">ues </w:t>
      </w:r>
      <w:r w:rsidR="00667584">
        <w:rPr>
          <w:sz w:val="21"/>
          <w:szCs w:val="21"/>
        </w:rPr>
        <w:t xml:space="preserve">and the </w:t>
      </w:r>
      <w:r w:rsidR="00E41D35">
        <w:rPr>
          <w:sz w:val="21"/>
          <w:szCs w:val="21"/>
        </w:rPr>
        <w:t>A</w:t>
      </w:r>
      <w:r w:rsidR="00F468A4">
        <w:rPr>
          <w:sz w:val="21"/>
          <w:szCs w:val="21"/>
        </w:rPr>
        <w:t xml:space="preserve">uthorized </w:t>
      </w:r>
      <w:r w:rsidR="00E41D35">
        <w:rPr>
          <w:sz w:val="21"/>
          <w:szCs w:val="21"/>
        </w:rPr>
        <w:t>Margin R</w:t>
      </w:r>
      <w:r w:rsidR="00F468A4">
        <w:rPr>
          <w:sz w:val="21"/>
          <w:szCs w:val="21"/>
        </w:rPr>
        <w:t>evenue</w:t>
      </w:r>
      <w:r w:rsidR="00850C62">
        <w:rPr>
          <w:sz w:val="21"/>
          <w:szCs w:val="21"/>
        </w:rPr>
        <w:t>s</w:t>
      </w:r>
      <w:r w:rsidR="007D3084">
        <w:rPr>
          <w:sz w:val="21"/>
          <w:szCs w:val="21"/>
        </w:rPr>
        <w:t xml:space="preserve"> </w:t>
      </w:r>
      <w:r w:rsidR="00F468A4">
        <w:rPr>
          <w:sz w:val="21"/>
          <w:szCs w:val="21"/>
        </w:rPr>
        <w:t>per</w:t>
      </w:r>
      <w:r w:rsidR="007D3084">
        <w:rPr>
          <w:sz w:val="21"/>
          <w:szCs w:val="21"/>
        </w:rPr>
        <w:t xml:space="preserve"> </w:t>
      </w:r>
      <w:r w:rsidR="00850C62">
        <w:rPr>
          <w:sz w:val="21"/>
          <w:szCs w:val="21"/>
        </w:rPr>
        <w:t>Customer</w:t>
      </w:r>
      <w:r w:rsidR="00F468A4">
        <w:rPr>
          <w:sz w:val="21"/>
          <w:szCs w:val="21"/>
        </w:rPr>
        <w:t xml:space="preserve"> served</w:t>
      </w:r>
      <w:r w:rsidR="00667584">
        <w:rPr>
          <w:sz w:val="21"/>
          <w:szCs w:val="21"/>
        </w:rPr>
        <w:t xml:space="preserve"> as herein defined</w:t>
      </w:r>
      <w:r w:rsidR="007D3084">
        <w:rPr>
          <w:sz w:val="21"/>
          <w:szCs w:val="21"/>
        </w:rPr>
        <w:t xml:space="preserve">. </w:t>
      </w:r>
    </w:p>
    <w:p w:rsidR="008C7DDD" w:rsidRDefault="008C7DDD" w:rsidP="000A092A">
      <w:pPr>
        <w:tabs>
          <w:tab w:val="left" w:pos="2797"/>
        </w:tabs>
        <w:jc w:val="both"/>
        <w:rPr>
          <w:sz w:val="21"/>
          <w:szCs w:val="21"/>
        </w:rPr>
      </w:pPr>
    </w:p>
    <w:p w:rsidR="00A332F6" w:rsidRPr="007D2477" w:rsidRDefault="004050F7" w:rsidP="000A092A">
      <w:pPr>
        <w:tabs>
          <w:tab w:val="left" w:pos="2797"/>
        </w:tabs>
        <w:jc w:val="both"/>
        <w:rPr>
          <w:b/>
          <w:sz w:val="21"/>
          <w:szCs w:val="21"/>
        </w:rPr>
      </w:pPr>
      <w:r w:rsidRPr="007D2477">
        <w:rPr>
          <w:b/>
          <w:sz w:val="21"/>
          <w:szCs w:val="21"/>
          <w:u w:val="single"/>
        </w:rPr>
        <w:t>A</w:t>
      </w:r>
      <w:r w:rsidR="00CC3FE5" w:rsidRPr="007D2477">
        <w:rPr>
          <w:b/>
          <w:sz w:val="21"/>
          <w:szCs w:val="21"/>
          <w:u w:val="single"/>
        </w:rPr>
        <w:t>PPLICABILITY</w:t>
      </w:r>
      <w:r w:rsidRPr="007D2477">
        <w:rPr>
          <w:b/>
          <w:sz w:val="21"/>
          <w:szCs w:val="21"/>
        </w:rPr>
        <w:t>:</w:t>
      </w:r>
      <w:r w:rsidR="00CC3FE5" w:rsidRPr="007D2477">
        <w:rPr>
          <w:b/>
          <w:sz w:val="21"/>
          <w:szCs w:val="21"/>
        </w:rPr>
        <w:t xml:space="preserve"> </w:t>
      </w:r>
    </w:p>
    <w:p w:rsidR="00CC3FE5" w:rsidRPr="007D2477" w:rsidRDefault="00CC3FE5" w:rsidP="000A092A">
      <w:pPr>
        <w:tabs>
          <w:tab w:val="left" w:pos="2797"/>
        </w:tabs>
        <w:jc w:val="both"/>
        <w:rPr>
          <w:sz w:val="21"/>
          <w:szCs w:val="21"/>
        </w:rPr>
      </w:pPr>
      <w:r w:rsidRPr="007D2477">
        <w:rPr>
          <w:sz w:val="21"/>
          <w:szCs w:val="21"/>
        </w:rPr>
        <w:t xml:space="preserve">This </w:t>
      </w:r>
      <w:r w:rsidR="00116E17">
        <w:rPr>
          <w:sz w:val="21"/>
          <w:szCs w:val="21"/>
        </w:rPr>
        <w:t>Rule</w:t>
      </w:r>
      <w:r w:rsidRPr="007D2477">
        <w:rPr>
          <w:sz w:val="21"/>
          <w:szCs w:val="21"/>
        </w:rPr>
        <w:t xml:space="preserve"> is applicable to all </w:t>
      </w:r>
      <w:r w:rsidR="007D3084">
        <w:rPr>
          <w:sz w:val="21"/>
          <w:szCs w:val="21"/>
        </w:rPr>
        <w:t>Customers served on Schedules 50</w:t>
      </w:r>
      <w:r w:rsidR="00BE2FC2">
        <w:rPr>
          <w:sz w:val="21"/>
          <w:szCs w:val="21"/>
        </w:rPr>
        <w:t>2, 50</w:t>
      </w:r>
      <w:r w:rsidR="007D3084">
        <w:rPr>
          <w:sz w:val="21"/>
          <w:szCs w:val="21"/>
        </w:rPr>
        <w:t xml:space="preserve">3, 504, 505, 511, </w:t>
      </w:r>
      <w:r w:rsidR="00C727A7">
        <w:rPr>
          <w:sz w:val="21"/>
          <w:szCs w:val="21"/>
        </w:rPr>
        <w:t xml:space="preserve">512, </w:t>
      </w:r>
      <w:r w:rsidR="007D3084">
        <w:rPr>
          <w:sz w:val="21"/>
          <w:szCs w:val="21"/>
        </w:rPr>
        <w:t>570, and 577.</w:t>
      </w:r>
    </w:p>
    <w:p w:rsidR="00861012" w:rsidRDefault="00861012" w:rsidP="000A092A">
      <w:pPr>
        <w:tabs>
          <w:tab w:val="left" w:pos="2797"/>
        </w:tabs>
        <w:jc w:val="both"/>
        <w:rPr>
          <w:b/>
          <w:sz w:val="21"/>
          <w:szCs w:val="21"/>
        </w:rPr>
      </w:pPr>
    </w:p>
    <w:p w:rsidR="00E41D35" w:rsidRPr="00E41D35" w:rsidRDefault="00E41D35" w:rsidP="000A092A">
      <w:pPr>
        <w:tabs>
          <w:tab w:val="left" w:pos="2797"/>
        </w:tabs>
        <w:jc w:val="both"/>
        <w:rPr>
          <w:b/>
          <w:sz w:val="21"/>
          <w:szCs w:val="21"/>
          <w:u w:val="single"/>
        </w:rPr>
      </w:pPr>
      <w:r w:rsidRPr="00E41D35">
        <w:rPr>
          <w:b/>
          <w:sz w:val="21"/>
          <w:szCs w:val="21"/>
          <w:u w:val="single"/>
        </w:rPr>
        <w:t>MARGIN REVENUE</w:t>
      </w:r>
      <w:r w:rsidR="00850C62">
        <w:rPr>
          <w:b/>
          <w:sz w:val="21"/>
          <w:szCs w:val="21"/>
          <w:u w:val="single"/>
        </w:rPr>
        <w:t>S</w:t>
      </w:r>
    </w:p>
    <w:p w:rsidR="00E41D35" w:rsidRPr="00E41D35" w:rsidRDefault="00E41D35" w:rsidP="000A092A">
      <w:pPr>
        <w:tabs>
          <w:tab w:val="left" w:pos="2797"/>
        </w:tabs>
        <w:jc w:val="both"/>
        <w:rPr>
          <w:sz w:val="21"/>
          <w:szCs w:val="21"/>
        </w:rPr>
      </w:pPr>
      <w:r>
        <w:rPr>
          <w:sz w:val="21"/>
          <w:szCs w:val="21"/>
        </w:rPr>
        <w:t xml:space="preserve">Margin Revenue is the amount of Margin billed in a billing month, adjusted for unbilled margin revenues.  Margin Revenue does not include amounts billed for the Basic Customer Charge, or </w:t>
      </w:r>
      <w:r w:rsidR="00956873">
        <w:rPr>
          <w:sz w:val="21"/>
          <w:szCs w:val="21"/>
        </w:rPr>
        <w:t>adjustment schedule</w:t>
      </w:r>
      <w:r w:rsidR="00963BCD">
        <w:rPr>
          <w:sz w:val="21"/>
          <w:szCs w:val="21"/>
        </w:rPr>
        <w:t>s</w:t>
      </w:r>
      <w:r w:rsidR="00956873">
        <w:rPr>
          <w:sz w:val="21"/>
          <w:szCs w:val="21"/>
        </w:rPr>
        <w:t xml:space="preserve">, such as </w:t>
      </w:r>
      <w:r>
        <w:rPr>
          <w:sz w:val="21"/>
          <w:szCs w:val="21"/>
        </w:rPr>
        <w:t xml:space="preserve">Schedules </w:t>
      </w:r>
      <w:r w:rsidR="003633EA">
        <w:rPr>
          <w:sz w:val="21"/>
          <w:szCs w:val="21"/>
        </w:rPr>
        <w:t xml:space="preserve">500, </w:t>
      </w:r>
      <w:r w:rsidR="002B4B04">
        <w:rPr>
          <w:sz w:val="21"/>
          <w:szCs w:val="21"/>
        </w:rPr>
        <w:t xml:space="preserve">593, 594, </w:t>
      </w:r>
      <w:r>
        <w:rPr>
          <w:sz w:val="21"/>
          <w:szCs w:val="21"/>
        </w:rPr>
        <w:t xml:space="preserve">595, 596, </w:t>
      </w:r>
      <w:r w:rsidR="00763F04">
        <w:rPr>
          <w:sz w:val="21"/>
          <w:szCs w:val="21"/>
        </w:rPr>
        <w:t xml:space="preserve">597, </w:t>
      </w:r>
      <w:r w:rsidR="00A06C08">
        <w:rPr>
          <w:sz w:val="21"/>
          <w:szCs w:val="21"/>
        </w:rPr>
        <w:t xml:space="preserve">and </w:t>
      </w:r>
      <w:r w:rsidR="00763F04">
        <w:rPr>
          <w:sz w:val="21"/>
          <w:szCs w:val="21"/>
        </w:rPr>
        <w:t>598</w:t>
      </w:r>
      <w:r>
        <w:rPr>
          <w:sz w:val="21"/>
          <w:szCs w:val="21"/>
        </w:rPr>
        <w:t xml:space="preserve">.  The amount of Margin </w:t>
      </w:r>
      <w:proofErr w:type="spellStart"/>
      <w:r>
        <w:rPr>
          <w:sz w:val="21"/>
          <w:szCs w:val="21"/>
        </w:rPr>
        <w:t>Revnue</w:t>
      </w:r>
      <w:proofErr w:type="spellEnd"/>
      <w:r>
        <w:rPr>
          <w:sz w:val="21"/>
          <w:szCs w:val="21"/>
        </w:rPr>
        <w:t xml:space="preserve"> billed and net unbilled </w:t>
      </w:r>
      <w:proofErr w:type="spellStart"/>
      <w:r>
        <w:rPr>
          <w:sz w:val="21"/>
          <w:szCs w:val="21"/>
        </w:rPr>
        <w:t>amuonts</w:t>
      </w:r>
      <w:proofErr w:type="spellEnd"/>
      <w:r>
        <w:rPr>
          <w:sz w:val="21"/>
          <w:szCs w:val="21"/>
        </w:rPr>
        <w:t xml:space="preserve"> </w:t>
      </w:r>
      <w:r w:rsidR="00387D63">
        <w:rPr>
          <w:sz w:val="21"/>
          <w:szCs w:val="21"/>
        </w:rPr>
        <w:t>are</w:t>
      </w:r>
      <w:r>
        <w:rPr>
          <w:sz w:val="21"/>
          <w:szCs w:val="21"/>
        </w:rPr>
        <w:t xml:space="preserve"> reduced by the </w:t>
      </w:r>
      <w:r w:rsidRPr="00956873">
        <w:rPr>
          <w:sz w:val="21"/>
          <w:szCs w:val="21"/>
        </w:rPr>
        <w:t>0.00417 p</w:t>
      </w:r>
      <w:r>
        <w:rPr>
          <w:sz w:val="21"/>
          <w:szCs w:val="21"/>
        </w:rPr>
        <w:t xml:space="preserve">ercent to account for </w:t>
      </w:r>
      <w:proofErr w:type="spellStart"/>
      <w:r>
        <w:rPr>
          <w:sz w:val="21"/>
          <w:szCs w:val="21"/>
        </w:rPr>
        <w:t>uncollectibles</w:t>
      </w:r>
      <w:proofErr w:type="spellEnd"/>
      <w:r>
        <w:rPr>
          <w:sz w:val="21"/>
          <w:szCs w:val="21"/>
        </w:rPr>
        <w:t xml:space="preserve">. </w:t>
      </w:r>
    </w:p>
    <w:p w:rsidR="00E41D35" w:rsidRDefault="00E41D35" w:rsidP="000A092A">
      <w:pPr>
        <w:tabs>
          <w:tab w:val="left" w:pos="2797"/>
        </w:tabs>
        <w:jc w:val="both"/>
        <w:rPr>
          <w:b/>
          <w:sz w:val="21"/>
          <w:szCs w:val="21"/>
        </w:rPr>
      </w:pPr>
    </w:p>
    <w:p w:rsidR="00E41D35" w:rsidRPr="00E41D35" w:rsidRDefault="00E41D35" w:rsidP="000A092A">
      <w:pPr>
        <w:tabs>
          <w:tab w:val="left" w:pos="2797"/>
        </w:tabs>
        <w:jc w:val="both"/>
        <w:rPr>
          <w:b/>
          <w:sz w:val="21"/>
          <w:szCs w:val="21"/>
          <w:u w:val="single"/>
        </w:rPr>
      </w:pPr>
      <w:r w:rsidRPr="00E41D35">
        <w:rPr>
          <w:b/>
          <w:sz w:val="21"/>
          <w:szCs w:val="21"/>
          <w:u w:val="single"/>
        </w:rPr>
        <w:t>AUTHORIZED MARGIN REVENUE</w:t>
      </w:r>
      <w:r w:rsidR="00A51F76">
        <w:rPr>
          <w:b/>
          <w:sz w:val="21"/>
          <w:szCs w:val="21"/>
          <w:u w:val="single"/>
        </w:rPr>
        <w:t xml:space="preserve"> PER CUSTOMER</w:t>
      </w:r>
    </w:p>
    <w:p w:rsidR="00E41D35" w:rsidRDefault="00A51F76" w:rsidP="000A092A">
      <w:pPr>
        <w:tabs>
          <w:tab w:val="left" w:pos="2797"/>
        </w:tabs>
        <w:jc w:val="both"/>
        <w:rPr>
          <w:sz w:val="21"/>
          <w:szCs w:val="21"/>
        </w:rPr>
      </w:pPr>
      <w:r>
        <w:rPr>
          <w:sz w:val="21"/>
          <w:szCs w:val="21"/>
        </w:rPr>
        <w:t xml:space="preserve">The </w:t>
      </w:r>
      <w:r w:rsidR="00E41D35">
        <w:rPr>
          <w:sz w:val="21"/>
          <w:szCs w:val="21"/>
        </w:rPr>
        <w:t xml:space="preserve">Authorized Margin per </w:t>
      </w:r>
      <w:r>
        <w:rPr>
          <w:sz w:val="21"/>
          <w:szCs w:val="21"/>
        </w:rPr>
        <w:t>month</w:t>
      </w:r>
      <w:r w:rsidR="00E41D35">
        <w:rPr>
          <w:sz w:val="21"/>
          <w:szCs w:val="21"/>
        </w:rPr>
        <w:t xml:space="preserve"> per customer is established in the tables below</w:t>
      </w:r>
      <w:r w:rsidR="009C74B0">
        <w:rPr>
          <w:sz w:val="21"/>
          <w:szCs w:val="21"/>
        </w:rPr>
        <w:t>.</w:t>
      </w:r>
      <w:r>
        <w:rPr>
          <w:sz w:val="21"/>
          <w:szCs w:val="21"/>
        </w:rPr>
        <w:t xml:space="preserve">  </w:t>
      </w:r>
      <w:proofErr w:type="gramStart"/>
      <w:r>
        <w:rPr>
          <w:sz w:val="21"/>
          <w:szCs w:val="21"/>
        </w:rPr>
        <w:t>Table</w:t>
      </w:r>
      <w:proofErr w:type="gramEnd"/>
      <w:r>
        <w:rPr>
          <w:sz w:val="21"/>
          <w:szCs w:val="21"/>
        </w:rPr>
        <w:t xml:space="preserve"> 1 shows January through June, and Table 2 shows July through December</w:t>
      </w:r>
      <w:r w:rsidR="00B00E46">
        <w:rPr>
          <w:sz w:val="21"/>
          <w:szCs w:val="21"/>
        </w:rPr>
        <w:t xml:space="preserve">.  </w:t>
      </w:r>
    </w:p>
    <w:tbl>
      <w:tblPr>
        <w:tblW w:w="8763" w:type="dxa"/>
        <w:tblInd w:w="468" w:type="dxa"/>
        <w:tblLook w:val="04A0" w:firstRow="1" w:lastRow="0" w:firstColumn="1" w:lastColumn="0" w:noHBand="0" w:noVBand="1"/>
      </w:tblPr>
      <w:tblGrid>
        <w:gridCol w:w="1995"/>
        <w:gridCol w:w="1113"/>
        <w:gridCol w:w="1113"/>
        <w:gridCol w:w="1113"/>
        <w:gridCol w:w="1113"/>
        <w:gridCol w:w="1113"/>
        <w:gridCol w:w="1203"/>
      </w:tblGrid>
      <w:tr w:rsidR="00A51F76" w:rsidRPr="0099068F" w:rsidTr="003D59E4">
        <w:trPr>
          <w:trHeight w:val="330"/>
        </w:trPr>
        <w:tc>
          <w:tcPr>
            <w:tcW w:w="1995"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A51F76" w:rsidRPr="003D59E4" w:rsidRDefault="00B00E46" w:rsidP="00A51F76">
            <w:pPr>
              <w:jc w:val="center"/>
              <w:rPr>
                <w:b/>
                <w:bCs/>
                <w:color w:val="000000"/>
              </w:rPr>
            </w:pPr>
            <w:r w:rsidRPr="003D59E4">
              <w:rPr>
                <w:b/>
              </w:rPr>
              <w:t>Table 1</w:t>
            </w:r>
          </w:p>
        </w:tc>
        <w:tc>
          <w:tcPr>
            <w:tcW w:w="1113" w:type="dxa"/>
            <w:tcBorders>
              <w:top w:val="single" w:sz="12" w:space="0" w:color="auto"/>
              <w:left w:val="nil"/>
              <w:bottom w:val="single" w:sz="12" w:space="0" w:color="auto"/>
              <w:right w:val="single" w:sz="4" w:space="0" w:color="auto"/>
            </w:tcBorders>
            <w:shd w:val="clear" w:color="auto" w:fill="auto"/>
            <w:noWrap/>
            <w:vAlign w:val="center"/>
            <w:hideMark/>
          </w:tcPr>
          <w:p w:rsidR="00A51F76" w:rsidRPr="003D59E4" w:rsidRDefault="00A51F76" w:rsidP="00A51F76">
            <w:pPr>
              <w:jc w:val="center"/>
              <w:rPr>
                <w:b/>
                <w:bCs/>
                <w:color w:val="000000"/>
              </w:rPr>
            </w:pPr>
            <w:r w:rsidRPr="003D59E4">
              <w:rPr>
                <w:b/>
                <w:bCs/>
                <w:color w:val="000000"/>
              </w:rPr>
              <w:t>Jan</w:t>
            </w:r>
          </w:p>
        </w:tc>
        <w:tc>
          <w:tcPr>
            <w:tcW w:w="1113" w:type="dxa"/>
            <w:tcBorders>
              <w:top w:val="single" w:sz="12" w:space="0" w:color="auto"/>
              <w:left w:val="nil"/>
              <w:bottom w:val="single" w:sz="12" w:space="0" w:color="auto"/>
              <w:right w:val="single" w:sz="4" w:space="0" w:color="auto"/>
            </w:tcBorders>
            <w:shd w:val="clear" w:color="auto" w:fill="auto"/>
            <w:noWrap/>
            <w:vAlign w:val="center"/>
            <w:hideMark/>
          </w:tcPr>
          <w:p w:rsidR="00A51F76" w:rsidRPr="003D59E4" w:rsidRDefault="00A51F76" w:rsidP="00A51F76">
            <w:pPr>
              <w:jc w:val="center"/>
              <w:rPr>
                <w:b/>
                <w:bCs/>
                <w:color w:val="000000"/>
              </w:rPr>
            </w:pPr>
            <w:r w:rsidRPr="003D59E4">
              <w:rPr>
                <w:b/>
                <w:bCs/>
                <w:color w:val="000000"/>
              </w:rPr>
              <w:t>Feb</w:t>
            </w:r>
          </w:p>
        </w:tc>
        <w:tc>
          <w:tcPr>
            <w:tcW w:w="1113" w:type="dxa"/>
            <w:tcBorders>
              <w:top w:val="single" w:sz="12" w:space="0" w:color="auto"/>
              <w:left w:val="nil"/>
              <w:bottom w:val="single" w:sz="12" w:space="0" w:color="auto"/>
              <w:right w:val="single" w:sz="4" w:space="0" w:color="auto"/>
            </w:tcBorders>
            <w:shd w:val="clear" w:color="auto" w:fill="auto"/>
            <w:noWrap/>
            <w:vAlign w:val="center"/>
            <w:hideMark/>
          </w:tcPr>
          <w:p w:rsidR="00A51F76" w:rsidRPr="003D59E4" w:rsidRDefault="00A51F76" w:rsidP="00A51F76">
            <w:pPr>
              <w:jc w:val="center"/>
              <w:rPr>
                <w:b/>
                <w:bCs/>
                <w:color w:val="000000"/>
              </w:rPr>
            </w:pPr>
            <w:r w:rsidRPr="003D59E4">
              <w:rPr>
                <w:b/>
                <w:bCs/>
                <w:color w:val="000000"/>
              </w:rPr>
              <w:t>March</w:t>
            </w:r>
          </w:p>
        </w:tc>
        <w:tc>
          <w:tcPr>
            <w:tcW w:w="1113" w:type="dxa"/>
            <w:tcBorders>
              <w:top w:val="single" w:sz="12" w:space="0" w:color="auto"/>
              <w:left w:val="nil"/>
              <w:bottom w:val="single" w:sz="12" w:space="0" w:color="auto"/>
              <w:right w:val="single" w:sz="4" w:space="0" w:color="auto"/>
            </w:tcBorders>
            <w:shd w:val="clear" w:color="auto" w:fill="auto"/>
            <w:noWrap/>
            <w:vAlign w:val="center"/>
            <w:hideMark/>
          </w:tcPr>
          <w:p w:rsidR="00A51F76" w:rsidRPr="003D59E4" w:rsidRDefault="00A51F76" w:rsidP="00A51F76">
            <w:pPr>
              <w:jc w:val="center"/>
              <w:rPr>
                <w:b/>
                <w:bCs/>
                <w:color w:val="000000"/>
              </w:rPr>
            </w:pPr>
            <w:r w:rsidRPr="003D59E4">
              <w:rPr>
                <w:b/>
                <w:bCs/>
                <w:color w:val="000000"/>
              </w:rPr>
              <w:t>April</w:t>
            </w:r>
          </w:p>
        </w:tc>
        <w:tc>
          <w:tcPr>
            <w:tcW w:w="1113" w:type="dxa"/>
            <w:tcBorders>
              <w:top w:val="single" w:sz="12" w:space="0" w:color="auto"/>
              <w:left w:val="nil"/>
              <w:bottom w:val="single" w:sz="12" w:space="0" w:color="auto"/>
              <w:right w:val="single" w:sz="4" w:space="0" w:color="auto"/>
            </w:tcBorders>
            <w:shd w:val="clear" w:color="auto" w:fill="auto"/>
            <w:noWrap/>
            <w:vAlign w:val="center"/>
            <w:hideMark/>
          </w:tcPr>
          <w:p w:rsidR="00A51F76" w:rsidRPr="003D59E4" w:rsidRDefault="00A51F76" w:rsidP="00A51F76">
            <w:pPr>
              <w:jc w:val="center"/>
              <w:rPr>
                <w:b/>
                <w:bCs/>
                <w:color w:val="000000"/>
              </w:rPr>
            </w:pPr>
            <w:r w:rsidRPr="003D59E4">
              <w:rPr>
                <w:b/>
                <w:bCs/>
                <w:color w:val="000000"/>
              </w:rPr>
              <w:t>May</w:t>
            </w:r>
          </w:p>
        </w:tc>
        <w:tc>
          <w:tcPr>
            <w:tcW w:w="1203" w:type="dxa"/>
            <w:tcBorders>
              <w:top w:val="single" w:sz="12" w:space="0" w:color="auto"/>
              <w:left w:val="nil"/>
              <w:bottom w:val="single" w:sz="12" w:space="0" w:color="auto"/>
              <w:right w:val="single" w:sz="4" w:space="0" w:color="auto"/>
            </w:tcBorders>
            <w:shd w:val="clear" w:color="auto" w:fill="auto"/>
            <w:noWrap/>
            <w:vAlign w:val="center"/>
            <w:hideMark/>
          </w:tcPr>
          <w:p w:rsidR="00A51F76" w:rsidRPr="003D59E4" w:rsidRDefault="00A51F76" w:rsidP="00A51F76">
            <w:pPr>
              <w:jc w:val="center"/>
              <w:rPr>
                <w:b/>
                <w:bCs/>
                <w:color w:val="000000"/>
              </w:rPr>
            </w:pPr>
            <w:r w:rsidRPr="003D59E4">
              <w:rPr>
                <w:b/>
                <w:bCs/>
                <w:color w:val="000000"/>
              </w:rPr>
              <w:t>June</w:t>
            </w:r>
          </w:p>
        </w:tc>
      </w:tr>
      <w:tr w:rsidR="00F161EB" w:rsidRPr="0099068F" w:rsidTr="003D59E4">
        <w:trPr>
          <w:trHeight w:val="315"/>
        </w:trPr>
        <w:tc>
          <w:tcPr>
            <w:tcW w:w="1995" w:type="dxa"/>
            <w:tcBorders>
              <w:top w:val="nil"/>
              <w:left w:val="single" w:sz="12" w:space="0" w:color="auto"/>
              <w:bottom w:val="single" w:sz="4" w:space="0" w:color="auto"/>
              <w:right w:val="single" w:sz="12" w:space="0" w:color="auto"/>
            </w:tcBorders>
            <w:shd w:val="clear" w:color="auto" w:fill="auto"/>
            <w:noWrap/>
            <w:vAlign w:val="center"/>
            <w:hideMark/>
          </w:tcPr>
          <w:p w:rsidR="00F161EB" w:rsidRPr="003D59E4" w:rsidRDefault="00F161EB" w:rsidP="00A51F76">
            <w:pPr>
              <w:rPr>
                <w:color w:val="000000"/>
              </w:rPr>
            </w:pPr>
            <w:r w:rsidRPr="003D59E4">
              <w:rPr>
                <w:color w:val="000000"/>
              </w:rPr>
              <w:t>502</w:t>
            </w:r>
          </w:p>
        </w:tc>
        <w:tc>
          <w:tcPr>
            <w:tcW w:w="1113" w:type="dxa"/>
            <w:tcBorders>
              <w:top w:val="nil"/>
              <w:left w:val="nil"/>
              <w:bottom w:val="single" w:sz="4" w:space="0" w:color="auto"/>
              <w:right w:val="single" w:sz="4" w:space="0" w:color="auto"/>
            </w:tcBorders>
            <w:shd w:val="clear" w:color="auto" w:fill="auto"/>
            <w:noWrap/>
            <w:vAlign w:val="center"/>
          </w:tcPr>
          <w:p w:rsidR="00F161EB" w:rsidRPr="003D59E4" w:rsidRDefault="00F161EB" w:rsidP="0099068F">
            <w:pPr>
              <w:jc w:val="right"/>
              <w:rPr>
                <w:bCs/>
                <w:color w:val="000000"/>
              </w:rPr>
            </w:pPr>
            <w:r w:rsidRPr="003D59E4">
              <w:rPr>
                <w:bCs/>
                <w:color w:val="000000"/>
              </w:rPr>
              <w:t>$10.38</w:t>
            </w:r>
          </w:p>
        </w:tc>
        <w:tc>
          <w:tcPr>
            <w:tcW w:w="1113" w:type="dxa"/>
            <w:tcBorders>
              <w:top w:val="nil"/>
              <w:left w:val="nil"/>
              <w:bottom w:val="single" w:sz="4" w:space="0" w:color="auto"/>
              <w:right w:val="single" w:sz="4" w:space="0" w:color="auto"/>
            </w:tcBorders>
            <w:shd w:val="clear" w:color="auto" w:fill="auto"/>
            <w:noWrap/>
            <w:vAlign w:val="center"/>
          </w:tcPr>
          <w:p w:rsidR="00F161EB" w:rsidRPr="003D59E4" w:rsidRDefault="00F161EB" w:rsidP="0099068F">
            <w:pPr>
              <w:jc w:val="right"/>
              <w:rPr>
                <w:bCs/>
                <w:color w:val="000000"/>
              </w:rPr>
            </w:pPr>
            <w:r w:rsidRPr="003D59E4">
              <w:rPr>
                <w:bCs/>
                <w:color w:val="000000"/>
              </w:rPr>
              <w:t>$8.51</w:t>
            </w:r>
          </w:p>
        </w:tc>
        <w:tc>
          <w:tcPr>
            <w:tcW w:w="1113" w:type="dxa"/>
            <w:tcBorders>
              <w:top w:val="nil"/>
              <w:left w:val="nil"/>
              <w:bottom w:val="single" w:sz="4" w:space="0" w:color="auto"/>
              <w:right w:val="single" w:sz="4" w:space="0" w:color="auto"/>
            </w:tcBorders>
            <w:shd w:val="clear" w:color="auto" w:fill="auto"/>
            <w:noWrap/>
            <w:vAlign w:val="center"/>
          </w:tcPr>
          <w:p w:rsidR="00F161EB" w:rsidRPr="003D59E4" w:rsidRDefault="00F161EB" w:rsidP="0099068F">
            <w:pPr>
              <w:jc w:val="right"/>
              <w:rPr>
                <w:bCs/>
                <w:color w:val="000000"/>
              </w:rPr>
            </w:pPr>
            <w:r w:rsidRPr="003D59E4">
              <w:rPr>
                <w:bCs/>
                <w:color w:val="000000"/>
              </w:rPr>
              <w:t>$7.43</w:t>
            </w:r>
          </w:p>
        </w:tc>
        <w:tc>
          <w:tcPr>
            <w:tcW w:w="1113" w:type="dxa"/>
            <w:tcBorders>
              <w:top w:val="nil"/>
              <w:left w:val="nil"/>
              <w:bottom w:val="single" w:sz="4" w:space="0" w:color="auto"/>
              <w:right w:val="single" w:sz="4" w:space="0" w:color="auto"/>
            </w:tcBorders>
            <w:shd w:val="clear" w:color="auto" w:fill="auto"/>
            <w:noWrap/>
            <w:vAlign w:val="center"/>
          </w:tcPr>
          <w:p w:rsidR="00F161EB" w:rsidRPr="003D59E4" w:rsidRDefault="00F161EB" w:rsidP="0099068F">
            <w:pPr>
              <w:jc w:val="right"/>
              <w:rPr>
                <w:bCs/>
                <w:color w:val="000000"/>
              </w:rPr>
            </w:pPr>
            <w:r w:rsidRPr="003D59E4">
              <w:rPr>
                <w:bCs/>
                <w:color w:val="000000"/>
              </w:rPr>
              <w:t>$4.82</w:t>
            </w:r>
          </w:p>
        </w:tc>
        <w:tc>
          <w:tcPr>
            <w:tcW w:w="1113" w:type="dxa"/>
            <w:tcBorders>
              <w:top w:val="nil"/>
              <w:left w:val="nil"/>
              <w:bottom w:val="single" w:sz="4" w:space="0" w:color="auto"/>
              <w:right w:val="single" w:sz="4" w:space="0" w:color="auto"/>
            </w:tcBorders>
            <w:shd w:val="clear" w:color="auto" w:fill="auto"/>
            <w:noWrap/>
            <w:vAlign w:val="center"/>
          </w:tcPr>
          <w:p w:rsidR="00F161EB" w:rsidRPr="003D59E4" w:rsidRDefault="00F161EB" w:rsidP="0099068F">
            <w:pPr>
              <w:jc w:val="right"/>
              <w:rPr>
                <w:bCs/>
                <w:color w:val="000000"/>
              </w:rPr>
            </w:pPr>
            <w:r w:rsidRPr="003D59E4">
              <w:rPr>
                <w:bCs/>
                <w:color w:val="000000"/>
              </w:rPr>
              <w:t>$2.86</w:t>
            </w:r>
          </w:p>
        </w:tc>
        <w:tc>
          <w:tcPr>
            <w:tcW w:w="1203" w:type="dxa"/>
            <w:tcBorders>
              <w:top w:val="nil"/>
              <w:left w:val="nil"/>
              <w:bottom w:val="single" w:sz="4" w:space="0" w:color="auto"/>
              <w:right w:val="single" w:sz="4" w:space="0" w:color="auto"/>
            </w:tcBorders>
            <w:shd w:val="clear" w:color="auto" w:fill="auto"/>
            <w:noWrap/>
            <w:vAlign w:val="center"/>
          </w:tcPr>
          <w:p w:rsidR="00F161EB" w:rsidRPr="003D59E4" w:rsidRDefault="00F161EB" w:rsidP="0099068F">
            <w:pPr>
              <w:jc w:val="right"/>
              <w:rPr>
                <w:bCs/>
                <w:color w:val="000000"/>
              </w:rPr>
            </w:pPr>
            <w:r w:rsidRPr="003D59E4">
              <w:rPr>
                <w:bCs/>
                <w:color w:val="000000"/>
              </w:rPr>
              <w:t>$1.47</w:t>
            </w:r>
          </w:p>
        </w:tc>
      </w:tr>
      <w:tr w:rsidR="0099068F" w:rsidRPr="0099068F" w:rsidTr="003D59E4">
        <w:trPr>
          <w:trHeight w:val="300"/>
        </w:trPr>
        <w:tc>
          <w:tcPr>
            <w:tcW w:w="1995" w:type="dxa"/>
            <w:tcBorders>
              <w:top w:val="nil"/>
              <w:left w:val="single" w:sz="12" w:space="0" w:color="auto"/>
              <w:bottom w:val="single" w:sz="4" w:space="0" w:color="auto"/>
              <w:right w:val="single" w:sz="12" w:space="0" w:color="auto"/>
            </w:tcBorders>
            <w:shd w:val="clear" w:color="auto" w:fill="auto"/>
            <w:noWrap/>
            <w:vAlign w:val="center"/>
            <w:hideMark/>
          </w:tcPr>
          <w:p w:rsidR="0099068F" w:rsidRPr="003D59E4" w:rsidRDefault="0099068F" w:rsidP="00A51F76">
            <w:pPr>
              <w:rPr>
                <w:color w:val="000000"/>
              </w:rPr>
            </w:pPr>
            <w:r w:rsidRPr="003D59E4">
              <w:rPr>
                <w:color w:val="000000"/>
              </w:rPr>
              <w:t>503</w:t>
            </w:r>
          </w:p>
        </w:tc>
        <w:tc>
          <w:tcPr>
            <w:tcW w:w="1113" w:type="dxa"/>
            <w:tcBorders>
              <w:top w:val="nil"/>
              <w:left w:val="nil"/>
              <w:bottom w:val="single" w:sz="4" w:space="0" w:color="auto"/>
              <w:right w:val="single" w:sz="4" w:space="0" w:color="auto"/>
            </w:tcBorders>
            <w:shd w:val="clear" w:color="auto" w:fill="auto"/>
            <w:noWrap/>
            <w:vAlign w:val="center"/>
          </w:tcPr>
          <w:p w:rsidR="0099068F" w:rsidRPr="003D59E4" w:rsidRDefault="0099068F" w:rsidP="0099068F">
            <w:pPr>
              <w:jc w:val="right"/>
              <w:rPr>
                <w:bCs/>
                <w:color w:val="000000"/>
              </w:rPr>
            </w:pPr>
            <w:r w:rsidRPr="003D59E4">
              <w:rPr>
                <w:bCs/>
                <w:color w:val="000000"/>
              </w:rPr>
              <w:t>$30.20</w:t>
            </w:r>
          </w:p>
        </w:tc>
        <w:tc>
          <w:tcPr>
            <w:tcW w:w="1113" w:type="dxa"/>
            <w:tcBorders>
              <w:top w:val="nil"/>
              <w:left w:val="nil"/>
              <w:bottom w:val="single" w:sz="4" w:space="0" w:color="auto"/>
              <w:right w:val="single" w:sz="4" w:space="0" w:color="auto"/>
            </w:tcBorders>
            <w:shd w:val="clear" w:color="auto" w:fill="auto"/>
            <w:noWrap/>
            <w:vAlign w:val="center"/>
          </w:tcPr>
          <w:p w:rsidR="0099068F" w:rsidRPr="003D59E4" w:rsidRDefault="0099068F" w:rsidP="0099068F">
            <w:pPr>
              <w:jc w:val="right"/>
              <w:rPr>
                <w:bCs/>
                <w:color w:val="000000"/>
              </w:rPr>
            </w:pPr>
            <w:r w:rsidRPr="003D59E4">
              <w:rPr>
                <w:bCs/>
                <w:color w:val="000000"/>
              </w:rPr>
              <w:t>$31.75</w:t>
            </w:r>
          </w:p>
        </w:tc>
        <w:tc>
          <w:tcPr>
            <w:tcW w:w="1113" w:type="dxa"/>
            <w:tcBorders>
              <w:top w:val="nil"/>
              <w:left w:val="nil"/>
              <w:bottom w:val="single" w:sz="4" w:space="0" w:color="auto"/>
              <w:right w:val="single" w:sz="4" w:space="0" w:color="auto"/>
            </w:tcBorders>
            <w:shd w:val="clear" w:color="auto" w:fill="auto"/>
            <w:noWrap/>
            <w:vAlign w:val="center"/>
          </w:tcPr>
          <w:p w:rsidR="0099068F" w:rsidRPr="003D59E4" w:rsidRDefault="0099068F" w:rsidP="0099068F">
            <w:pPr>
              <w:jc w:val="right"/>
              <w:rPr>
                <w:bCs/>
                <w:color w:val="000000"/>
              </w:rPr>
            </w:pPr>
            <w:r w:rsidRPr="003D59E4">
              <w:rPr>
                <w:bCs/>
                <w:color w:val="000000"/>
              </w:rPr>
              <w:t>$25.88</w:t>
            </w:r>
          </w:p>
        </w:tc>
        <w:tc>
          <w:tcPr>
            <w:tcW w:w="1113" w:type="dxa"/>
            <w:tcBorders>
              <w:top w:val="nil"/>
              <w:left w:val="nil"/>
              <w:bottom w:val="single" w:sz="4" w:space="0" w:color="auto"/>
              <w:right w:val="single" w:sz="4" w:space="0" w:color="auto"/>
            </w:tcBorders>
            <w:shd w:val="clear" w:color="auto" w:fill="auto"/>
            <w:noWrap/>
            <w:vAlign w:val="center"/>
          </w:tcPr>
          <w:p w:rsidR="0099068F" w:rsidRPr="003D59E4" w:rsidRDefault="0099068F" w:rsidP="0099068F">
            <w:pPr>
              <w:jc w:val="right"/>
              <w:rPr>
                <w:bCs/>
                <w:color w:val="000000"/>
              </w:rPr>
            </w:pPr>
            <w:r w:rsidRPr="003D59E4">
              <w:rPr>
                <w:bCs/>
                <w:color w:val="000000"/>
              </w:rPr>
              <w:t>$14.79</w:t>
            </w:r>
          </w:p>
        </w:tc>
        <w:tc>
          <w:tcPr>
            <w:tcW w:w="1113" w:type="dxa"/>
            <w:tcBorders>
              <w:top w:val="nil"/>
              <w:left w:val="nil"/>
              <w:bottom w:val="single" w:sz="4" w:space="0" w:color="auto"/>
              <w:right w:val="single" w:sz="4" w:space="0" w:color="auto"/>
            </w:tcBorders>
            <w:shd w:val="clear" w:color="auto" w:fill="auto"/>
            <w:noWrap/>
            <w:vAlign w:val="center"/>
          </w:tcPr>
          <w:p w:rsidR="0099068F" w:rsidRPr="003D59E4" w:rsidRDefault="0099068F" w:rsidP="0099068F">
            <w:pPr>
              <w:jc w:val="right"/>
              <w:rPr>
                <w:bCs/>
                <w:color w:val="000000"/>
              </w:rPr>
            </w:pPr>
            <w:r w:rsidRPr="003D59E4">
              <w:rPr>
                <w:bCs/>
                <w:color w:val="000000"/>
              </w:rPr>
              <w:t>$11.74</w:t>
            </w:r>
          </w:p>
        </w:tc>
        <w:tc>
          <w:tcPr>
            <w:tcW w:w="1203" w:type="dxa"/>
            <w:tcBorders>
              <w:top w:val="nil"/>
              <w:left w:val="nil"/>
              <w:bottom w:val="single" w:sz="4" w:space="0" w:color="auto"/>
              <w:right w:val="single" w:sz="4" w:space="0" w:color="auto"/>
            </w:tcBorders>
            <w:shd w:val="clear" w:color="auto" w:fill="auto"/>
            <w:noWrap/>
            <w:vAlign w:val="center"/>
          </w:tcPr>
          <w:p w:rsidR="0099068F" w:rsidRPr="003D59E4" w:rsidRDefault="0099068F" w:rsidP="0099068F">
            <w:pPr>
              <w:jc w:val="right"/>
              <w:rPr>
                <w:bCs/>
                <w:color w:val="000000"/>
              </w:rPr>
            </w:pPr>
            <w:r w:rsidRPr="003D59E4">
              <w:rPr>
                <w:bCs/>
                <w:color w:val="000000"/>
              </w:rPr>
              <w:t>$9.97</w:t>
            </w:r>
          </w:p>
        </w:tc>
      </w:tr>
      <w:tr w:rsidR="0099068F" w:rsidRPr="0099068F" w:rsidTr="003D59E4">
        <w:trPr>
          <w:trHeight w:val="300"/>
        </w:trPr>
        <w:tc>
          <w:tcPr>
            <w:tcW w:w="1995" w:type="dxa"/>
            <w:tcBorders>
              <w:top w:val="nil"/>
              <w:left w:val="single" w:sz="12" w:space="0" w:color="auto"/>
              <w:bottom w:val="single" w:sz="4" w:space="0" w:color="auto"/>
              <w:right w:val="single" w:sz="12" w:space="0" w:color="auto"/>
            </w:tcBorders>
            <w:shd w:val="clear" w:color="auto" w:fill="auto"/>
            <w:noWrap/>
            <w:vAlign w:val="center"/>
            <w:hideMark/>
          </w:tcPr>
          <w:p w:rsidR="0099068F" w:rsidRPr="003D59E4" w:rsidRDefault="0099068F" w:rsidP="00A51F76">
            <w:pPr>
              <w:rPr>
                <w:color w:val="000000"/>
              </w:rPr>
            </w:pPr>
            <w:r w:rsidRPr="003D59E4">
              <w:rPr>
                <w:color w:val="000000"/>
              </w:rPr>
              <w:t>504</w:t>
            </w:r>
          </w:p>
        </w:tc>
        <w:tc>
          <w:tcPr>
            <w:tcW w:w="1113" w:type="dxa"/>
            <w:tcBorders>
              <w:top w:val="nil"/>
              <w:left w:val="nil"/>
              <w:bottom w:val="single" w:sz="4" w:space="0" w:color="auto"/>
              <w:right w:val="single" w:sz="4" w:space="0" w:color="auto"/>
            </w:tcBorders>
            <w:shd w:val="clear" w:color="auto" w:fill="auto"/>
            <w:noWrap/>
            <w:vAlign w:val="center"/>
          </w:tcPr>
          <w:p w:rsidR="0099068F" w:rsidRPr="003D59E4" w:rsidRDefault="0099068F" w:rsidP="0099068F">
            <w:pPr>
              <w:jc w:val="right"/>
              <w:rPr>
                <w:bCs/>
                <w:color w:val="000000"/>
              </w:rPr>
            </w:pPr>
            <w:r w:rsidRPr="003D59E4">
              <w:rPr>
                <w:bCs/>
                <w:color w:val="000000"/>
              </w:rPr>
              <w:t>$121.72</w:t>
            </w:r>
          </w:p>
        </w:tc>
        <w:tc>
          <w:tcPr>
            <w:tcW w:w="1113" w:type="dxa"/>
            <w:tcBorders>
              <w:top w:val="nil"/>
              <w:left w:val="nil"/>
              <w:bottom w:val="single" w:sz="4" w:space="0" w:color="auto"/>
              <w:right w:val="single" w:sz="4" w:space="0" w:color="auto"/>
            </w:tcBorders>
            <w:shd w:val="clear" w:color="auto" w:fill="auto"/>
            <w:noWrap/>
            <w:vAlign w:val="center"/>
          </w:tcPr>
          <w:p w:rsidR="0099068F" w:rsidRPr="003D59E4" w:rsidRDefault="0099068F" w:rsidP="0099068F">
            <w:pPr>
              <w:jc w:val="right"/>
              <w:rPr>
                <w:bCs/>
                <w:color w:val="000000"/>
              </w:rPr>
            </w:pPr>
            <w:r w:rsidRPr="003D59E4">
              <w:rPr>
                <w:bCs/>
                <w:color w:val="000000"/>
              </w:rPr>
              <w:t>$130.12</w:t>
            </w:r>
          </w:p>
        </w:tc>
        <w:tc>
          <w:tcPr>
            <w:tcW w:w="1113" w:type="dxa"/>
            <w:tcBorders>
              <w:top w:val="nil"/>
              <w:left w:val="nil"/>
              <w:bottom w:val="single" w:sz="4" w:space="0" w:color="auto"/>
              <w:right w:val="single" w:sz="4" w:space="0" w:color="auto"/>
            </w:tcBorders>
            <w:shd w:val="clear" w:color="auto" w:fill="auto"/>
            <w:noWrap/>
            <w:vAlign w:val="center"/>
          </w:tcPr>
          <w:p w:rsidR="0099068F" w:rsidRPr="003D59E4" w:rsidRDefault="0099068F" w:rsidP="0099068F">
            <w:pPr>
              <w:jc w:val="right"/>
              <w:rPr>
                <w:bCs/>
                <w:color w:val="000000"/>
              </w:rPr>
            </w:pPr>
            <w:r w:rsidRPr="003D59E4">
              <w:rPr>
                <w:bCs/>
                <w:color w:val="000000"/>
              </w:rPr>
              <w:t>$99.41</w:t>
            </w:r>
          </w:p>
        </w:tc>
        <w:tc>
          <w:tcPr>
            <w:tcW w:w="1113" w:type="dxa"/>
            <w:tcBorders>
              <w:top w:val="nil"/>
              <w:left w:val="nil"/>
              <w:bottom w:val="single" w:sz="4" w:space="0" w:color="auto"/>
              <w:right w:val="single" w:sz="4" w:space="0" w:color="auto"/>
            </w:tcBorders>
            <w:shd w:val="clear" w:color="auto" w:fill="auto"/>
            <w:noWrap/>
            <w:vAlign w:val="center"/>
          </w:tcPr>
          <w:p w:rsidR="0099068F" w:rsidRPr="003D59E4" w:rsidRDefault="0099068F" w:rsidP="0099068F">
            <w:pPr>
              <w:jc w:val="right"/>
              <w:rPr>
                <w:bCs/>
                <w:color w:val="000000"/>
              </w:rPr>
            </w:pPr>
            <w:r w:rsidRPr="003D59E4">
              <w:rPr>
                <w:bCs/>
                <w:color w:val="000000"/>
              </w:rPr>
              <w:t>$59.31</w:t>
            </w:r>
          </w:p>
        </w:tc>
        <w:tc>
          <w:tcPr>
            <w:tcW w:w="1113" w:type="dxa"/>
            <w:tcBorders>
              <w:top w:val="nil"/>
              <w:left w:val="nil"/>
              <w:bottom w:val="single" w:sz="4" w:space="0" w:color="auto"/>
              <w:right w:val="single" w:sz="4" w:space="0" w:color="auto"/>
            </w:tcBorders>
            <w:shd w:val="clear" w:color="auto" w:fill="auto"/>
            <w:noWrap/>
            <w:vAlign w:val="center"/>
          </w:tcPr>
          <w:p w:rsidR="0099068F" w:rsidRPr="003D59E4" w:rsidRDefault="0099068F" w:rsidP="0099068F">
            <w:pPr>
              <w:jc w:val="right"/>
              <w:rPr>
                <w:bCs/>
                <w:color w:val="000000"/>
              </w:rPr>
            </w:pPr>
            <w:r w:rsidRPr="003D59E4">
              <w:rPr>
                <w:bCs/>
                <w:color w:val="000000"/>
              </w:rPr>
              <w:t>$49.98</w:t>
            </w:r>
          </w:p>
        </w:tc>
        <w:tc>
          <w:tcPr>
            <w:tcW w:w="1203" w:type="dxa"/>
            <w:tcBorders>
              <w:top w:val="nil"/>
              <w:left w:val="nil"/>
              <w:bottom w:val="single" w:sz="4" w:space="0" w:color="auto"/>
              <w:right w:val="single" w:sz="4" w:space="0" w:color="auto"/>
            </w:tcBorders>
            <w:shd w:val="clear" w:color="auto" w:fill="auto"/>
            <w:noWrap/>
            <w:vAlign w:val="center"/>
          </w:tcPr>
          <w:p w:rsidR="0099068F" w:rsidRPr="003D59E4" w:rsidRDefault="0099068F" w:rsidP="0099068F">
            <w:pPr>
              <w:jc w:val="right"/>
              <w:rPr>
                <w:bCs/>
                <w:color w:val="000000"/>
              </w:rPr>
            </w:pPr>
            <w:r w:rsidRPr="003D59E4">
              <w:rPr>
                <w:bCs/>
                <w:color w:val="000000"/>
              </w:rPr>
              <w:t>$50.36</w:t>
            </w:r>
          </w:p>
        </w:tc>
      </w:tr>
      <w:tr w:rsidR="0099068F" w:rsidRPr="0099068F" w:rsidTr="003D59E4">
        <w:trPr>
          <w:trHeight w:val="300"/>
        </w:trPr>
        <w:tc>
          <w:tcPr>
            <w:tcW w:w="1995" w:type="dxa"/>
            <w:tcBorders>
              <w:top w:val="nil"/>
              <w:left w:val="single" w:sz="12" w:space="0" w:color="auto"/>
              <w:bottom w:val="single" w:sz="4" w:space="0" w:color="auto"/>
              <w:right w:val="single" w:sz="12" w:space="0" w:color="auto"/>
            </w:tcBorders>
            <w:shd w:val="clear" w:color="auto" w:fill="auto"/>
            <w:noWrap/>
            <w:vAlign w:val="center"/>
            <w:hideMark/>
          </w:tcPr>
          <w:p w:rsidR="0099068F" w:rsidRPr="003D59E4" w:rsidRDefault="0099068F" w:rsidP="00A51F76">
            <w:r w:rsidRPr="003D59E4">
              <w:t>505</w:t>
            </w:r>
          </w:p>
        </w:tc>
        <w:tc>
          <w:tcPr>
            <w:tcW w:w="1113" w:type="dxa"/>
            <w:tcBorders>
              <w:top w:val="nil"/>
              <w:left w:val="nil"/>
              <w:bottom w:val="single" w:sz="4" w:space="0" w:color="auto"/>
              <w:right w:val="single" w:sz="4" w:space="0" w:color="auto"/>
            </w:tcBorders>
            <w:shd w:val="clear" w:color="auto" w:fill="auto"/>
            <w:noWrap/>
            <w:vAlign w:val="center"/>
          </w:tcPr>
          <w:p w:rsidR="0099068F" w:rsidRPr="003D59E4" w:rsidRDefault="0099068F" w:rsidP="0099068F">
            <w:pPr>
              <w:jc w:val="right"/>
              <w:rPr>
                <w:bCs/>
                <w:color w:val="000000"/>
              </w:rPr>
            </w:pPr>
            <w:r w:rsidRPr="003D59E4">
              <w:rPr>
                <w:bCs/>
                <w:color w:val="000000"/>
              </w:rPr>
              <w:t>$463.97</w:t>
            </w:r>
          </w:p>
        </w:tc>
        <w:tc>
          <w:tcPr>
            <w:tcW w:w="1113" w:type="dxa"/>
            <w:tcBorders>
              <w:top w:val="nil"/>
              <w:left w:val="nil"/>
              <w:bottom w:val="single" w:sz="4" w:space="0" w:color="auto"/>
              <w:right w:val="single" w:sz="4" w:space="0" w:color="auto"/>
            </w:tcBorders>
            <w:shd w:val="clear" w:color="auto" w:fill="auto"/>
            <w:noWrap/>
            <w:vAlign w:val="center"/>
          </w:tcPr>
          <w:p w:rsidR="0099068F" w:rsidRPr="003D59E4" w:rsidRDefault="0099068F" w:rsidP="0099068F">
            <w:pPr>
              <w:jc w:val="right"/>
              <w:rPr>
                <w:bCs/>
                <w:color w:val="000000"/>
              </w:rPr>
            </w:pPr>
            <w:r w:rsidRPr="003D59E4">
              <w:rPr>
                <w:bCs/>
                <w:color w:val="000000"/>
              </w:rPr>
              <w:t>$523.33</w:t>
            </w:r>
          </w:p>
        </w:tc>
        <w:tc>
          <w:tcPr>
            <w:tcW w:w="1113" w:type="dxa"/>
            <w:tcBorders>
              <w:top w:val="nil"/>
              <w:left w:val="nil"/>
              <w:bottom w:val="single" w:sz="4" w:space="0" w:color="auto"/>
              <w:right w:val="single" w:sz="4" w:space="0" w:color="auto"/>
            </w:tcBorders>
            <w:shd w:val="clear" w:color="auto" w:fill="auto"/>
            <w:noWrap/>
            <w:vAlign w:val="center"/>
          </w:tcPr>
          <w:p w:rsidR="0099068F" w:rsidRPr="003D59E4" w:rsidRDefault="0099068F" w:rsidP="0099068F">
            <w:pPr>
              <w:jc w:val="right"/>
              <w:rPr>
                <w:bCs/>
                <w:color w:val="000000"/>
              </w:rPr>
            </w:pPr>
            <w:r w:rsidRPr="003D59E4">
              <w:rPr>
                <w:bCs/>
                <w:color w:val="000000"/>
              </w:rPr>
              <w:t>$416.44</w:t>
            </w:r>
          </w:p>
        </w:tc>
        <w:tc>
          <w:tcPr>
            <w:tcW w:w="1113" w:type="dxa"/>
            <w:tcBorders>
              <w:top w:val="nil"/>
              <w:left w:val="nil"/>
              <w:bottom w:val="single" w:sz="4" w:space="0" w:color="auto"/>
              <w:right w:val="single" w:sz="4" w:space="0" w:color="auto"/>
            </w:tcBorders>
            <w:shd w:val="clear" w:color="auto" w:fill="auto"/>
            <w:noWrap/>
            <w:vAlign w:val="center"/>
          </w:tcPr>
          <w:p w:rsidR="0099068F" w:rsidRPr="003D59E4" w:rsidRDefault="0099068F" w:rsidP="0099068F">
            <w:pPr>
              <w:jc w:val="right"/>
              <w:rPr>
                <w:bCs/>
                <w:color w:val="000000"/>
              </w:rPr>
            </w:pPr>
            <w:r w:rsidRPr="003D59E4">
              <w:rPr>
                <w:bCs/>
                <w:color w:val="000000"/>
              </w:rPr>
              <w:t>$304.64</w:t>
            </w:r>
          </w:p>
        </w:tc>
        <w:tc>
          <w:tcPr>
            <w:tcW w:w="1113" w:type="dxa"/>
            <w:tcBorders>
              <w:top w:val="nil"/>
              <w:left w:val="nil"/>
              <w:bottom w:val="single" w:sz="4" w:space="0" w:color="auto"/>
              <w:right w:val="single" w:sz="4" w:space="0" w:color="auto"/>
            </w:tcBorders>
            <w:shd w:val="clear" w:color="auto" w:fill="auto"/>
            <w:noWrap/>
            <w:vAlign w:val="center"/>
          </w:tcPr>
          <w:p w:rsidR="0099068F" w:rsidRPr="003D59E4" w:rsidRDefault="0099068F" w:rsidP="0099068F">
            <w:pPr>
              <w:jc w:val="right"/>
              <w:rPr>
                <w:bCs/>
                <w:color w:val="000000"/>
              </w:rPr>
            </w:pPr>
            <w:r w:rsidRPr="003D59E4">
              <w:rPr>
                <w:bCs/>
                <w:color w:val="000000"/>
              </w:rPr>
              <w:t>$260.88</w:t>
            </w:r>
          </w:p>
        </w:tc>
        <w:tc>
          <w:tcPr>
            <w:tcW w:w="1203" w:type="dxa"/>
            <w:tcBorders>
              <w:top w:val="nil"/>
              <w:left w:val="nil"/>
              <w:bottom w:val="single" w:sz="4" w:space="0" w:color="auto"/>
              <w:right w:val="single" w:sz="4" w:space="0" w:color="auto"/>
            </w:tcBorders>
            <w:shd w:val="clear" w:color="auto" w:fill="auto"/>
            <w:noWrap/>
            <w:vAlign w:val="center"/>
          </w:tcPr>
          <w:p w:rsidR="0099068F" w:rsidRPr="003D59E4" w:rsidRDefault="0099068F" w:rsidP="0099068F">
            <w:pPr>
              <w:jc w:val="right"/>
              <w:rPr>
                <w:bCs/>
                <w:color w:val="000000"/>
              </w:rPr>
            </w:pPr>
            <w:r w:rsidRPr="003D59E4">
              <w:rPr>
                <w:bCs/>
                <w:color w:val="000000"/>
              </w:rPr>
              <w:t>$210.75</w:t>
            </w:r>
          </w:p>
        </w:tc>
      </w:tr>
      <w:tr w:rsidR="0099068F" w:rsidRPr="0099068F" w:rsidTr="003D59E4">
        <w:trPr>
          <w:trHeight w:val="300"/>
        </w:trPr>
        <w:tc>
          <w:tcPr>
            <w:tcW w:w="1995" w:type="dxa"/>
            <w:tcBorders>
              <w:top w:val="nil"/>
              <w:left w:val="single" w:sz="12" w:space="0" w:color="auto"/>
              <w:bottom w:val="single" w:sz="4" w:space="0" w:color="auto"/>
              <w:right w:val="single" w:sz="12" w:space="0" w:color="auto"/>
            </w:tcBorders>
            <w:shd w:val="clear" w:color="auto" w:fill="auto"/>
            <w:noWrap/>
            <w:vAlign w:val="center"/>
            <w:hideMark/>
          </w:tcPr>
          <w:p w:rsidR="0099068F" w:rsidRPr="003D59E4" w:rsidRDefault="0099068F" w:rsidP="00A51F76">
            <w:r w:rsidRPr="003D59E4">
              <w:t>511</w:t>
            </w:r>
          </w:p>
        </w:tc>
        <w:tc>
          <w:tcPr>
            <w:tcW w:w="1113" w:type="dxa"/>
            <w:tcBorders>
              <w:top w:val="nil"/>
              <w:left w:val="nil"/>
              <w:bottom w:val="single" w:sz="4" w:space="0" w:color="auto"/>
              <w:right w:val="single" w:sz="4" w:space="0" w:color="auto"/>
            </w:tcBorders>
            <w:shd w:val="clear" w:color="auto" w:fill="auto"/>
            <w:noWrap/>
            <w:vAlign w:val="center"/>
          </w:tcPr>
          <w:p w:rsidR="0099068F" w:rsidRPr="003D59E4" w:rsidRDefault="0099068F" w:rsidP="0099068F">
            <w:pPr>
              <w:jc w:val="right"/>
              <w:rPr>
                <w:bCs/>
                <w:color w:val="000000"/>
              </w:rPr>
            </w:pPr>
            <w:r w:rsidRPr="003D59E4">
              <w:rPr>
                <w:bCs/>
                <w:color w:val="000000"/>
              </w:rPr>
              <w:t>$2,041.51</w:t>
            </w:r>
          </w:p>
        </w:tc>
        <w:tc>
          <w:tcPr>
            <w:tcW w:w="1113" w:type="dxa"/>
            <w:tcBorders>
              <w:top w:val="nil"/>
              <w:left w:val="nil"/>
              <w:bottom w:val="single" w:sz="4" w:space="0" w:color="auto"/>
              <w:right w:val="single" w:sz="4" w:space="0" w:color="auto"/>
            </w:tcBorders>
            <w:shd w:val="clear" w:color="auto" w:fill="auto"/>
            <w:noWrap/>
            <w:vAlign w:val="center"/>
          </w:tcPr>
          <w:p w:rsidR="0099068F" w:rsidRPr="003D59E4" w:rsidRDefault="0099068F" w:rsidP="0099068F">
            <w:pPr>
              <w:jc w:val="right"/>
              <w:rPr>
                <w:bCs/>
                <w:color w:val="000000"/>
              </w:rPr>
            </w:pPr>
            <w:r w:rsidRPr="003D59E4">
              <w:rPr>
                <w:bCs/>
                <w:color w:val="000000"/>
              </w:rPr>
              <w:t>$1,863.54</w:t>
            </w:r>
          </w:p>
        </w:tc>
        <w:tc>
          <w:tcPr>
            <w:tcW w:w="1113" w:type="dxa"/>
            <w:tcBorders>
              <w:top w:val="nil"/>
              <w:left w:val="nil"/>
              <w:bottom w:val="single" w:sz="4" w:space="0" w:color="auto"/>
              <w:right w:val="single" w:sz="4" w:space="0" w:color="auto"/>
            </w:tcBorders>
            <w:shd w:val="clear" w:color="auto" w:fill="auto"/>
            <w:noWrap/>
            <w:vAlign w:val="center"/>
          </w:tcPr>
          <w:p w:rsidR="0099068F" w:rsidRPr="003D59E4" w:rsidRDefault="0099068F" w:rsidP="0099068F">
            <w:pPr>
              <w:jc w:val="right"/>
              <w:rPr>
                <w:bCs/>
                <w:color w:val="000000"/>
              </w:rPr>
            </w:pPr>
            <w:r w:rsidRPr="003D59E4">
              <w:rPr>
                <w:bCs/>
                <w:color w:val="000000"/>
              </w:rPr>
              <w:t>$2,265.26</w:t>
            </w:r>
          </w:p>
        </w:tc>
        <w:tc>
          <w:tcPr>
            <w:tcW w:w="1113" w:type="dxa"/>
            <w:tcBorders>
              <w:top w:val="nil"/>
              <w:left w:val="nil"/>
              <w:bottom w:val="single" w:sz="4" w:space="0" w:color="auto"/>
              <w:right w:val="single" w:sz="4" w:space="0" w:color="auto"/>
            </w:tcBorders>
            <w:shd w:val="clear" w:color="auto" w:fill="auto"/>
            <w:noWrap/>
            <w:vAlign w:val="center"/>
          </w:tcPr>
          <w:p w:rsidR="0099068F" w:rsidRPr="003D59E4" w:rsidRDefault="0099068F" w:rsidP="0099068F">
            <w:pPr>
              <w:jc w:val="right"/>
              <w:rPr>
                <w:bCs/>
                <w:color w:val="000000"/>
              </w:rPr>
            </w:pPr>
            <w:r w:rsidRPr="003D59E4">
              <w:rPr>
                <w:bCs/>
                <w:color w:val="000000"/>
              </w:rPr>
              <w:t>$1,350.28</w:t>
            </w:r>
          </w:p>
        </w:tc>
        <w:tc>
          <w:tcPr>
            <w:tcW w:w="1113" w:type="dxa"/>
            <w:tcBorders>
              <w:top w:val="nil"/>
              <w:left w:val="nil"/>
              <w:bottom w:val="single" w:sz="4" w:space="0" w:color="auto"/>
              <w:right w:val="single" w:sz="4" w:space="0" w:color="auto"/>
            </w:tcBorders>
            <w:shd w:val="clear" w:color="auto" w:fill="auto"/>
            <w:noWrap/>
            <w:vAlign w:val="center"/>
          </w:tcPr>
          <w:p w:rsidR="0099068F" w:rsidRPr="003D59E4" w:rsidRDefault="0099068F" w:rsidP="0099068F">
            <w:pPr>
              <w:jc w:val="right"/>
              <w:rPr>
                <w:bCs/>
                <w:color w:val="000000"/>
              </w:rPr>
            </w:pPr>
            <w:r w:rsidRPr="003D59E4">
              <w:rPr>
                <w:bCs/>
                <w:color w:val="000000"/>
              </w:rPr>
              <w:t>$1,081.41</w:t>
            </w:r>
          </w:p>
        </w:tc>
        <w:tc>
          <w:tcPr>
            <w:tcW w:w="1203" w:type="dxa"/>
            <w:tcBorders>
              <w:top w:val="nil"/>
              <w:left w:val="nil"/>
              <w:bottom w:val="single" w:sz="4" w:space="0" w:color="auto"/>
              <w:right w:val="single" w:sz="4" w:space="0" w:color="auto"/>
            </w:tcBorders>
            <w:shd w:val="clear" w:color="auto" w:fill="auto"/>
            <w:noWrap/>
            <w:vAlign w:val="center"/>
          </w:tcPr>
          <w:p w:rsidR="0099068F" w:rsidRPr="003D59E4" w:rsidRDefault="0099068F" w:rsidP="0099068F">
            <w:pPr>
              <w:jc w:val="right"/>
              <w:rPr>
                <w:bCs/>
                <w:color w:val="000000"/>
              </w:rPr>
            </w:pPr>
            <w:r w:rsidRPr="003D59E4">
              <w:rPr>
                <w:bCs/>
                <w:color w:val="000000"/>
              </w:rPr>
              <w:t>$768.73</w:t>
            </w:r>
          </w:p>
        </w:tc>
      </w:tr>
      <w:tr w:rsidR="0099068F" w:rsidRPr="0099068F" w:rsidTr="003D59E4">
        <w:trPr>
          <w:trHeight w:val="300"/>
        </w:trPr>
        <w:tc>
          <w:tcPr>
            <w:tcW w:w="1995" w:type="dxa"/>
            <w:tcBorders>
              <w:top w:val="nil"/>
              <w:left w:val="single" w:sz="12" w:space="0" w:color="auto"/>
              <w:bottom w:val="single" w:sz="4" w:space="0" w:color="auto"/>
              <w:right w:val="single" w:sz="12" w:space="0" w:color="auto"/>
            </w:tcBorders>
            <w:shd w:val="clear" w:color="auto" w:fill="auto"/>
            <w:noWrap/>
            <w:vAlign w:val="center"/>
            <w:hideMark/>
          </w:tcPr>
          <w:p w:rsidR="0099068F" w:rsidRPr="003D59E4" w:rsidRDefault="0099068F" w:rsidP="00A51F76">
            <w:r w:rsidRPr="003D59E4">
              <w:t>512</w:t>
            </w:r>
          </w:p>
        </w:tc>
        <w:tc>
          <w:tcPr>
            <w:tcW w:w="1113" w:type="dxa"/>
            <w:tcBorders>
              <w:top w:val="nil"/>
              <w:left w:val="nil"/>
              <w:bottom w:val="single" w:sz="4" w:space="0" w:color="auto"/>
              <w:right w:val="single" w:sz="4" w:space="0" w:color="auto"/>
            </w:tcBorders>
            <w:shd w:val="clear" w:color="auto" w:fill="auto"/>
            <w:noWrap/>
            <w:vAlign w:val="center"/>
          </w:tcPr>
          <w:p w:rsidR="0099068F" w:rsidRPr="003D59E4" w:rsidRDefault="0099068F" w:rsidP="0099068F">
            <w:pPr>
              <w:jc w:val="right"/>
              <w:rPr>
                <w:bCs/>
                <w:color w:val="000000"/>
              </w:rPr>
            </w:pPr>
            <w:r w:rsidRPr="003D59E4">
              <w:rPr>
                <w:bCs/>
                <w:color w:val="000000"/>
              </w:rPr>
              <w:t>$744.68</w:t>
            </w:r>
          </w:p>
        </w:tc>
        <w:tc>
          <w:tcPr>
            <w:tcW w:w="1113" w:type="dxa"/>
            <w:tcBorders>
              <w:top w:val="nil"/>
              <w:left w:val="nil"/>
              <w:bottom w:val="single" w:sz="4" w:space="0" w:color="auto"/>
              <w:right w:val="single" w:sz="4" w:space="0" w:color="auto"/>
            </w:tcBorders>
            <w:shd w:val="clear" w:color="auto" w:fill="auto"/>
            <w:noWrap/>
            <w:vAlign w:val="center"/>
          </w:tcPr>
          <w:p w:rsidR="0099068F" w:rsidRPr="003D59E4" w:rsidRDefault="0099068F" w:rsidP="0099068F">
            <w:pPr>
              <w:jc w:val="right"/>
              <w:rPr>
                <w:bCs/>
                <w:color w:val="000000"/>
              </w:rPr>
            </w:pPr>
            <w:r w:rsidRPr="003D59E4">
              <w:rPr>
                <w:bCs/>
                <w:color w:val="000000"/>
              </w:rPr>
              <w:t>$817.71</w:t>
            </w:r>
          </w:p>
        </w:tc>
        <w:tc>
          <w:tcPr>
            <w:tcW w:w="1113" w:type="dxa"/>
            <w:tcBorders>
              <w:top w:val="nil"/>
              <w:left w:val="nil"/>
              <w:bottom w:val="single" w:sz="4" w:space="0" w:color="auto"/>
              <w:right w:val="single" w:sz="4" w:space="0" w:color="auto"/>
            </w:tcBorders>
            <w:shd w:val="clear" w:color="auto" w:fill="auto"/>
            <w:noWrap/>
            <w:vAlign w:val="center"/>
          </w:tcPr>
          <w:p w:rsidR="0099068F" w:rsidRPr="003D59E4" w:rsidRDefault="0099068F" w:rsidP="0099068F">
            <w:pPr>
              <w:jc w:val="right"/>
              <w:rPr>
                <w:bCs/>
                <w:color w:val="000000"/>
              </w:rPr>
            </w:pPr>
            <w:r w:rsidRPr="003D59E4">
              <w:rPr>
                <w:bCs/>
                <w:color w:val="000000"/>
              </w:rPr>
              <w:t>$890.73</w:t>
            </w:r>
          </w:p>
        </w:tc>
        <w:tc>
          <w:tcPr>
            <w:tcW w:w="1113" w:type="dxa"/>
            <w:tcBorders>
              <w:top w:val="nil"/>
              <w:left w:val="nil"/>
              <w:bottom w:val="single" w:sz="4" w:space="0" w:color="auto"/>
              <w:right w:val="single" w:sz="4" w:space="0" w:color="auto"/>
            </w:tcBorders>
            <w:shd w:val="clear" w:color="auto" w:fill="auto"/>
            <w:noWrap/>
            <w:vAlign w:val="center"/>
          </w:tcPr>
          <w:p w:rsidR="0099068F" w:rsidRPr="003D59E4" w:rsidRDefault="0099068F" w:rsidP="0099068F">
            <w:pPr>
              <w:jc w:val="right"/>
              <w:rPr>
                <w:bCs/>
                <w:color w:val="000000"/>
              </w:rPr>
            </w:pPr>
            <w:r w:rsidRPr="003D59E4">
              <w:rPr>
                <w:bCs/>
                <w:color w:val="000000"/>
              </w:rPr>
              <w:t>$779.90</w:t>
            </w:r>
          </w:p>
        </w:tc>
        <w:tc>
          <w:tcPr>
            <w:tcW w:w="1113" w:type="dxa"/>
            <w:tcBorders>
              <w:top w:val="nil"/>
              <w:left w:val="nil"/>
              <w:bottom w:val="single" w:sz="4" w:space="0" w:color="auto"/>
              <w:right w:val="single" w:sz="4" w:space="0" w:color="auto"/>
            </w:tcBorders>
            <w:shd w:val="clear" w:color="auto" w:fill="auto"/>
            <w:noWrap/>
            <w:vAlign w:val="center"/>
          </w:tcPr>
          <w:p w:rsidR="0099068F" w:rsidRPr="003D59E4" w:rsidRDefault="0099068F" w:rsidP="0099068F">
            <w:pPr>
              <w:jc w:val="right"/>
              <w:rPr>
                <w:bCs/>
                <w:color w:val="000000"/>
              </w:rPr>
            </w:pPr>
            <w:r w:rsidRPr="003D59E4">
              <w:rPr>
                <w:bCs/>
                <w:color w:val="000000"/>
              </w:rPr>
              <w:t>$862.38</w:t>
            </w:r>
          </w:p>
        </w:tc>
        <w:tc>
          <w:tcPr>
            <w:tcW w:w="1203" w:type="dxa"/>
            <w:tcBorders>
              <w:top w:val="nil"/>
              <w:left w:val="nil"/>
              <w:bottom w:val="single" w:sz="4" w:space="0" w:color="auto"/>
              <w:right w:val="single" w:sz="4" w:space="0" w:color="auto"/>
            </w:tcBorders>
            <w:shd w:val="clear" w:color="auto" w:fill="auto"/>
            <w:noWrap/>
            <w:vAlign w:val="center"/>
          </w:tcPr>
          <w:p w:rsidR="0099068F" w:rsidRPr="003D59E4" w:rsidRDefault="0099068F" w:rsidP="0099068F">
            <w:pPr>
              <w:jc w:val="right"/>
              <w:rPr>
                <w:bCs/>
                <w:color w:val="000000"/>
              </w:rPr>
            </w:pPr>
            <w:r w:rsidRPr="003D59E4">
              <w:rPr>
                <w:bCs/>
                <w:color w:val="000000"/>
              </w:rPr>
              <w:t>$863.67</w:t>
            </w:r>
          </w:p>
        </w:tc>
      </w:tr>
      <w:tr w:rsidR="0099068F" w:rsidRPr="0099068F" w:rsidTr="003D59E4">
        <w:trPr>
          <w:trHeight w:val="300"/>
        </w:trPr>
        <w:tc>
          <w:tcPr>
            <w:tcW w:w="1995" w:type="dxa"/>
            <w:tcBorders>
              <w:top w:val="nil"/>
              <w:left w:val="single" w:sz="12" w:space="0" w:color="auto"/>
              <w:bottom w:val="single" w:sz="4" w:space="0" w:color="auto"/>
              <w:right w:val="single" w:sz="12" w:space="0" w:color="auto"/>
            </w:tcBorders>
            <w:shd w:val="clear" w:color="auto" w:fill="auto"/>
            <w:noWrap/>
            <w:vAlign w:val="center"/>
            <w:hideMark/>
          </w:tcPr>
          <w:p w:rsidR="0099068F" w:rsidRPr="003D59E4" w:rsidRDefault="0099068F" w:rsidP="00A51F76">
            <w:r w:rsidRPr="003D59E4">
              <w:t>570</w:t>
            </w:r>
          </w:p>
        </w:tc>
        <w:tc>
          <w:tcPr>
            <w:tcW w:w="1113" w:type="dxa"/>
            <w:tcBorders>
              <w:top w:val="nil"/>
              <w:left w:val="nil"/>
              <w:bottom w:val="single" w:sz="4" w:space="0" w:color="auto"/>
              <w:right w:val="single" w:sz="4" w:space="0" w:color="auto"/>
            </w:tcBorders>
            <w:shd w:val="clear" w:color="auto" w:fill="auto"/>
            <w:noWrap/>
            <w:vAlign w:val="center"/>
          </w:tcPr>
          <w:p w:rsidR="0099068F" w:rsidRPr="003D59E4" w:rsidRDefault="0099068F" w:rsidP="0099068F">
            <w:pPr>
              <w:jc w:val="right"/>
              <w:rPr>
                <w:bCs/>
                <w:color w:val="000000"/>
              </w:rPr>
            </w:pPr>
            <w:r w:rsidRPr="003D59E4">
              <w:rPr>
                <w:bCs/>
                <w:color w:val="000000"/>
              </w:rPr>
              <w:t>$2,392.65</w:t>
            </w:r>
          </w:p>
        </w:tc>
        <w:tc>
          <w:tcPr>
            <w:tcW w:w="1113" w:type="dxa"/>
            <w:tcBorders>
              <w:top w:val="nil"/>
              <w:left w:val="nil"/>
              <w:bottom w:val="single" w:sz="4" w:space="0" w:color="auto"/>
              <w:right w:val="single" w:sz="4" w:space="0" w:color="auto"/>
            </w:tcBorders>
            <w:shd w:val="clear" w:color="auto" w:fill="auto"/>
            <w:noWrap/>
            <w:vAlign w:val="center"/>
          </w:tcPr>
          <w:p w:rsidR="0099068F" w:rsidRPr="003D59E4" w:rsidRDefault="0099068F" w:rsidP="0099068F">
            <w:pPr>
              <w:jc w:val="right"/>
              <w:rPr>
                <w:bCs/>
                <w:color w:val="000000"/>
              </w:rPr>
            </w:pPr>
            <w:r w:rsidRPr="003D59E4">
              <w:rPr>
                <w:bCs/>
                <w:color w:val="000000"/>
              </w:rPr>
              <w:t>$2,405.61</w:t>
            </w:r>
          </w:p>
        </w:tc>
        <w:tc>
          <w:tcPr>
            <w:tcW w:w="1113" w:type="dxa"/>
            <w:tcBorders>
              <w:top w:val="nil"/>
              <w:left w:val="nil"/>
              <w:bottom w:val="single" w:sz="4" w:space="0" w:color="auto"/>
              <w:right w:val="single" w:sz="4" w:space="0" w:color="auto"/>
            </w:tcBorders>
            <w:shd w:val="clear" w:color="auto" w:fill="auto"/>
            <w:noWrap/>
            <w:vAlign w:val="center"/>
          </w:tcPr>
          <w:p w:rsidR="0099068F" w:rsidRPr="003D59E4" w:rsidRDefault="0099068F" w:rsidP="0099068F">
            <w:pPr>
              <w:jc w:val="right"/>
              <w:rPr>
                <w:bCs/>
                <w:color w:val="000000"/>
              </w:rPr>
            </w:pPr>
            <w:r w:rsidRPr="003D59E4">
              <w:rPr>
                <w:bCs/>
                <w:color w:val="000000"/>
              </w:rPr>
              <w:t>$2,046.01</w:t>
            </w:r>
          </w:p>
        </w:tc>
        <w:tc>
          <w:tcPr>
            <w:tcW w:w="1113" w:type="dxa"/>
            <w:tcBorders>
              <w:top w:val="nil"/>
              <w:left w:val="nil"/>
              <w:bottom w:val="single" w:sz="4" w:space="0" w:color="auto"/>
              <w:right w:val="single" w:sz="4" w:space="0" w:color="auto"/>
            </w:tcBorders>
            <w:shd w:val="clear" w:color="auto" w:fill="auto"/>
            <w:noWrap/>
            <w:vAlign w:val="center"/>
          </w:tcPr>
          <w:p w:rsidR="0099068F" w:rsidRPr="003D59E4" w:rsidRDefault="0099068F" w:rsidP="0099068F">
            <w:pPr>
              <w:jc w:val="right"/>
              <w:rPr>
                <w:bCs/>
                <w:color w:val="000000"/>
              </w:rPr>
            </w:pPr>
            <w:r w:rsidRPr="003D59E4">
              <w:rPr>
                <w:bCs/>
                <w:color w:val="000000"/>
              </w:rPr>
              <w:t>$1,952.64</w:t>
            </w:r>
          </w:p>
        </w:tc>
        <w:tc>
          <w:tcPr>
            <w:tcW w:w="1113" w:type="dxa"/>
            <w:tcBorders>
              <w:top w:val="nil"/>
              <w:left w:val="nil"/>
              <w:bottom w:val="single" w:sz="4" w:space="0" w:color="auto"/>
              <w:right w:val="single" w:sz="4" w:space="0" w:color="auto"/>
            </w:tcBorders>
            <w:shd w:val="clear" w:color="auto" w:fill="auto"/>
            <w:noWrap/>
            <w:vAlign w:val="center"/>
          </w:tcPr>
          <w:p w:rsidR="0099068F" w:rsidRPr="003D59E4" w:rsidRDefault="0099068F" w:rsidP="0099068F">
            <w:pPr>
              <w:jc w:val="right"/>
              <w:rPr>
                <w:bCs/>
                <w:color w:val="000000"/>
              </w:rPr>
            </w:pPr>
            <w:r w:rsidRPr="003D59E4">
              <w:rPr>
                <w:bCs/>
                <w:color w:val="000000"/>
              </w:rPr>
              <w:t>$1,875.99</w:t>
            </w:r>
          </w:p>
        </w:tc>
        <w:tc>
          <w:tcPr>
            <w:tcW w:w="1203" w:type="dxa"/>
            <w:tcBorders>
              <w:top w:val="nil"/>
              <w:left w:val="nil"/>
              <w:bottom w:val="single" w:sz="4" w:space="0" w:color="auto"/>
              <w:right w:val="single" w:sz="4" w:space="0" w:color="auto"/>
            </w:tcBorders>
            <w:shd w:val="clear" w:color="auto" w:fill="auto"/>
            <w:noWrap/>
            <w:vAlign w:val="center"/>
          </w:tcPr>
          <w:p w:rsidR="0099068F" w:rsidRPr="003D59E4" w:rsidRDefault="0099068F" w:rsidP="0099068F">
            <w:pPr>
              <w:jc w:val="right"/>
              <w:rPr>
                <w:bCs/>
                <w:color w:val="000000"/>
              </w:rPr>
            </w:pPr>
            <w:r w:rsidRPr="003D59E4">
              <w:rPr>
                <w:bCs/>
                <w:color w:val="000000"/>
              </w:rPr>
              <w:t>$1,575.53</w:t>
            </w:r>
          </w:p>
        </w:tc>
      </w:tr>
      <w:tr w:rsidR="0099068F" w:rsidRPr="0099068F" w:rsidTr="003D59E4">
        <w:trPr>
          <w:trHeight w:val="300"/>
        </w:trPr>
        <w:tc>
          <w:tcPr>
            <w:tcW w:w="1995" w:type="dxa"/>
            <w:tcBorders>
              <w:top w:val="nil"/>
              <w:left w:val="single" w:sz="12" w:space="0" w:color="auto"/>
              <w:bottom w:val="single" w:sz="4" w:space="0" w:color="auto"/>
              <w:right w:val="single" w:sz="12" w:space="0" w:color="auto"/>
            </w:tcBorders>
            <w:shd w:val="clear" w:color="auto" w:fill="auto"/>
            <w:vAlign w:val="center"/>
            <w:hideMark/>
          </w:tcPr>
          <w:p w:rsidR="0099068F" w:rsidRPr="003D59E4" w:rsidRDefault="0099068F" w:rsidP="00A51F76">
            <w:pPr>
              <w:rPr>
                <w:color w:val="000000"/>
              </w:rPr>
            </w:pPr>
            <w:r w:rsidRPr="003D59E4">
              <w:rPr>
                <w:color w:val="000000"/>
              </w:rPr>
              <w:t>577</w:t>
            </w:r>
          </w:p>
        </w:tc>
        <w:tc>
          <w:tcPr>
            <w:tcW w:w="1113" w:type="dxa"/>
            <w:tcBorders>
              <w:top w:val="nil"/>
              <w:left w:val="nil"/>
              <w:bottom w:val="single" w:sz="4" w:space="0" w:color="auto"/>
              <w:right w:val="single" w:sz="4" w:space="0" w:color="auto"/>
            </w:tcBorders>
            <w:shd w:val="clear" w:color="auto" w:fill="auto"/>
            <w:noWrap/>
            <w:vAlign w:val="center"/>
          </w:tcPr>
          <w:p w:rsidR="0099068F" w:rsidRPr="003D59E4" w:rsidRDefault="0099068F" w:rsidP="0099068F">
            <w:pPr>
              <w:jc w:val="right"/>
              <w:rPr>
                <w:bCs/>
                <w:color w:val="000000"/>
              </w:rPr>
            </w:pPr>
            <w:r w:rsidRPr="003D59E4">
              <w:rPr>
                <w:bCs/>
                <w:color w:val="000000"/>
              </w:rPr>
              <w:t>$1,171.73</w:t>
            </w:r>
          </w:p>
        </w:tc>
        <w:tc>
          <w:tcPr>
            <w:tcW w:w="1113" w:type="dxa"/>
            <w:tcBorders>
              <w:top w:val="nil"/>
              <w:left w:val="nil"/>
              <w:bottom w:val="single" w:sz="4" w:space="0" w:color="auto"/>
              <w:right w:val="single" w:sz="4" w:space="0" w:color="auto"/>
            </w:tcBorders>
            <w:shd w:val="clear" w:color="auto" w:fill="auto"/>
            <w:noWrap/>
            <w:vAlign w:val="center"/>
          </w:tcPr>
          <w:p w:rsidR="0099068F" w:rsidRPr="003D59E4" w:rsidRDefault="0099068F" w:rsidP="0099068F">
            <w:pPr>
              <w:jc w:val="right"/>
              <w:rPr>
                <w:bCs/>
                <w:color w:val="000000"/>
              </w:rPr>
            </w:pPr>
            <w:r w:rsidRPr="003D59E4">
              <w:rPr>
                <w:bCs/>
                <w:color w:val="000000"/>
              </w:rPr>
              <w:t>$1,160.16</w:t>
            </w:r>
          </w:p>
        </w:tc>
        <w:tc>
          <w:tcPr>
            <w:tcW w:w="1113" w:type="dxa"/>
            <w:tcBorders>
              <w:top w:val="nil"/>
              <w:left w:val="nil"/>
              <w:bottom w:val="single" w:sz="4" w:space="0" w:color="auto"/>
              <w:right w:val="single" w:sz="4" w:space="0" w:color="auto"/>
            </w:tcBorders>
            <w:shd w:val="clear" w:color="auto" w:fill="auto"/>
            <w:noWrap/>
            <w:vAlign w:val="center"/>
          </w:tcPr>
          <w:p w:rsidR="0099068F" w:rsidRPr="003D59E4" w:rsidRDefault="0099068F" w:rsidP="0099068F">
            <w:pPr>
              <w:jc w:val="right"/>
              <w:rPr>
                <w:bCs/>
                <w:color w:val="000000"/>
              </w:rPr>
            </w:pPr>
            <w:r w:rsidRPr="003D59E4">
              <w:rPr>
                <w:bCs/>
                <w:color w:val="000000"/>
              </w:rPr>
              <w:t>$920.18</w:t>
            </w:r>
          </w:p>
        </w:tc>
        <w:tc>
          <w:tcPr>
            <w:tcW w:w="1113" w:type="dxa"/>
            <w:tcBorders>
              <w:top w:val="nil"/>
              <w:left w:val="nil"/>
              <w:bottom w:val="single" w:sz="4" w:space="0" w:color="auto"/>
              <w:right w:val="single" w:sz="4" w:space="0" w:color="auto"/>
            </w:tcBorders>
            <w:shd w:val="clear" w:color="auto" w:fill="auto"/>
            <w:noWrap/>
            <w:vAlign w:val="center"/>
          </w:tcPr>
          <w:p w:rsidR="0099068F" w:rsidRPr="003D59E4" w:rsidRDefault="0099068F" w:rsidP="0099068F">
            <w:pPr>
              <w:jc w:val="right"/>
              <w:rPr>
                <w:bCs/>
                <w:color w:val="000000"/>
              </w:rPr>
            </w:pPr>
            <w:r w:rsidRPr="003D59E4">
              <w:rPr>
                <w:bCs/>
                <w:color w:val="000000"/>
              </w:rPr>
              <w:t>$886.31</w:t>
            </w:r>
          </w:p>
        </w:tc>
        <w:tc>
          <w:tcPr>
            <w:tcW w:w="1113" w:type="dxa"/>
            <w:tcBorders>
              <w:top w:val="nil"/>
              <w:left w:val="nil"/>
              <w:bottom w:val="single" w:sz="4" w:space="0" w:color="auto"/>
              <w:right w:val="single" w:sz="4" w:space="0" w:color="auto"/>
            </w:tcBorders>
            <w:shd w:val="clear" w:color="auto" w:fill="auto"/>
            <w:noWrap/>
            <w:vAlign w:val="center"/>
          </w:tcPr>
          <w:p w:rsidR="0099068F" w:rsidRPr="003D59E4" w:rsidRDefault="0099068F" w:rsidP="0099068F">
            <w:pPr>
              <w:jc w:val="right"/>
              <w:rPr>
                <w:bCs/>
                <w:color w:val="000000"/>
              </w:rPr>
            </w:pPr>
            <w:r w:rsidRPr="003D59E4">
              <w:rPr>
                <w:bCs/>
                <w:color w:val="000000"/>
              </w:rPr>
              <w:t>$794.84</w:t>
            </w:r>
          </w:p>
        </w:tc>
        <w:tc>
          <w:tcPr>
            <w:tcW w:w="1203" w:type="dxa"/>
            <w:tcBorders>
              <w:top w:val="nil"/>
              <w:left w:val="nil"/>
              <w:bottom w:val="single" w:sz="4" w:space="0" w:color="auto"/>
              <w:right w:val="single" w:sz="4" w:space="0" w:color="auto"/>
            </w:tcBorders>
            <w:shd w:val="clear" w:color="auto" w:fill="auto"/>
            <w:noWrap/>
            <w:vAlign w:val="center"/>
          </w:tcPr>
          <w:p w:rsidR="0099068F" w:rsidRPr="003D59E4" w:rsidRDefault="0099068F" w:rsidP="0099068F">
            <w:pPr>
              <w:jc w:val="right"/>
              <w:rPr>
                <w:bCs/>
                <w:color w:val="000000"/>
              </w:rPr>
            </w:pPr>
            <w:r w:rsidRPr="003D59E4">
              <w:rPr>
                <w:bCs/>
                <w:color w:val="000000"/>
              </w:rPr>
              <w:t>$635.75</w:t>
            </w:r>
          </w:p>
        </w:tc>
      </w:tr>
      <w:tr w:rsidR="003D59E4" w:rsidRPr="0099068F" w:rsidTr="00315A04">
        <w:trPr>
          <w:trHeight w:val="120"/>
        </w:trPr>
        <w:tc>
          <w:tcPr>
            <w:tcW w:w="8763" w:type="dxa"/>
            <w:gridSpan w:val="7"/>
            <w:tcBorders>
              <w:top w:val="single" w:sz="12" w:space="0" w:color="auto"/>
              <w:left w:val="single" w:sz="12" w:space="0" w:color="auto"/>
              <w:bottom w:val="single" w:sz="12" w:space="0" w:color="auto"/>
              <w:right w:val="single" w:sz="12" w:space="0" w:color="auto"/>
            </w:tcBorders>
            <w:shd w:val="clear" w:color="auto" w:fill="auto"/>
            <w:noWrap/>
          </w:tcPr>
          <w:p w:rsidR="003D59E4" w:rsidRPr="003D59E4" w:rsidRDefault="003D59E4" w:rsidP="00A51F76">
            <w:pPr>
              <w:jc w:val="center"/>
              <w:rPr>
                <w:b/>
                <w:bCs/>
                <w:color w:val="000000"/>
              </w:rPr>
            </w:pPr>
          </w:p>
        </w:tc>
      </w:tr>
      <w:tr w:rsidR="00A51F76" w:rsidRPr="0099068F" w:rsidTr="003D59E4">
        <w:trPr>
          <w:trHeight w:val="330"/>
        </w:trPr>
        <w:tc>
          <w:tcPr>
            <w:tcW w:w="1995" w:type="dxa"/>
            <w:tcBorders>
              <w:top w:val="single" w:sz="12" w:space="0" w:color="auto"/>
              <w:left w:val="single" w:sz="12" w:space="0" w:color="auto"/>
              <w:bottom w:val="single" w:sz="12" w:space="0" w:color="auto"/>
              <w:right w:val="single" w:sz="12" w:space="0" w:color="auto"/>
            </w:tcBorders>
            <w:shd w:val="clear" w:color="auto" w:fill="auto"/>
            <w:noWrap/>
            <w:hideMark/>
          </w:tcPr>
          <w:p w:rsidR="00A51F76" w:rsidRPr="003D59E4" w:rsidRDefault="00B00E46" w:rsidP="0080591B">
            <w:pPr>
              <w:jc w:val="center"/>
              <w:rPr>
                <w:b/>
                <w:bCs/>
                <w:color w:val="000000"/>
              </w:rPr>
            </w:pPr>
            <w:r w:rsidRPr="003D59E4">
              <w:rPr>
                <w:b/>
              </w:rPr>
              <w:t>Table 2</w:t>
            </w:r>
          </w:p>
        </w:tc>
        <w:tc>
          <w:tcPr>
            <w:tcW w:w="1113" w:type="dxa"/>
            <w:tcBorders>
              <w:top w:val="single" w:sz="12" w:space="0" w:color="auto"/>
              <w:left w:val="nil"/>
              <w:bottom w:val="single" w:sz="12" w:space="0" w:color="auto"/>
              <w:right w:val="single" w:sz="4" w:space="0" w:color="auto"/>
            </w:tcBorders>
            <w:shd w:val="clear" w:color="auto" w:fill="auto"/>
            <w:noWrap/>
            <w:hideMark/>
          </w:tcPr>
          <w:p w:rsidR="00A51F76" w:rsidRPr="003D59E4" w:rsidRDefault="00A51F76" w:rsidP="00A51F76">
            <w:pPr>
              <w:jc w:val="center"/>
              <w:rPr>
                <w:b/>
                <w:bCs/>
                <w:color w:val="000000"/>
              </w:rPr>
            </w:pPr>
            <w:r w:rsidRPr="003D59E4">
              <w:rPr>
                <w:b/>
                <w:bCs/>
                <w:color w:val="000000"/>
              </w:rPr>
              <w:t>July</w:t>
            </w:r>
          </w:p>
        </w:tc>
        <w:tc>
          <w:tcPr>
            <w:tcW w:w="1113" w:type="dxa"/>
            <w:tcBorders>
              <w:top w:val="single" w:sz="12" w:space="0" w:color="auto"/>
              <w:left w:val="nil"/>
              <w:bottom w:val="single" w:sz="12" w:space="0" w:color="auto"/>
              <w:right w:val="single" w:sz="4" w:space="0" w:color="auto"/>
            </w:tcBorders>
            <w:shd w:val="clear" w:color="auto" w:fill="auto"/>
            <w:noWrap/>
            <w:hideMark/>
          </w:tcPr>
          <w:p w:rsidR="00A51F76" w:rsidRPr="003D59E4" w:rsidRDefault="00A51F76" w:rsidP="00A51F76">
            <w:pPr>
              <w:jc w:val="center"/>
              <w:rPr>
                <w:b/>
                <w:bCs/>
                <w:color w:val="000000"/>
              </w:rPr>
            </w:pPr>
            <w:r w:rsidRPr="003D59E4">
              <w:rPr>
                <w:b/>
                <w:bCs/>
                <w:color w:val="000000"/>
              </w:rPr>
              <w:t>Aug</w:t>
            </w:r>
          </w:p>
        </w:tc>
        <w:tc>
          <w:tcPr>
            <w:tcW w:w="1113" w:type="dxa"/>
            <w:tcBorders>
              <w:top w:val="single" w:sz="12" w:space="0" w:color="auto"/>
              <w:left w:val="nil"/>
              <w:bottom w:val="single" w:sz="12" w:space="0" w:color="auto"/>
              <w:right w:val="single" w:sz="4" w:space="0" w:color="auto"/>
            </w:tcBorders>
            <w:shd w:val="clear" w:color="auto" w:fill="auto"/>
            <w:noWrap/>
            <w:hideMark/>
          </w:tcPr>
          <w:p w:rsidR="00A51F76" w:rsidRPr="003D59E4" w:rsidRDefault="00A51F76" w:rsidP="00A51F76">
            <w:pPr>
              <w:jc w:val="center"/>
              <w:rPr>
                <w:b/>
                <w:bCs/>
                <w:color w:val="000000"/>
              </w:rPr>
            </w:pPr>
            <w:r w:rsidRPr="003D59E4">
              <w:rPr>
                <w:b/>
                <w:bCs/>
                <w:color w:val="000000"/>
              </w:rPr>
              <w:t>Sept</w:t>
            </w:r>
          </w:p>
        </w:tc>
        <w:tc>
          <w:tcPr>
            <w:tcW w:w="1113" w:type="dxa"/>
            <w:tcBorders>
              <w:top w:val="single" w:sz="12" w:space="0" w:color="auto"/>
              <w:left w:val="nil"/>
              <w:bottom w:val="single" w:sz="12" w:space="0" w:color="auto"/>
              <w:right w:val="single" w:sz="4" w:space="0" w:color="auto"/>
            </w:tcBorders>
            <w:shd w:val="clear" w:color="auto" w:fill="auto"/>
            <w:noWrap/>
            <w:hideMark/>
          </w:tcPr>
          <w:p w:rsidR="00A51F76" w:rsidRPr="003D59E4" w:rsidRDefault="00A51F76" w:rsidP="00A51F76">
            <w:pPr>
              <w:jc w:val="center"/>
              <w:rPr>
                <w:b/>
                <w:bCs/>
                <w:color w:val="000000"/>
              </w:rPr>
            </w:pPr>
            <w:r w:rsidRPr="003D59E4">
              <w:rPr>
                <w:b/>
                <w:bCs/>
                <w:color w:val="000000"/>
              </w:rPr>
              <w:t>Oct</w:t>
            </w:r>
          </w:p>
        </w:tc>
        <w:tc>
          <w:tcPr>
            <w:tcW w:w="1113" w:type="dxa"/>
            <w:tcBorders>
              <w:top w:val="single" w:sz="12" w:space="0" w:color="auto"/>
              <w:left w:val="nil"/>
              <w:bottom w:val="single" w:sz="12" w:space="0" w:color="auto"/>
              <w:right w:val="single" w:sz="4" w:space="0" w:color="auto"/>
            </w:tcBorders>
            <w:shd w:val="clear" w:color="auto" w:fill="auto"/>
            <w:noWrap/>
            <w:hideMark/>
          </w:tcPr>
          <w:p w:rsidR="00A51F76" w:rsidRPr="003D59E4" w:rsidRDefault="00A51F76" w:rsidP="00A51F76">
            <w:pPr>
              <w:jc w:val="center"/>
              <w:rPr>
                <w:b/>
                <w:bCs/>
                <w:color w:val="000000"/>
              </w:rPr>
            </w:pPr>
            <w:r w:rsidRPr="003D59E4">
              <w:rPr>
                <w:b/>
                <w:bCs/>
                <w:color w:val="000000"/>
              </w:rPr>
              <w:t>Nov</w:t>
            </w:r>
          </w:p>
        </w:tc>
        <w:tc>
          <w:tcPr>
            <w:tcW w:w="1203" w:type="dxa"/>
            <w:tcBorders>
              <w:top w:val="single" w:sz="12" w:space="0" w:color="auto"/>
              <w:left w:val="nil"/>
              <w:bottom w:val="single" w:sz="12" w:space="0" w:color="auto"/>
              <w:right w:val="single" w:sz="12" w:space="0" w:color="auto"/>
            </w:tcBorders>
            <w:shd w:val="clear" w:color="auto" w:fill="auto"/>
            <w:noWrap/>
            <w:hideMark/>
          </w:tcPr>
          <w:p w:rsidR="00A51F76" w:rsidRPr="003D59E4" w:rsidRDefault="00A51F76" w:rsidP="00A51F76">
            <w:pPr>
              <w:jc w:val="center"/>
              <w:rPr>
                <w:b/>
                <w:bCs/>
                <w:color w:val="000000"/>
              </w:rPr>
            </w:pPr>
            <w:r w:rsidRPr="003D59E4">
              <w:rPr>
                <w:b/>
                <w:bCs/>
                <w:color w:val="000000"/>
              </w:rPr>
              <w:t xml:space="preserve">Dec </w:t>
            </w:r>
          </w:p>
        </w:tc>
      </w:tr>
      <w:tr w:rsidR="00F161EB" w:rsidRPr="0099068F" w:rsidTr="003D59E4">
        <w:trPr>
          <w:trHeight w:val="315"/>
        </w:trPr>
        <w:tc>
          <w:tcPr>
            <w:tcW w:w="1995" w:type="dxa"/>
            <w:tcBorders>
              <w:top w:val="nil"/>
              <w:left w:val="single" w:sz="12" w:space="0" w:color="auto"/>
              <w:bottom w:val="single" w:sz="4" w:space="0" w:color="auto"/>
              <w:right w:val="single" w:sz="12" w:space="0" w:color="auto"/>
            </w:tcBorders>
            <w:shd w:val="clear" w:color="auto" w:fill="auto"/>
            <w:noWrap/>
            <w:vAlign w:val="center"/>
            <w:hideMark/>
          </w:tcPr>
          <w:p w:rsidR="00F161EB" w:rsidRPr="003D59E4" w:rsidRDefault="00F161EB" w:rsidP="0047011B">
            <w:pPr>
              <w:rPr>
                <w:color w:val="000000"/>
              </w:rPr>
            </w:pPr>
            <w:r w:rsidRPr="003D59E4">
              <w:rPr>
                <w:color w:val="000000"/>
              </w:rPr>
              <w:t>502</w:t>
            </w:r>
          </w:p>
        </w:tc>
        <w:tc>
          <w:tcPr>
            <w:tcW w:w="1113" w:type="dxa"/>
            <w:tcBorders>
              <w:top w:val="nil"/>
              <w:left w:val="nil"/>
              <w:bottom w:val="single" w:sz="4" w:space="0" w:color="auto"/>
              <w:right w:val="single" w:sz="4" w:space="0" w:color="auto"/>
            </w:tcBorders>
            <w:shd w:val="clear" w:color="auto" w:fill="auto"/>
            <w:noWrap/>
            <w:vAlign w:val="center"/>
          </w:tcPr>
          <w:p w:rsidR="00F161EB" w:rsidRPr="003D59E4" w:rsidRDefault="00F161EB" w:rsidP="0099068F">
            <w:pPr>
              <w:jc w:val="right"/>
              <w:rPr>
                <w:bCs/>
                <w:color w:val="000000"/>
              </w:rPr>
            </w:pPr>
            <w:r w:rsidRPr="003D59E4">
              <w:rPr>
                <w:bCs/>
                <w:color w:val="000000"/>
              </w:rPr>
              <w:t>$0.90</w:t>
            </w:r>
          </w:p>
        </w:tc>
        <w:tc>
          <w:tcPr>
            <w:tcW w:w="1113" w:type="dxa"/>
            <w:tcBorders>
              <w:top w:val="nil"/>
              <w:left w:val="nil"/>
              <w:bottom w:val="single" w:sz="4" w:space="0" w:color="auto"/>
              <w:right w:val="single" w:sz="4" w:space="0" w:color="auto"/>
            </w:tcBorders>
            <w:shd w:val="clear" w:color="auto" w:fill="auto"/>
            <w:noWrap/>
            <w:vAlign w:val="center"/>
          </w:tcPr>
          <w:p w:rsidR="00F161EB" w:rsidRPr="003D59E4" w:rsidRDefault="00F161EB" w:rsidP="0099068F">
            <w:pPr>
              <w:jc w:val="right"/>
              <w:rPr>
                <w:bCs/>
                <w:color w:val="000000"/>
              </w:rPr>
            </w:pPr>
            <w:r w:rsidRPr="003D59E4">
              <w:rPr>
                <w:bCs/>
                <w:color w:val="000000"/>
              </w:rPr>
              <w:t>$0.75</w:t>
            </w:r>
          </w:p>
        </w:tc>
        <w:tc>
          <w:tcPr>
            <w:tcW w:w="1113" w:type="dxa"/>
            <w:tcBorders>
              <w:top w:val="nil"/>
              <w:left w:val="nil"/>
              <w:bottom w:val="single" w:sz="4" w:space="0" w:color="auto"/>
              <w:right w:val="single" w:sz="4" w:space="0" w:color="auto"/>
            </w:tcBorders>
            <w:shd w:val="clear" w:color="auto" w:fill="auto"/>
            <w:noWrap/>
            <w:vAlign w:val="center"/>
          </w:tcPr>
          <w:p w:rsidR="00F161EB" w:rsidRPr="003D59E4" w:rsidRDefault="00F161EB" w:rsidP="0099068F">
            <w:pPr>
              <w:jc w:val="right"/>
              <w:rPr>
                <w:bCs/>
                <w:color w:val="000000"/>
              </w:rPr>
            </w:pPr>
            <w:r w:rsidRPr="003D59E4">
              <w:rPr>
                <w:bCs/>
                <w:color w:val="000000"/>
              </w:rPr>
              <w:t>$0.77</w:t>
            </w:r>
          </w:p>
        </w:tc>
        <w:tc>
          <w:tcPr>
            <w:tcW w:w="1113" w:type="dxa"/>
            <w:tcBorders>
              <w:top w:val="nil"/>
              <w:left w:val="nil"/>
              <w:bottom w:val="single" w:sz="4" w:space="0" w:color="auto"/>
              <w:right w:val="single" w:sz="4" w:space="0" w:color="auto"/>
            </w:tcBorders>
            <w:shd w:val="clear" w:color="auto" w:fill="auto"/>
            <w:noWrap/>
            <w:vAlign w:val="center"/>
          </w:tcPr>
          <w:p w:rsidR="00F161EB" w:rsidRPr="003D59E4" w:rsidRDefault="00F161EB" w:rsidP="0099068F">
            <w:pPr>
              <w:jc w:val="right"/>
              <w:rPr>
                <w:bCs/>
                <w:color w:val="000000"/>
              </w:rPr>
            </w:pPr>
            <w:r w:rsidRPr="003D59E4">
              <w:rPr>
                <w:bCs/>
                <w:color w:val="000000"/>
              </w:rPr>
              <w:t>$1.34</w:t>
            </w:r>
          </w:p>
        </w:tc>
        <w:tc>
          <w:tcPr>
            <w:tcW w:w="1113" w:type="dxa"/>
            <w:tcBorders>
              <w:top w:val="nil"/>
              <w:left w:val="nil"/>
              <w:bottom w:val="single" w:sz="4" w:space="0" w:color="auto"/>
              <w:right w:val="single" w:sz="4" w:space="0" w:color="auto"/>
            </w:tcBorders>
            <w:shd w:val="clear" w:color="auto" w:fill="auto"/>
            <w:noWrap/>
            <w:vAlign w:val="center"/>
          </w:tcPr>
          <w:p w:rsidR="00F161EB" w:rsidRPr="003D59E4" w:rsidRDefault="00F161EB" w:rsidP="0099068F">
            <w:pPr>
              <w:jc w:val="right"/>
              <w:rPr>
                <w:bCs/>
                <w:color w:val="000000"/>
              </w:rPr>
            </w:pPr>
            <w:r w:rsidRPr="003D59E4">
              <w:rPr>
                <w:bCs/>
                <w:color w:val="000000"/>
              </w:rPr>
              <w:t>$4.07</w:t>
            </w:r>
          </w:p>
        </w:tc>
        <w:tc>
          <w:tcPr>
            <w:tcW w:w="1203" w:type="dxa"/>
            <w:tcBorders>
              <w:top w:val="nil"/>
              <w:left w:val="nil"/>
              <w:bottom w:val="single" w:sz="4" w:space="0" w:color="auto"/>
              <w:right w:val="single" w:sz="12" w:space="0" w:color="auto"/>
            </w:tcBorders>
            <w:shd w:val="clear" w:color="auto" w:fill="auto"/>
            <w:noWrap/>
            <w:vAlign w:val="center"/>
          </w:tcPr>
          <w:p w:rsidR="00F161EB" w:rsidRPr="003D59E4" w:rsidRDefault="00F161EB" w:rsidP="0099068F">
            <w:pPr>
              <w:jc w:val="right"/>
              <w:rPr>
                <w:bCs/>
                <w:color w:val="000000"/>
              </w:rPr>
            </w:pPr>
            <w:r w:rsidRPr="003D59E4">
              <w:rPr>
                <w:bCs/>
                <w:color w:val="000000"/>
              </w:rPr>
              <w:t>$9.67</w:t>
            </w:r>
          </w:p>
        </w:tc>
      </w:tr>
      <w:tr w:rsidR="00F161EB" w:rsidRPr="0099068F" w:rsidTr="003D59E4">
        <w:trPr>
          <w:trHeight w:val="300"/>
        </w:trPr>
        <w:tc>
          <w:tcPr>
            <w:tcW w:w="1995" w:type="dxa"/>
            <w:tcBorders>
              <w:top w:val="nil"/>
              <w:left w:val="single" w:sz="12" w:space="0" w:color="auto"/>
              <w:bottom w:val="single" w:sz="4" w:space="0" w:color="auto"/>
              <w:right w:val="single" w:sz="12" w:space="0" w:color="auto"/>
            </w:tcBorders>
            <w:shd w:val="clear" w:color="auto" w:fill="auto"/>
            <w:noWrap/>
            <w:vAlign w:val="center"/>
            <w:hideMark/>
          </w:tcPr>
          <w:p w:rsidR="00F161EB" w:rsidRPr="003D59E4" w:rsidRDefault="00F161EB" w:rsidP="0047011B">
            <w:pPr>
              <w:rPr>
                <w:color w:val="000000"/>
              </w:rPr>
            </w:pPr>
            <w:r w:rsidRPr="003D59E4">
              <w:rPr>
                <w:color w:val="000000"/>
              </w:rPr>
              <w:t>503</w:t>
            </w:r>
          </w:p>
        </w:tc>
        <w:tc>
          <w:tcPr>
            <w:tcW w:w="1113" w:type="dxa"/>
            <w:tcBorders>
              <w:top w:val="nil"/>
              <w:left w:val="nil"/>
              <w:bottom w:val="single" w:sz="4" w:space="0" w:color="auto"/>
              <w:right w:val="single" w:sz="4" w:space="0" w:color="auto"/>
            </w:tcBorders>
            <w:shd w:val="clear" w:color="auto" w:fill="auto"/>
            <w:noWrap/>
            <w:vAlign w:val="center"/>
          </w:tcPr>
          <w:p w:rsidR="00F161EB" w:rsidRPr="003D59E4" w:rsidRDefault="00F161EB" w:rsidP="0099068F">
            <w:pPr>
              <w:jc w:val="right"/>
              <w:rPr>
                <w:bCs/>
                <w:color w:val="000000"/>
              </w:rPr>
            </w:pPr>
            <w:r w:rsidRPr="003D59E4">
              <w:rPr>
                <w:bCs/>
                <w:color w:val="000000"/>
              </w:rPr>
              <w:t>$3.19</w:t>
            </w:r>
          </w:p>
        </w:tc>
        <w:tc>
          <w:tcPr>
            <w:tcW w:w="1113" w:type="dxa"/>
            <w:tcBorders>
              <w:top w:val="nil"/>
              <w:left w:val="nil"/>
              <w:bottom w:val="single" w:sz="4" w:space="0" w:color="auto"/>
              <w:right w:val="single" w:sz="4" w:space="0" w:color="auto"/>
            </w:tcBorders>
            <w:shd w:val="clear" w:color="auto" w:fill="auto"/>
            <w:noWrap/>
            <w:vAlign w:val="center"/>
          </w:tcPr>
          <w:p w:rsidR="00F161EB" w:rsidRPr="003D59E4" w:rsidRDefault="00F161EB" w:rsidP="0099068F">
            <w:pPr>
              <w:jc w:val="right"/>
              <w:rPr>
                <w:bCs/>
                <w:color w:val="000000"/>
              </w:rPr>
            </w:pPr>
            <w:r w:rsidRPr="003D59E4">
              <w:rPr>
                <w:bCs/>
                <w:color w:val="000000"/>
              </w:rPr>
              <w:t>$5.12</w:t>
            </w:r>
          </w:p>
        </w:tc>
        <w:tc>
          <w:tcPr>
            <w:tcW w:w="1113" w:type="dxa"/>
            <w:tcBorders>
              <w:top w:val="nil"/>
              <w:left w:val="nil"/>
              <w:bottom w:val="single" w:sz="4" w:space="0" w:color="auto"/>
              <w:right w:val="single" w:sz="4" w:space="0" w:color="auto"/>
            </w:tcBorders>
            <w:shd w:val="clear" w:color="auto" w:fill="auto"/>
            <w:noWrap/>
            <w:vAlign w:val="center"/>
          </w:tcPr>
          <w:p w:rsidR="00F161EB" w:rsidRPr="003D59E4" w:rsidRDefault="00F161EB" w:rsidP="0099068F">
            <w:pPr>
              <w:jc w:val="right"/>
              <w:rPr>
                <w:bCs/>
                <w:color w:val="000000"/>
              </w:rPr>
            </w:pPr>
            <w:r w:rsidRPr="003D59E4">
              <w:rPr>
                <w:bCs/>
                <w:color w:val="000000"/>
              </w:rPr>
              <w:t>$4.54</w:t>
            </w:r>
          </w:p>
        </w:tc>
        <w:tc>
          <w:tcPr>
            <w:tcW w:w="1113" w:type="dxa"/>
            <w:tcBorders>
              <w:top w:val="nil"/>
              <w:left w:val="nil"/>
              <w:bottom w:val="single" w:sz="4" w:space="0" w:color="auto"/>
              <w:right w:val="single" w:sz="4" w:space="0" w:color="auto"/>
            </w:tcBorders>
            <w:shd w:val="clear" w:color="auto" w:fill="auto"/>
            <w:noWrap/>
            <w:vAlign w:val="center"/>
          </w:tcPr>
          <w:p w:rsidR="00F161EB" w:rsidRPr="003D59E4" w:rsidRDefault="00F161EB" w:rsidP="0099068F">
            <w:pPr>
              <w:jc w:val="right"/>
              <w:rPr>
                <w:bCs/>
                <w:color w:val="000000"/>
              </w:rPr>
            </w:pPr>
            <w:r w:rsidRPr="003D59E4">
              <w:rPr>
                <w:bCs/>
                <w:color w:val="000000"/>
              </w:rPr>
              <w:t>$10.55</w:t>
            </w:r>
          </w:p>
        </w:tc>
        <w:tc>
          <w:tcPr>
            <w:tcW w:w="1113" w:type="dxa"/>
            <w:tcBorders>
              <w:top w:val="nil"/>
              <w:left w:val="nil"/>
              <w:bottom w:val="single" w:sz="4" w:space="0" w:color="auto"/>
              <w:right w:val="single" w:sz="4" w:space="0" w:color="auto"/>
            </w:tcBorders>
            <w:shd w:val="clear" w:color="auto" w:fill="auto"/>
            <w:noWrap/>
            <w:vAlign w:val="center"/>
          </w:tcPr>
          <w:p w:rsidR="00F161EB" w:rsidRPr="003D59E4" w:rsidRDefault="00F161EB" w:rsidP="0099068F">
            <w:pPr>
              <w:jc w:val="right"/>
              <w:rPr>
                <w:bCs/>
                <w:color w:val="000000"/>
              </w:rPr>
            </w:pPr>
            <w:r w:rsidRPr="003D59E4">
              <w:rPr>
                <w:bCs/>
                <w:color w:val="000000"/>
              </w:rPr>
              <w:t>$9.73</w:t>
            </w:r>
          </w:p>
        </w:tc>
        <w:tc>
          <w:tcPr>
            <w:tcW w:w="1203" w:type="dxa"/>
            <w:tcBorders>
              <w:top w:val="nil"/>
              <w:left w:val="nil"/>
              <w:bottom w:val="single" w:sz="4" w:space="0" w:color="auto"/>
              <w:right w:val="single" w:sz="12" w:space="0" w:color="auto"/>
            </w:tcBorders>
            <w:shd w:val="clear" w:color="auto" w:fill="auto"/>
            <w:noWrap/>
            <w:vAlign w:val="center"/>
          </w:tcPr>
          <w:p w:rsidR="00F161EB" w:rsidRPr="003D59E4" w:rsidRDefault="00F161EB" w:rsidP="0099068F">
            <w:pPr>
              <w:jc w:val="right"/>
              <w:rPr>
                <w:bCs/>
                <w:color w:val="000000"/>
              </w:rPr>
            </w:pPr>
            <w:r w:rsidRPr="003D59E4">
              <w:rPr>
                <w:bCs/>
                <w:color w:val="000000"/>
              </w:rPr>
              <w:t>$33.87</w:t>
            </w:r>
          </w:p>
        </w:tc>
      </w:tr>
      <w:tr w:rsidR="00F161EB" w:rsidRPr="0099068F" w:rsidTr="003D59E4">
        <w:trPr>
          <w:trHeight w:val="300"/>
        </w:trPr>
        <w:tc>
          <w:tcPr>
            <w:tcW w:w="1995" w:type="dxa"/>
            <w:tcBorders>
              <w:top w:val="nil"/>
              <w:left w:val="single" w:sz="12" w:space="0" w:color="auto"/>
              <w:bottom w:val="single" w:sz="4" w:space="0" w:color="auto"/>
              <w:right w:val="single" w:sz="12" w:space="0" w:color="auto"/>
            </w:tcBorders>
            <w:shd w:val="clear" w:color="auto" w:fill="auto"/>
            <w:noWrap/>
            <w:vAlign w:val="center"/>
            <w:hideMark/>
          </w:tcPr>
          <w:p w:rsidR="00F161EB" w:rsidRPr="003D59E4" w:rsidRDefault="00F161EB" w:rsidP="0047011B">
            <w:pPr>
              <w:rPr>
                <w:color w:val="000000"/>
              </w:rPr>
            </w:pPr>
            <w:r w:rsidRPr="003D59E4">
              <w:rPr>
                <w:color w:val="000000"/>
              </w:rPr>
              <w:t>504</w:t>
            </w:r>
          </w:p>
        </w:tc>
        <w:tc>
          <w:tcPr>
            <w:tcW w:w="1113" w:type="dxa"/>
            <w:tcBorders>
              <w:top w:val="nil"/>
              <w:left w:val="nil"/>
              <w:bottom w:val="single" w:sz="4" w:space="0" w:color="auto"/>
              <w:right w:val="single" w:sz="4" w:space="0" w:color="auto"/>
            </w:tcBorders>
            <w:shd w:val="clear" w:color="auto" w:fill="auto"/>
            <w:noWrap/>
            <w:vAlign w:val="center"/>
          </w:tcPr>
          <w:p w:rsidR="00F161EB" w:rsidRPr="003D59E4" w:rsidRDefault="00F161EB" w:rsidP="0099068F">
            <w:pPr>
              <w:jc w:val="right"/>
              <w:rPr>
                <w:bCs/>
                <w:color w:val="000000"/>
              </w:rPr>
            </w:pPr>
            <w:r w:rsidRPr="003D59E4">
              <w:rPr>
                <w:bCs/>
                <w:color w:val="000000"/>
              </w:rPr>
              <w:t>$18.78</w:t>
            </w:r>
          </w:p>
        </w:tc>
        <w:tc>
          <w:tcPr>
            <w:tcW w:w="1113" w:type="dxa"/>
            <w:tcBorders>
              <w:top w:val="nil"/>
              <w:left w:val="nil"/>
              <w:bottom w:val="single" w:sz="4" w:space="0" w:color="auto"/>
              <w:right w:val="single" w:sz="4" w:space="0" w:color="auto"/>
            </w:tcBorders>
            <w:shd w:val="clear" w:color="auto" w:fill="auto"/>
            <w:noWrap/>
            <w:vAlign w:val="center"/>
          </w:tcPr>
          <w:p w:rsidR="00F161EB" w:rsidRPr="003D59E4" w:rsidRDefault="00F161EB" w:rsidP="0099068F">
            <w:pPr>
              <w:jc w:val="right"/>
              <w:rPr>
                <w:bCs/>
                <w:color w:val="000000"/>
              </w:rPr>
            </w:pPr>
            <w:r w:rsidRPr="003D59E4">
              <w:rPr>
                <w:bCs/>
                <w:color w:val="000000"/>
              </w:rPr>
              <w:t>$28.63</w:t>
            </w:r>
          </w:p>
        </w:tc>
        <w:tc>
          <w:tcPr>
            <w:tcW w:w="1113" w:type="dxa"/>
            <w:tcBorders>
              <w:top w:val="nil"/>
              <w:left w:val="nil"/>
              <w:bottom w:val="single" w:sz="4" w:space="0" w:color="auto"/>
              <w:right w:val="single" w:sz="4" w:space="0" w:color="auto"/>
            </w:tcBorders>
            <w:shd w:val="clear" w:color="auto" w:fill="auto"/>
            <w:noWrap/>
            <w:vAlign w:val="center"/>
          </w:tcPr>
          <w:p w:rsidR="00F161EB" w:rsidRPr="003D59E4" w:rsidRDefault="00F161EB" w:rsidP="0099068F">
            <w:pPr>
              <w:jc w:val="right"/>
              <w:rPr>
                <w:bCs/>
                <w:color w:val="000000"/>
              </w:rPr>
            </w:pPr>
            <w:r w:rsidRPr="003D59E4">
              <w:rPr>
                <w:bCs/>
                <w:color w:val="000000"/>
              </w:rPr>
              <w:t>$26.55</w:t>
            </w:r>
          </w:p>
        </w:tc>
        <w:tc>
          <w:tcPr>
            <w:tcW w:w="1113" w:type="dxa"/>
            <w:tcBorders>
              <w:top w:val="nil"/>
              <w:left w:val="nil"/>
              <w:bottom w:val="single" w:sz="4" w:space="0" w:color="auto"/>
              <w:right w:val="single" w:sz="4" w:space="0" w:color="auto"/>
            </w:tcBorders>
            <w:shd w:val="clear" w:color="auto" w:fill="auto"/>
            <w:noWrap/>
            <w:vAlign w:val="center"/>
          </w:tcPr>
          <w:p w:rsidR="00F161EB" w:rsidRPr="003D59E4" w:rsidRDefault="00F161EB" w:rsidP="0099068F">
            <w:pPr>
              <w:jc w:val="right"/>
              <w:rPr>
                <w:bCs/>
                <w:color w:val="000000"/>
              </w:rPr>
            </w:pPr>
            <w:r w:rsidRPr="003D59E4">
              <w:rPr>
                <w:bCs/>
                <w:color w:val="000000"/>
              </w:rPr>
              <w:t>$47.41</w:t>
            </w:r>
          </w:p>
        </w:tc>
        <w:tc>
          <w:tcPr>
            <w:tcW w:w="1113" w:type="dxa"/>
            <w:tcBorders>
              <w:top w:val="nil"/>
              <w:left w:val="nil"/>
              <w:bottom w:val="single" w:sz="4" w:space="0" w:color="auto"/>
              <w:right w:val="single" w:sz="4" w:space="0" w:color="auto"/>
            </w:tcBorders>
            <w:shd w:val="clear" w:color="auto" w:fill="auto"/>
            <w:noWrap/>
            <w:vAlign w:val="center"/>
          </w:tcPr>
          <w:p w:rsidR="00F161EB" w:rsidRPr="003D59E4" w:rsidRDefault="00F161EB" w:rsidP="0099068F">
            <w:pPr>
              <w:jc w:val="right"/>
              <w:rPr>
                <w:bCs/>
                <w:color w:val="000000"/>
              </w:rPr>
            </w:pPr>
            <w:r w:rsidRPr="003D59E4">
              <w:rPr>
                <w:bCs/>
                <w:color w:val="000000"/>
              </w:rPr>
              <w:t>$28.59</w:t>
            </w:r>
          </w:p>
        </w:tc>
        <w:tc>
          <w:tcPr>
            <w:tcW w:w="1203" w:type="dxa"/>
            <w:tcBorders>
              <w:top w:val="nil"/>
              <w:left w:val="nil"/>
              <w:bottom w:val="single" w:sz="4" w:space="0" w:color="auto"/>
              <w:right w:val="single" w:sz="12" w:space="0" w:color="auto"/>
            </w:tcBorders>
            <w:shd w:val="clear" w:color="auto" w:fill="auto"/>
            <w:noWrap/>
            <w:vAlign w:val="center"/>
          </w:tcPr>
          <w:p w:rsidR="00F161EB" w:rsidRPr="003D59E4" w:rsidRDefault="00F161EB" w:rsidP="0099068F">
            <w:pPr>
              <w:jc w:val="right"/>
              <w:rPr>
                <w:bCs/>
                <w:color w:val="000000"/>
              </w:rPr>
            </w:pPr>
            <w:r w:rsidRPr="003D59E4">
              <w:rPr>
                <w:bCs/>
                <w:color w:val="000000"/>
              </w:rPr>
              <w:t>$126.89</w:t>
            </w:r>
          </w:p>
        </w:tc>
      </w:tr>
      <w:tr w:rsidR="00F161EB" w:rsidRPr="0099068F" w:rsidTr="003D59E4">
        <w:trPr>
          <w:trHeight w:val="300"/>
        </w:trPr>
        <w:tc>
          <w:tcPr>
            <w:tcW w:w="1995" w:type="dxa"/>
            <w:tcBorders>
              <w:top w:val="nil"/>
              <w:left w:val="single" w:sz="12" w:space="0" w:color="auto"/>
              <w:bottom w:val="single" w:sz="4" w:space="0" w:color="auto"/>
              <w:right w:val="single" w:sz="12" w:space="0" w:color="auto"/>
            </w:tcBorders>
            <w:shd w:val="clear" w:color="auto" w:fill="auto"/>
            <w:noWrap/>
            <w:vAlign w:val="center"/>
            <w:hideMark/>
          </w:tcPr>
          <w:p w:rsidR="00F161EB" w:rsidRPr="003D59E4" w:rsidRDefault="00F161EB" w:rsidP="0047011B">
            <w:r w:rsidRPr="003D59E4">
              <w:t>505</w:t>
            </w:r>
          </w:p>
        </w:tc>
        <w:tc>
          <w:tcPr>
            <w:tcW w:w="1113" w:type="dxa"/>
            <w:tcBorders>
              <w:top w:val="nil"/>
              <w:left w:val="nil"/>
              <w:bottom w:val="single" w:sz="4" w:space="0" w:color="auto"/>
              <w:right w:val="single" w:sz="4" w:space="0" w:color="auto"/>
            </w:tcBorders>
            <w:shd w:val="clear" w:color="auto" w:fill="auto"/>
            <w:noWrap/>
            <w:vAlign w:val="center"/>
          </w:tcPr>
          <w:p w:rsidR="00F161EB" w:rsidRPr="003D59E4" w:rsidRDefault="00F161EB" w:rsidP="0099068F">
            <w:pPr>
              <w:jc w:val="right"/>
              <w:rPr>
                <w:bCs/>
                <w:color w:val="000000"/>
              </w:rPr>
            </w:pPr>
            <w:r w:rsidRPr="003D59E4">
              <w:rPr>
                <w:bCs/>
                <w:color w:val="000000"/>
              </w:rPr>
              <w:t>$199.50</w:t>
            </w:r>
          </w:p>
        </w:tc>
        <w:tc>
          <w:tcPr>
            <w:tcW w:w="1113" w:type="dxa"/>
            <w:tcBorders>
              <w:top w:val="nil"/>
              <w:left w:val="nil"/>
              <w:bottom w:val="single" w:sz="4" w:space="0" w:color="auto"/>
              <w:right w:val="single" w:sz="4" w:space="0" w:color="auto"/>
            </w:tcBorders>
            <w:shd w:val="clear" w:color="auto" w:fill="auto"/>
            <w:noWrap/>
            <w:vAlign w:val="center"/>
          </w:tcPr>
          <w:p w:rsidR="00F161EB" w:rsidRPr="003D59E4" w:rsidRDefault="00F161EB" w:rsidP="0099068F">
            <w:pPr>
              <w:jc w:val="right"/>
              <w:rPr>
                <w:bCs/>
                <w:color w:val="000000"/>
              </w:rPr>
            </w:pPr>
            <w:r w:rsidRPr="003D59E4">
              <w:rPr>
                <w:bCs/>
                <w:color w:val="000000"/>
              </w:rPr>
              <w:t>$161.71</w:t>
            </w:r>
          </w:p>
        </w:tc>
        <w:tc>
          <w:tcPr>
            <w:tcW w:w="1113" w:type="dxa"/>
            <w:tcBorders>
              <w:top w:val="nil"/>
              <w:left w:val="nil"/>
              <w:bottom w:val="single" w:sz="4" w:space="0" w:color="auto"/>
              <w:right w:val="single" w:sz="4" w:space="0" w:color="auto"/>
            </w:tcBorders>
            <w:shd w:val="clear" w:color="auto" w:fill="auto"/>
            <w:noWrap/>
            <w:vAlign w:val="center"/>
          </w:tcPr>
          <w:p w:rsidR="00F161EB" w:rsidRPr="003D59E4" w:rsidRDefault="00F161EB" w:rsidP="0099068F">
            <w:pPr>
              <w:jc w:val="right"/>
              <w:rPr>
                <w:bCs/>
                <w:color w:val="000000"/>
              </w:rPr>
            </w:pPr>
            <w:r w:rsidRPr="003D59E4">
              <w:rPr>
                <w:bCs/>
                <w:color w:val="000000"/>
              </w:rPr>
              <w:t>$219.19</w:t>
            </w:r>
          </w:p>
        </w:tc>
        <w:tc>
          <w:tcPr>
            <w:tcW w:w="1113" w:type="dxa"/>
            <w:tcBorders>
              <w:top w:val="nil"/>
              <w:left w:val="nil"/>
              <w:bottom w:val="single" w:sz="4" w:space="0" w:color="auto"/>
              <w:right w:val="single" w:sz="4" w:space="0" w:color="auto"/>
            </w:tcBorders>
            <w:shd w:val="clear" w:color="auto" w:fill="auto"/>
            <w:noWrap/>
            <w:vAlign w:val="center"/>
          </w:tcPr>
          <w:p w:rsidR="00F161EB" w:rsidRPr="003D59E4" w:rsidRDefault="00F161EB" w:rsidP="0099068F">
            <w:pPr>
              <w:jc w:val="right"/>
              <w:rPr>
                <w:bCs/>
                <w:color w:val="000000"/>
              </w:rPr>
            </w:pPr>
            <w:r w:rsidRPr="003D59E4">
              <w:rPr>
                <w:bCs/>
                <w:color w:val="000000"/>
              </w:rPr>
              <w:t>$481.47</w:t>
            </w:r>
          </w:p>
        </w:tc>
        <w:tc>
          <w:tcPr>
            <w:tcW w:w="1113" w:type="dxa"/>
            <w:tcBorders>
              <w:top w:val="nil"/>
              <w:left w:val="nil"/>
              <w:bottom w:val="single" w:sz="4" w:space="0" w:color="auto"/>
              <w:right w:val="single" w:sz="4" w:space="0" w:color="auto"/>
            </w:tcBorders>
            <w:shd w:val="clear" w:color="auto" w:fill="auto"/>
            <w:noWrap/>
            <w:vAlign w:val="center"/>
          </w:tcPr>
          <w:p w:rsidR="00F161EB" w:rsidRPr="003D59E4" w:rsidRDefault="00F161EB" w:rsidP="0099068F">
            <w:pPr>
              <w:jc w:val="right"/>
              <w:rPr>
                <w:bCs/>
                <w:color w:val="000000"/>
              </w:rPr>
            </w:pPr>
            <w:r w:rsidRPr="003D59E4">
              <w:rPr>
                <w:bCs/>
                <w:color w:val="000000"/>
              </w:rPr>
              <w:t>$330.25</w:t>
            </w:r>
          </w:p>
        </w:tc>
        <w:tc>
          <w:tcPr>
            <w:tcW w:w="1203" w:type="dxa"/>
            <w:tcBorders>
              <w:top w:val="nil"/>
              <w:left w:val="nil"/>
              <w:bottom w:val="single" w:sz="4" w:space="0" w:color="auto"/>
              <w:right w:val="single" w:sz="12" w:space="0" w:color="auto"/>
            </w:tcBorders>
            <w:shd w:val="clear" w:color="auto" w:fill="auto"/>
            <w:noWrap/>
            <w:vAlign w:val="center"/>
          </w:tcPr>
          <w:p w:rsidR="00F161EB" w:rsidRPr="003D59E4" w:rsidRDefault="00F161EB" w:rsidP="0099068F">
            <w:pPr>
              <w:jc w:val="right"/>
              <w:rPr>
                <w:bCs/>
                <w:color w:val="000000"/>
              </w:rPr>
            </w:pPr>
            <w:r w:rsidRPr="003D59E4">
              <w:rPr>
                <w:bCs/>
                <w:color w:val="000000"/>
              </w:rPr>
              <w:t>$499.01</w:t>
            </w:r>
          </w:p>
        </w:tc>
      </w:tr>
      <w:tr w:rsidR="00F161EB" w:rsidRPr="0099068F" w:rsidTr="003D59E4">
        <w:trPr>
          <w:trHeight w:val="300"/>
        </w:trPr>
        <w:tc>
          <w:tcPr>
            <w:tcW w:w="1995" w:type="dxa"/>
            <w:tcBorders>
              <w:top w:val="nil"/>
              <w:left w:val="single" w:sz="12" w:space="0" w:color="auto"/>
              <w:bottom w:val="single" w:sz="4" w:space="0" w:color="auto"/>
              <w:right w:val="single" w:sz="12" w:space="0" w:color="auto"/>
            </w:tcBorders>
            <w:shd w:val="clear" w:color="auto" w:fill="auto"/>
            <w:noWrap/>
            <w:vAlign w:val="center"/>
            <w:hideMark/>
          </w:tcPr>
          <w:p w:rsidR="00F161EB" w:rsidRPr="003D59E4" w:rsidRDefault="00F161EB" w:rsidP="0047011B">
            <w:r w:rsidRPr="003D59E4">
              <w:t>511</w:t>
            </w:r>
          </w:p>
        </w:tc>
        <w:tc>
          <w:tcPr>
            <w:tcW w:w="1113" w:type="dxa"/>
            <w:tcBorders>
              <w:top w:val="nil"/>
              <w:left w:val="nil"/>
              <w:bottom w:val="single" w:sz="4" w:space="0" w:color="auto"/>
              <w:right w:val="single" w:sz="4" w:space="0" w:color="auto"/>
            </w:tcBorders>
            <w:shd w:val="clear" w:color="auto" w:fill="auto"/>
            <w:noWrap/>
            <w:vAlign w:val="center"/>
          </w:tcPr>
          <w:p w:rsidR="00F161EB" w:rsidRPr="003D59E4" w:rsidRDefault="00F161EB" w:rsidP="0099068F">
            <w:pPr>
              <w:jc w:val="right"/>
              <w:rPr>
                <w:bCs/>
                <w:color w:val="000000"/>
              </w:rPr>
            </w:pPr>
            <w:r w:rsidRPr="003D59E4">
              <w:rPr>
                <w:bCs/>
                <w:color w:val="000000"/>
              </w:rPr>
              <w:t>$560.62</w:t>
            </w:r>
          </w:p>
        </w:tc>
        <w:tc>
          <w:tcPr>
            <w:tcW w:w="1113" w:type="dxa"/>
            <w:tcBorders>
              <w:top w:val="nil"/>
              <w:left w:val="nil"/>
              <w:bottom w:val="single" w:sz="4" w:space="0" w:color="auto"/>
              <w:right w:val="single" w:sz="4" w:space="0" w:color="auto"/>
            </w:tcBorders>
            <w:shd w:val="clear" w:color="auto" w:fill="auto"/>
            <w:noWrap/>
            <w:vAlign w:val="center"/>
          </w:tcPr>
          <w:p w:rsidR="00F161EB" w:rsidRPr="003D59E4" w:rsidRDefault="00F161EB" w:rsidP="0099068F">
            <w:pPr>
              <w:jc w:val="right"/>
              <w:rPr>
                <w:bCs/>
                <w:color w:val="000000"/>
              </w:rPr>
            </w:pPr>
            <w:r w:rsidRPr="003D59E4">
              <w:rPr>
                <w:bCs/>
                <w:color w:val="000000"/>
              </w:rPr>
              <w:t>$584.83</w:t>
            </w:r>
          </w:p>
        </w:tc>
        <w:tc>
          <w:tcPr>
            <w:tcW w:w="1113" w:type="dxa"/>
            <w:tcBorders>
              <w:top w:val="nil"/>
              <w:left w:val="nil"/>
              <w:bottom w:val="single" w:sz="4" w:space="0" w:color="auto"/>
              <w:right w:val="single" w:sz="4" w:space="0" w:color="auto"/>
            </w:tcBorders>
            <w:shd w:val="clear" w:color="auto" w:fill="auto"/>
            <w:noWrap/>
            <w:vAlign w:val="center"/>
          </w:tcPr>
          <w:p w:rsidR="00F161EB" w:rsidRPr="003D59E4" w:rsidRDefault="00F161EB" w:rsidP="0099068F">
            <w:pPr>
              <w:jc w:val="right"/>
              <w:rPr>
                <w:bCs/>
                <w:color w:val="000000"/>
              </w:rPr>
            </w:pPr>
            <w:r w:rsidRPr="003D59E4">
              <w:rPr>
                <w:bCs/>
                <w:color w:val="000000"/>
              </w:rPr>
              <w:t>$456.19</w:t>
            </w:r>
          </w:p>
        </w:tc>
        <w:tc>
          <w:tcPr>
            <w:tcW w:w="1113" w:type="dxa"/>
            <w:tcBorders>
              <w:top w:val="nil"/>
              <w:left w:val="nil"/>
              <w:bottom w:val="single" w:sz="4" w:space="0" w:color="auto"/>
              <w:right w:val="single" w:sz="4" w:space="0" w:color="auto"/>
            </w:tcBorders>
            <w:shd w:val="clear" w:color="auto" w:fill="auto"/>
            <w:noWrap/>
            <w:vAlign w:val="center"/>
          </w:tcPr>
          <w:p w:rsidR="00F161EB" w:rsidRPr="003D59E4" w:rsidRDefault="00F161EB" w:rsidP="0099068F">
            <w:pPr>
              <w:jc w:val="right"/>
              <w:rPr>
                <w:bCs/>
                <w:color w:val="000000"/>
              </w:rPr>
            </w:pPr>
            <w:r w:rsidRPr="003D59E4">
              <w:rPr>
                <w:bCs/>
                <w:color w:val="000000"/>
              </w:rPr>
              <w:t>$697.04</w:t>
            </w:r>
          </w:p>
        </w:tc>
        <w:tc>
          <w:tcPr>
            <w:tcW w:w="1113" w:type="dxa"/>
            <w:tcBorders>
              <w:top w:val="nil"/>
              <w:left w:val="nil"/>
              <w:bottom w:val="single" w:sz="4" w:space="0" w:color="auto"/>
              <w:right w:val="single" w:sz="4" w:space="0" w:color="auto"/>
            </w:tcBorders>
            <w:shd w:val="clear" w:color="auto" w:fill="auto"/>
            <w:noWrap/>
            <w:vAlign w:val="center"/>
          </w:tcPr>
          <w:p w:rsidR="00F161EB" w:rsidRPr="003D59E4" w:rsidRDefault="00F161EB" w:rsidP="0099068F">
            <w:pPr>
              <w:jc w:val="right"/>
              <w:rPr>
                <w:bCs/>
                <w:color w:val="000000"/>
              </w:rPr>
            </w:pPr>
            <w:r w:rsidRPr="003D59E4">
              <w:rPr>
                <w:bCs/>
                <w:color w:val="000000"/>
              </w:rPr>
              <w:t>$881.75</w:t>
            </w:r>
          </w:p>
        </w:tc>
        <w:tc>
          <w:tcPr>
            <w:tcW w:w="1203" w:type="dxa"/>
            <w:tcBorders>
              <w:top w:val="nil"/>
              <w:left w:val="nil"/>
              <w:bottom w:val="single" w:sz="4" w:space="0" w:color="auto"/>
              <w:right w:val="single" w:sz="12" w:space="0" w:color="auto"/>
            </w:tcBorders>
            <w:shd w:val="clear" w:color="auto" w:fill="auto"/>
            <w:noWrap/>
            <w:vAlign w:val="center"/>
          </w:tcPr>
          <w:p w:rsidR="00F161EB" w:rsidRPr="003D59E4" w:rsidRDefault="00F161EB" w:rsidP="0099068F">
            <w:pPr>
              <w:jc w:val="right"/>
              <w:rPr>
                <w:bCs/>
                <w:color w:val="000000"/>
              </w:rPr>
            </w:pPr>
            <w:r w:rsidRPr="003D59E4">
              <w:rPr>
                <w:bCs/>
                <w:color w:val="000000"/>
              </w:rPr>
              <w:t>$1,998.69</w:t>
            </w:r>
          </w:p>
        </w:tc>
      </w:tr>
      <w:tr w:rsidR="00F161EB" w:rsidRPr="0099068F" w:rsidTr="003D59E4">
        <w:trPr>
          <w:trHeight w:val="300"/>
        </w:trPr>
        <w:tc>
          <w:tcPr>
            <w:tcW w:w="1995" w:type="dxa"/>
            <w:tcBorders>
              <w:top w:val="nil"/>
              <w:left w:val="single" w:sz="12" w:space="0" w:color="auto"/>
              <w:bottom w:val="single" w:sz="4" w:space="0" w:color="auto"/>
              <w:right w:val="single" w:sz="12" w:space="0" w:color="auto"/>
            </w:tcBorders>
            <w:shd w:val="clear" w:color="auto" w:fill="auto"/>
            <w:noWrap/>
            <w:vAlign w:val="center"/>
            <w:hideMark/>
          </w:tcPr>
          <w:p w:rsidR="00F161EB" w:rsidRPr="003D59E4" w:rsidRDefault="00F161EB" w:rsidP="0047011B">
            <w:r w:rsidRPr="003D59E4">
              <w:t>512</w:t>
            </w:r>
          </w:p>
        </w:tc>
        <w:tc>
          <w:tcPr>
            <w:tcW w:w="1113" w:type="dxa"/>
            <w:tcBorders>
              <w:top w:val="nil"/>
              <w:left w:val="nil"/>
              <w:bottom w:val="single" w:sz="4" w:space="0" w:color="auto"/>
              <w:right w:val="single" w:sz="4" w:space="0" w:color="auto"/>
            </w:tcBorders>
            <w:shd w:val="clear" w:color="auto" w:fill="auto"/>
            <w:noWrap/>
            <w:vAlign w:val="center"/>
          </w:tcPr>
          <w:p w:rsidR="00F161EB" w:rsidRPr="003D59E4" w:rsidRDefault="00F161EB" w:rsidP="0099068F">
            <w:pPr>
              <w:jc w:val="right"/>
              <w:rPr>
                <w:bCs/>
                <w:color w:val="000000"/>
              </w:rPr>
            </w:pPr>
            <w:r w:rsidRPr="003D59E4">
              <w:rPr>
                <w:bCs/>
                <w:color w:val="000000"/>
              </w:rPr>
              <w:t>$848.85</w:t>
            </w:r>
          </w:p>
        </w:tc>
        <w:tc>
          <w:tcPr>
            <w:tcW w:w="1113" w:type="dxa"/>
            <w:tcBorders>
              <w:top w:val="nil"/>
              <w:left w:val="nil"/>
              <w:bottom w:val="single" w:sz="4" w:space="0" w:color="auto"/>
              <w:right w:val="single" w:sz="4" w:space="0" w:color="auto"/>
            </w:tcBorders>
            <w:shd w:val="clear" w:color="auto" w:fill="auto"/>
            <w:noWrap/>
            <w:vAlign w:val="center"/>
          </w:tcPr>
          <w:p w:rsidR="00F161EB" w:rsidRPr="003D59E4" w:rsidRDefault="00F161EB" w:rsidP="0099068F">
            <w:pPr>
              <w:jc w:val="right"/>
              <w:rPr>
                <w:bCs/>
                <w:color w:val="000000"/>
              </w:rPr>
            </w:pPr>
            <w:r w:rsidRPr="003D59E4">
              <w:rPr>
                <w:bCs/>
                <w:color w:val="000000"/>
              </w:rPr>
              <w:t>$829.30</w:t>
            </w:r>
          </w:p>
        </w:tc>
        <w:tc>
          <w:tcPr>
            <w:tcW w:w="1113" w:type="dxa"/>
            <w:tcBorders>
              <w:top w:val="nil"/>
              <w:left w:val="nil"/>
              <w:bottom w:val="single" w:sz="4" w:space="0" w:color="auto"/>
              <w:right w:val="single" w:sz="4" w:space="0" w:color="auto"/>
            </w:tcBorders>
            <w:shd w:val="clear" w:color="auto" w:fill="auto"/>
            <w:noWrap/>
            <w:vAlign w:val="center"/>
          </w:tcPr>
          <w:p w:rsidR="00F161EB" w:rsidRPr="003D59E4" w:rsidRDefault="00F161EB" w:rsidP="0099068F">
            <w:pPr>
              <w:jc w:val="right"/>
              <w:rPr>
                <w:bCs/>
                <w:color w:val="000000"/>
              </w:rPr>
            </w:pPr>
            <w:r w:rsidRPr="003D59E4">
              <w:rPr>
                <w:bCs/>
                <w:color w:val="000000"/>
              </w:rPr>
              <w:t>$932.83</w:t>
            </w:r>
          </w:p>
        </w:tc>
        <w:tc>
          <w:tcPr>
            <w:tcW w:w="1113" w:type="dxa"/>
            <w:tcBorders>
              <w:top w:val="nil"/>
              <w:left w:val="nil"/>
              <w:bottom w:val="single" w:sz="4" w:space="0" w:color="auto"/>
              <w:right w:val="single" w:sz="4" w:space="0" w:color="auto"/>
            </w:tcBorders>
            <w:shd w:val="clear" w:color="auto" w:fill="auto"/>
            <w:noWrap/>
            <w:vAlign w:val="center"/>
          </w:tcPr>
          <w:p w:rsidR="00F161EB" w:rsidRPr="003D59E4" w:rsidRDefault="00F161EB" w:rsidP="0099068F">
            <w:pPr>
              <w:jc w:val="right"/>
              <w:rPr>
                <w:bCs/>
                <w:color w:val="000000"/>
              </w:rPr>
            </w:pPr>
            <w:r w:rsidRPr="003D59E4">
              <w:rPr>
                <w:bCs/>
                <w:color w:val="000000"/>
              </w:rPr>
              <w:t>$893.31</w:t>
            </w:r>
          </w:p>
        </w:tc>
        <w:tc>
          <w:tcPr>
            <w:tcW w:w="1113" w:type="dxa"/>
            <w:tcBorders>
              <w:top w:val="nil"/>
              <w:left w:val="nil"/>
              <w:bottom w:val="single" w:sz="4" w:space="0" w:color="auto"/>
              <w:right w:val="single" w:sz="4" w:space="0" w:color="auto"/>
            </w:tcBorders>
            <w:shd w:val="clear" w:color="auto" w:fill="auto"/>
            <w:noWrap/>
            <w:vAlign w:val="center"/>
          </w:tcPr>
          <w:p w:rsidR="00F161EB" w:rsidRPr="003D59E4" w:rsidRDefault="00F161EB" w:rsidP="0099068F">
            <w:pPr>
              <w:jc w:val="right"/>
              <w:rPr>
                <w:bCs/>
                <w:color w:val="000000"/>
              </w:rPr>
            </w:pPr>
            <w:r w:rsidRPr="003D59E4">
              <w:rPr>
                <w:bCs/>
                <w:color w:val="000000"/>
              </w:rPr>
              <w:t>$725.35</w:t>
            </w:r>
          </w:p>
        </w:tc>
        <w:tc>
          <w:tcPr>
            <w:tcW w:w="1203" w:type="dxa"/>
            <w:tcBorders>
              <w:top w:val="nil"/>
              <w:left w:val="nil"/>
              <w:bottom w:val="single" w:sz="4" w:space="0" w:color="auto"/>
              <w:right w:val="single" w:sz="12" w:space="0" w:color="auto"/>
            </w:tcBorders>
            <w:shd w:val="clear" w:color="auto" w:fill="auto"/>
            <w:noWrap/>
            <w:vAlign w:val="center"/>
          </w:tcPr>
          <w:p w:rsidR="00F161EB" w:rsidRPr="003D59E4" w:rsidRDefault="00F161EB" w:rsidP="0099068F">
            <w:pPr>
              <w:jc w:val="right"/>
              <w:rPr>
                <w:bCs/>
                <w:color w:val="000000"/>
              </w:rPr>
            </w:pPr>
            <w:r w:rsidRPr="003D59E4">
              <w:rPr>
                <w:bCs/>
                <w:color w:val="000000"/>
              </w:rPr>
              <w:t>$810.19</w:t>
            </w:r>
          </w:p>
        </w:tc>
      </w:tr>
      <w:tr w:rsidR="00F161EB" w:rsidRPr="0099068F" w:rsidTr="003D59E4">
        <w:trPr>
          <w:trHeight w:val="300"/>
        </w:trPr>
        <w:tc>
          <w:tcPr>
            <w:tcW w:w="1995" w:type="dxa"/>
            <w:tcBorders>
              <w:top w:val="nil"/>
              <w:left w:val="single" w:sz="12" w:space="0" w:color="auto"/>
              <w:bottom w:val="single" w:sz="4" w:space="0" w:color="auto"/>
              <w:right w:val="single" w:sz="12" w:space="0" w:color="auto"/>
            </w:tcBorders>
            <w:shd w:val="clear" w:color="auto" w:fill="auto"/>
            <w:noWrap/>
            <w:vAlign w:val="center"/>
            <w:hideMark/>
          </w:tcPr>
          <w:p w:rsidR="00F161EB" w:rsidRPr="003D59E4" w:rsidRDefault="00F161EB" w:rsidP="0047011B">
            <w:r w:rsidRPr="003D59E4">
              <w:t>570</w:t>
            </w:r>
          </w:p>
        </w:tc>
        <w:tc>
          <w:tcPr>
            <w:tcW w:w="1113" w:type="dxa"/>
            <w:tcBorders>
              <w:top w:val="nil"/>
              <w:left w:val="nil"/>
              <w:bottom w:val="single" w:sz="4" w:space="0" w:color="auto"/>
              <w:right w:val="single" w:sz="4" w:space="0" w:color="auto"/>
            </w:tcBorders>
            <w:shd w:val="clear" w:color="auto" w:fill="auto"/>
            <w:noWrap/>
            <w:vAlign w:val="center"/>
          </w:tcPr>
          <w:p w:rsidR="00F161EB" w:rsidRPr="003D59E4" w:rsidRDefault="00F161EB" w:rsidP="0099068F">
            <w:pPr>
              <w:jc w:val="right"/>
              <w:rPr>
                <w:bCs/>
                <w:color w:val="000000"/>
              </w:rPr>
            </w:pPr>
            <w:r w:rsidRPr="003D59E4">
              <w:rPr>
                <w:bCs/>
                <w:color w:val="000000"/>
              </w:rPr>
              <w:t>$1,412.24</w:t>
            </w:r>
          </w:p>
        </w:tc>
        <w:tc>
          <w:tcPr>
            <w:tcW w:w="1113" w:type="dxa"/>
            <w:tcBorders>
              <w:top w:val="nil"/>
              <w:left w:val="nil"/>
              <w:bottom w:val="single" w:sz="4" w:space="0" w:color="auto"/>
              <w:right w:val="single" w:sz="4" w:space="0" w:color="auto"/>
            </w:tcBorders>
            <w:shd w:val="clear" w:color="auto" w:fill="auto"/>
            <w:noWrap/>
            <w:vAlign w:val="center"/>
          </w:tcPr>
          <w:p w:rsidR="00F161EB" w:rsidRPr="003D59E4" w:rsidRDefault="00F161EB" w:rsidP="0099068F">
            <w:pPr>
              <w:jc w:val="right"/>
              <w:rPr>
                <w:bCs/>
                <w:color w:val="000000"/>
              </w:rPr>
            </w:pPr>
            <w:r w:rsidRPr="003D59E4">
              <w:rPr>
                <w:bCs/>
                <w:color w:val="000000"/>
              </w:rPr>
              <w:t>$1,472.06</w:t>
            </w:r>
          </w:p>
        </w:tc>
        <w:tc>
          <w:tcPr>
            <w:tcW w:w="1113" w:type="dxa"/>
            <w:tcBorders>
              <w:top w:val="nil"/>
              <w:left w:val="nil"/>
              <w:bottom w:val="single" w:sz="4" w:space="0" w:color="auto"/>
              <w:right w:val="single" w:sz="4" w:space="0" w:color="auto"/>
            </w:tcBorders>
            <w:shd w:val="clear" w:color="auto" w:fill="auto"/>
            <w:noWrap/>
            <w:vAlign w:val="center"/>
          </w:tcPr>
          <w:p w:rsidR="00F161EB" w:rsidRPr="003D59E4" w:rsidRDefault="00F161EB" w:rsidP="0099068F">
            <w:pPr>
              <w:jc w:val="right"/>
              <w:rPr>
                <w:bCs/>
                <w:color w:val="000000"/>
              </w:rPr>
            </w:pPr>
            <w:r w:rsidRPr="003D59E4">
              <w:rPr>
                <w:bCs/>
                <w:color w:val="000000"/>
              </w:rPr>
              <w:t>$1,309.92</w:t>
            </w:r>
          </w:p>
        </w:tc>
        <w:tc>
          <w:tcPr>
            <w:tcW w:w="1113" w:type="dxa"/>
            <w:tcBorders>
              <w:top w:val="nil"/>
              <w:left w:val="nil"/>
              <w:bottom w:val="single" w:sz="4" w:space="0" w:color="auto"/>
              <w:right w:val="single" w:sz="4" w:space="0" w:color="auto"/>
            </w:tcBorders>
            <w:shd w:val="clear" w:color="auto" w:fill="auto"/>
            <w:noWrap/>
            <w:vAlign w:val="center"/>
          </w:tcPr>
          <w:p w:rsidR="00F161EB" w:rsidRPr="003D59E4" w:rsidRDefault="00F161EB" w:rsidP="0099068F">
            <w:pPr>
              <w:jc w:val="right"/>
              <w:rPr>
                <w:bCs/>
                <w:color w:val="000000"/>
              </w:rPr>
            </w:pPr>
            <w:r w:rsidRPr="003D59E4">
              <w:rPr>
                <w:bCs/>
                <w:color w:val="000000"/>
              </w:rPr>
              <w:t>$1,622.41</w:t>
            </w:r>
          </w:p>
        </w:tc>
        <w:tc>
          <w:tcPr>
            <w:tcW w:w="1113" w:type="dxa"/>
            <w:tcBorders>
              <w:top w:val="nil"/>
              <w:left w:val="nil"/>
              <w:bottom w:val="single" w:sz="4" w:space="0" w:color="auto"/>
              <w:right w:val="single" w:sz="4" w:space="0" w:color="auto"/>
            </w:tcBorders>
            <w:shd w:val="clear" w:color="auto" w:fill="auto"/>
            <w:noWrap/>
            <w:vAlign w:val="center"/>
          </w:tcPr>
          <w:p w:rsidR="00F161EB" w:rsidRPr="003D59E4" w:rsidRDefault="00F161EB" w:rsidP="0099068F">
            <w:pPr>
              <w:jc w:val="right"/>
              <w:rPr>
                <w:bCs/>
                <w:color w:val="000000"/>
              </w:rPr>
            </w:pPr>
            <w:r w:rsidRPr="003D59E4">
              <w:rPr>
                <w:bCs/>
                <w:color w:val="000000"/>
              </w:rPr>
              <w:t>$1,729.62</w:t>
            </w:r>
          </w:p>
        </w:tc>
        <w:tc>
          <w:tcPr>
            <w:tcW w:w="1203" w:type="dxa"/>
            <w:tcBorders>
              <w:top w:val="nil"/>
              <w:left w:val="nil"/>
              <w:bottom w:val="single" w:sz="4" w:space="0" w:color="auto"/>
              <w:right w:val="single" w:sz="12" w:space="0" w:color="auto"/>
            </w:tcBorders>
            <w:shd w:val="clear" w:color="auto" w:fill="auto"/>
            <w:noWrap/>
            <w:vAlign w:val="center"/>
          </w:tcPr>
          <w:p w:rsidR="00F161EB" w:rsidRPr="003D59E4" w:rsidRDefault="00F161EB" w:rsidP="0099068F">
            <w:pPr>
              <w:jc w:val="right"/>
              <w:rPr>
                <w:bCs/>
                <w:color w:val="000000"/>
              </w:rPr>
            </w:pPr>
            <w:r w:rsidRPr="003D59E4">
              <w:rPr>
                <w:bCs/>
                <w:color w:val="000000"/>
              </w:rPr>
              <w:t>$2,193.50</w:t>
            </w:r>
          </w:p>
        </w:tc>
      </w:tr>
      <w:tr w:rsidR="00F161EB" w:rsidRPr="0099068F" w:rsidTr="003D59E4">
        <w:trPr>
          <w:trHeight w:val="300"/>
        </w:trPr>
        <w:tc>
          <w:tcPr>
            <w:tcW w:w="1995" w:type="dxa"/>
            <w:tcBorders>
              <w:top w:val="nil"/>
              <w:left w:val="single" w:sz="12" w:space="0" w:color="auto"/>
              <w:bottom w:val="single" w:sz="4" w:space="0" w:color="auto"/>
              <w:right w:val="single" w:sz="12" w:space="0" w:color="auto"/>
            </w:tcBorders>
            <w:shd w:val="clear" w:color="auto" w:fill="auto"/>
            <w:vAlign w:val="center"/>
            <w:hideMark/>
          </w:tcPr>
          <w:p w:rsidR="00F161EB" w:rsidRPr="003D59E4" w:rsidRDefault="00F161EB" w:rsidP="0047011B">
            <w:pPr>
              <w:rPr>
                <w:color w:val="000000"/>
              </w:rPr>
            </w:pPr>
            <w:r w:rsidRPr="003D59E4">
              <w:rPr>
                <w:color w:val="000000"/>
              </w:rPr>
              <w:t>577</w:t>
            </w:r>
          </w:p>
        </w:tc>
        <w:tc>
          <w:tcPr>
            <w:tcW w:w="1113" w:type="dxa"/>
            <w:tcBorders>
              <w:top w:val="nil"/>
              <w:left w:val="nil"/>
              <w:bottom w:val="single" w:sz="4" w:space="0" w:color="auto"/>
              <w:right w:val="single" w:sz="4" w:space="0" w:color="auto"/>
            </w:tcBorders>
            <w:shd w:val="clear" w:color="auto" w:fill="auto"/>
            <w:noWrap/>
            <w:vAlign w:val="center"/>
          </w:tcPr>
          <w:p w:rsidR="00F161EB" w:rsidRPr="003D59E4" w:rsidRDefault="00F161EB" w:rsidP="0099068F">
            <w:pPr>
              <w:jc w:val="right"/>
              <w:rPr>
                <w:bCs/>
                <w:color w:val="000000"/>
              </w:rPr>
            </w:pPr>
            <w:r w:rsidRPr="003D59E4">
              <w:rPr>
                <w:bCs/>
                <w:color w:val="000000"/>
              </w:rPr>
              <w:t>$686.70</w:t>
            </w:r>
          </w:p>
        </w:tc>
        <w:tc>
          <w:tcPr>
            <w:tcW w:w="1113" w:type="dxa"/>
            <w:tcBorders>
              <w:top w:val="nil"/>
              <w:left w:val="nil"/>
              <w:bottom w:val="single" w:sz="4" w:space="0" w:color="auto"/>
              <w:right w:val="single" w:sz="4" w:space="0" w:color="auto"/>
            </w:tcBorders>
            <w:shd w:val="clear" w:color="auto" w:fill="auto"/>
            <w:noWrap/>
            <w:vAlign w:val="center"/>
          </w:tcPr>
          <w:p w:rsidR="00F161EB" w:rsidRPr="003D59E4" w:rsidRDefault="00F161EB" w:rsidP="0099068F">
            <w:pPr>
              <w:jc w:val="right"/>
              <w:rPr>
                <w:bCs/>
                <w:color w:val="000000"/>
              </w:rPr>
            </w:pPr>
            <w:r w:rsidRPr="003D59E4">
              <w:rPr>
                <w:bCs/>
                <w:color w:val="000000"/>
              </w:rPr>
              <w:t>$549.39</w:t>
            </w:r>
          </w:p>
        </w:tc>
        <w:tc>
          <w:tcPr>
            <w:tcW w:w="1113" w:type="dxa"/>
            <w:tcBorders>
              <w:top w:val="nil"/>
              <w:left w:val="nil"/>
              <w:bottom w:val="single" w:sz="4" w:space="0" w:color="auto"/>
              <w:right w:val="single" w:sz="4" w:space="0" w:color="auto"/>
            </w:tcBorders>
            <w:shd w:val="clear" w:color="auto" w:fill="auto"/>
            <w:noWrap/>
            <w:vAlign w:val="center"/>
          </w:tcPr>
          <w:p w:rsidR="00F161EB" w:rsidRPr="003D59E4" w:rsidRDefault="00F161EB" w:rsidP="0099068F">
            <w:pPr>
              <w:jc w:val="right"/>
              <w:rPr>
                <w:bCs/>
                <w:color w:val="000000"/>
              </w:rPr>
            </w:pPr>
            <w:r w:rsidRPr="003D59E4">
              <w:rPr>
                <w:bCs/>
                <w:color w:val="000000"/>
              </w:rPr>
              <w:t>$541.41</w:t>
            </w:r>
          </w:p>
        </w:tc>
        <w:tc>
          <w:tcPr>
            <w:tcW w:w="1113" w:type="dxa"/>
            <w:tcBorders>
              <w:top w:val="nil"/>
              <w:left w:val="nil"/>
              <w:bottom w:val="single" w:sz="4" w:space="0" w:color="auto"/>
              <w:right w:val="single" w:sz="4" w:space="0" w:color="auto"/>
            </w:tcBorders>
            <w:shd w:val="clear" w:color="auto" w:fill="auto"/>
            <w:noWrap/>
            <w:vAlign w:val="center"/>
          </w:tcPr>
          <w:p w:rsidR="00F161EB" w:rsidRPr="003D59E4" w:rsidRDefault="00F161EB" w:rsidP="0099068F">
            <w:pPr>
              <w:jc w:val="right"/>
              <w:rPr>
                <w:bCs/>
                <w:color w:val="000000"/>
              </w:rPr>
            </w:pPr>
            <w:r w:rsidRPr="003D59E4">
              <w:rPr>
                <w:bCs/>
                <w:color w:val="000000"/>
              </w:rPr>
              <w:t>$620.15</w:t>
            </w:r>
          </w:p>
        </w:tc>
        <w:tc>
          <w:tcPr>
            <w:tcW w:w="1113" w:type="dxa"/>
            <w:tcBorders>
              <w:top w:val="nil"/>
              <w:left w:val="nil"/>
              <w:bottom w:val="single" w:sz="4" w:space="0" w:color="auto"/>
              <w:right w:val="single" w:sz="4" w:space="0" w:color="auto"/>
            </w:tcBorders>
            <w:shd w:val="clear" w:color="auto" w:fill="auto"/>
            <w:noWrap/>
            <w:vAlign w:val="center"/>
          </w:tcPr>
          <w:p w:rsidR="00F161EB" w:rsidRPr="003D59E4" w:rsidRDefault="00F161EB" w:rsidP="0099068F">
            <w:pPr>
              <w:jc w:val="right"/>
              <w:rPr>
                <w:bCs/>
                <w:color w:val="000000"/>
              </w:rPr>
            </w:pPr>
            <w:r w:rsidRPr="003D59E4">
              <w:rPr>
                <w:bCs/>
                <w:color w:val="000000"/>
              </w:rPr>
              <w:t>$750.22</w:t>
            </w:r>
          </w:p>
        </w:tc>
        <w:tc>
          <w:tcPr>
            <w:tcW w:w="1203" w:type="dxa"/>
            <w:tcBorders>
              <w:top w:val="nil"/>
              <w:left w:val="nil"/>
              <w:bottom w:val="single" w:sz="4" w:space="0" w:color="auto"/>
              <w:right w:val="single" w:sz="12" w:space="0" w:color="auto"/>
            </w:tcBorders>
            <w:shd w:val="clear" w:color="auto" w:fill="auto"/>
            <w:noWrap/>
            <w:vAlign w:val="center"/>
          </w:tcPr>
          <w:p w:rsidR="00F161EB" w:rsidRPr="003D59E4" w:rsidRDefault="00F161EB" w:rsidP="0099068F">
            <w:pPr>
              <w:jc w:val="right"/>
              <w:rPr>
                <w:bCs/>
                <w:color w:val="000000"/>
              </w:rPr>
            </w:pPr>
            <w:r w:rsidRPr="003D59E4">
              <w:rPr>
                <w:bCs/>
                <w:color w:val="000000"/>
              </w:rPr>
              <w:t>$1,029.98</w:t>
            </w:r>
          </w:p>
        </w:tc>
      </w:tr>
    </w:tbl>
    <w:p w:rsidR="00B00E46" w:rsidRDefault="003D59E4" w:rsidP="008F1182">
      <w:pPr>
        <w:tabs>
          <w:tab w:val="left" w:pos="2797"/>
        </w:tabs>
        <w:jc w:val="both"/>
        <w:rPr>
          <w:b/>
          <w:sz w:val="21"/>
          <w:szCs w:val="21"/>
        </w:rPr>
      </w:pPr>
      <w:r>
        <w:rPr>
          <w:rFonts w:asciiTheme="minorHAnsi" w:hAnsiTheme="minorHAnsi"/>
          <w:noProof/>
          <w:color w:val="000000"/>
          <w:sz w:val="16"/>
          <w:szCs w:val="16"/>
        </w:rPr>
        <mc:AlternateContent>
          <mc:Choice Requires="wps">
            <w:drawing>
              <wp:anchor distT="0" distB="0" distL="114300" distR="114300" simplePos="0" relativeHeight="251658239" behindDoc="0" locked="0" layoutInCell="1" allowOverlap="1" wp14:anchorId="27E5B698" wp14:editId="329AA8BB">
                <wp:simplePos x="0" y="0"/>
                <wp:positionH relativeFrom="column">
                  <wp:posOffset>2219325</wp:posOffset>
                </wp:positionH>
                <wp:positionV relativeFrom="paragraph">
                  <wp:posOffset>8255</wp:posOffset>
                </wp:positionV>
                <wp:extent cx="1695450" cy="2667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6954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1182" w:rsidRDefault="0080591B" w:rsidP="0080591B">
                            <w:pPr>
                              <w:jc w:val="center"/>
                            </w:pPr>
                            <w:r>
                              <w:rPr>
                                <w:sz w:val="21"/>
                                <w:szCs w:val="21"/>
                                <w:lang w:val="en"/>
                              </w:rPr>
                              <w:t>(Continued)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left:0;text-align:left;margin-left:174.75pt;margin-top:.65pt;width:133.5pt;height:21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" fillcolor="white [3201]" stroked="f" strokeweight=".5pt">
                <v:textbox>
                  <w:txbxContent>
                    <w:p w:rsidR="008F1182" w:rsidRDefault="0080591B" w:rsidP="0080591B">
                      <w:pPr>
                        <w:jc w:val="center"/>
                      </w:pPr>
                      <w:r>
                        <w:rPr>
                          <w:sz w:val="21"/>
                          <w:szCs w:val="21"/>
                          <w:lang w:val="en"/>
                        </w:rPr>
                        <w:t>(Continued)</w:t>
                      </w:r>
                    </w:p>
                  </w:txbxContent>
                </v:textbox>
              </v:shape>
            </w:pict>
          </mc:Fallback>
        </mc:AlternateContent>
      </w:r>
    </w:p>
    <w:p w:rsidR="0099068F" w:rsidRDefault="003D59E4" w:rsidP="007D2477">
      <w:pPr>
        <w:tabs>
          <w:tab w:val="center" w:pos="4860"/>
        </w:tabs>
        <w:jc w:val="center"/>
        <w:rPr>
          <w:b/>
          <w:sz w:val="21"/>
          <w:szCs w:val="21"/>
        </w:rPr>
      </w:pPr>
      <w:r>
        <w:rPr>
          <w:noProof/>
          <w:sz w:val="21"/>
          <w:szCs w:val="21"/>
        </w:rPr>
        <w:lastRenderedPageBreak/>
        <mc:AlternateContent>
          <mc:Choice Requires="wps">
            <w:drawing>
              <wp:anchor distT="0" distB="0" distL="114300" distR="114300" simplePos="0" relativeHeight="251679744" behindDoc="0" locked="0" layoutInCell="1" allowOverlap="1" wp14:anchorId="6E75E189" wp14:editId="3B5A310B">
                <wp:simplePos x="0" y="0"/>
                <wp:positionH relativeFrom="column">
                  <wp:posOffset>-76200</wp:posOffset>
                </wp:positionH>
                <wp:positionV relativeFrom="paragraph">
                  <wp:posOffset>-20955</wp:posOffset>
                </wp:positionV>
                <wp:extent cx="47625" cy="7496175"/>
                <wp:effectExtent l="0" t="0" r="28575" b="28575"/>
                <wp:wrapNone/>
                <wp:docPr id="31" name="Straight Connector 31"/>
                <wp:cNvGraphicFramePr/>
                <a:graphic xmlns:a="http://schemas.openxmlformats.org/drawingml/2006/main">
                  <a:graphicData uri="http://schemas.microsoft.com/office/word/2010/wordprocessingShape">
                    <wps:wsp>
                      <wps:cNvCnPr/>
                      <wps:spPr>
                        <a:xfrm>
                          <a:off x="0" y="0"/>
                          <a:ext cx="47625" cy="7496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65pt" to="-2.25pt,58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" strokecolor="black [3040]"/>
            </w:pict>
          </mc:Fallback>
        </mc:AlternateContent>
      </w:r>
      <w:r>
        <w:rPr>
          <w:noProof/>
          <w:sz w:val="21"/>
          <w:szCs w:val="21"/>
        </w:rPr>
        <mc:AlternateContent>
          <mc:Choice Requires="wps">
            <w:drawing>
              <wp:anchor distT="0" distB="0" distL="114300" distR="114300" simplePos="0" relativeHeight="251680768" behindDoc="0" locked="0" layoutInCell="1" allowOverlap="1" wp14:anchorId="0A676616" wp14:editId="3BC422C0">
                <wp:simplePos x="0" y="0"/>
                <wp:positionH relativeFrom="column">
                  <wp:posOffset>6019800</wp:posOffset>
                </wp:positionH>
                <wp:positionV relativeFrom="paragraph">
                  <wp:posOffset>-20955</wp:posOffset>
                </wp:positionV>
                <wp:extent cx="28575" cy="7496175"/>
                <wp:effectExtent l="0" t="0" r="28575" b="28575"/>
                <wp:wrapNone/>
                <wp:docPr id="32" name="Straight Connector 32"/>
                <wp:cNvGraphicFramePr/>
                <a:graphic xmlns:a="http://schemas.openxmlformats.org/drawingml/2006/main">
                  <a:graphicData uri="http://schemas.microsoft.com/office/word/2010/wordprocessingShape">
                    <wps:wsp>
                      <wps:cNvCnPr/>
                      <wps:spPr>
                        <a:xfrm>
                          <a:off x="0" y="0"/>
                          <a:ext cx="28575" cy="7496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4pt,-1.65pt" to="476.25pt,58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" strokecolor="black [3040]"/>
            </w:pict>
          </mc:Fallback>
        </mc:AlternateContent>
      </w:r>
      <w:r>
        <w:rPr>
          <w:noProof/>
          <w:sz w:val="21"/>
          <w:szCs w:val="21"/>
        </w:rPr>
        <mc:AlternateContent>
          <mc:Choice Requires="wps">
            <w:drawing>
              <wp:anchor distT="0" distB="0" distL="114300" distR="114300" simplePos="0" relativeHeight="251681792" behindDoc="0" locked="0" layoutInCell="1" allowOverlap="1" wp14:anchorId="3249E0F0" wp14:editId="57473140">
                <wp:simplePos x="0" y="0"/>
                <wp:positionH relativeFrom="column">
                  <wp:posOffset>4592320</wp:posOffset>
                </wp:positionH>
                <wp:positionV relativeFrom="paragraph">
                  <wp:posOffset>-21590</wp:posOffset>
                </wp:positionV>
                <wp:extent cx="1452245" cy="1905"/>
                <wp:effectExtent l="0" t="0" r="14605" b="36195"/>
                <wp:wrapNone/>
                <wp:docPr id="33" name="Straight Connector 33"/>
                <wp:cNvGraphicFramePr/>
                <a:graphic xmlns:a="http://schemas.openxmlformats.org/drawingml/2006/main">
                  <a:graphicData uri="http://schemas.microsoft.com/office/word/2010/wordprocessingShape">
                    <wps:wsp>
                      <wps:cNvCnPr/>
                      <wps:spPr>
                        <a:xfrm flipV="1">
                          <a:off x="0" y="0"/>
                          <a:ext cx="1452245" cy="1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3"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361.6pt,-1.7pt" to="475.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" strokecolor="black [3040]"/>
            </w:pict>
          </mc:Fallback>
        </mc:AlternateContent>
      </w:r>
      <w:r>
        <w:rPr>
          <w:noProof/>
          <w:sz w:val="21"/>
          <w:szCs w:val="21"/>
        </w:rPr>
        <mc:AlternateContent>
          <mc:Choice Requires="wps">
            <w:drawing>
              <wp:anchor distT="0" distB="0" distL="114300" distR="114300" simplePos="0" relativeHeight="251670528" behindDoc="0" locked="0" layoutInCell="1" allowOverlap="1" wp14:anchorId="61394AD3" wp14:editId="6DF8740A">
                <wp:simplePos x="0" y="0"/>
                <wp:positionH relativeFrom="column">
                  <wp:posOffset>2653030</wp:posOffset>
                </wp:positionH>
                <wp:positionV relativeFrom="paragraph">
                  <wp:posOffset>-690880</wp:posOffset>
                </wp:positionV>
                <wp:extent cx="1838325" cy="314325"/>
                <wp:effectExtent l="0" t="0" r="9525" b="9525"/>
                <wp:wrapNone/>
                <wp:docPr id="13" name="Text Box 13"/>
                <wp:cNvGraphicFramePr/>
                <a:graphic xmlns:a="http://schemas.openxmlformats.org/drawingml/2006/main">
                  <a:graphicData uri="http://schemas.microsoft.com/office/word/2010/wordprocessingShape">
                    <wps:wsp>
                      <wps:cNvSpPr txBox="1"/>
                      <wps:spPr>
                        <a:xfrm>
                          <a:off x="0" y="0"/>
                          <a:ext cx="183832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B0059" w:rsidRDefault="004B0059">
                            <w:r>
                              <w:rPr>
                                <w:b/>
                                <w:sz w:val="21"/>
                                <w:szCs w:val="21"/>
                              </w:rPr>
                              <w:t xml:space="preserve">Original </w:t>
                            </w:r>
                            <w:r w:rsidRPr="00A66E67">
                              <w:rPr>
                                <w:b/>
                                <w:sz w:val="21"/>
                                <w:szCs w:val="21"/>
                              </w:rPr>
                              <w:t xml:space="preserve">Sheet No. </w:t>
                            </w:r>
                            <w:r>
                              <w:rPr>
                                <w:b/>
                                <w:sz w:val="21"/>
                                <w:szCs w:val="21"/>
                              </w:rPr>
                              <w:t>25-</w:t>
                            </w:r>
                            <w:r>
                              <w:rPr>
                                <w:b/>
                                <w:noProof/>
                                <w:sz w:val="21"/>
                                <w:szCs w:val="21"/>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8" type="#_x0000_t202" style="position:absolute;left:0;text-align:left;margin-left:208.9pt;margin-top:-54.4pt;width:144.75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" fillcolor="white [3201]" stroked="f" strokeweight=".5pt">
                <v:textbox>
                  <w:txbxContent>
                    <w:p w:rsidR="004B0059" w:rsidRDefault="004B0059">
                      <w:r>
                        <w:rPr>
                          <w:b/>
                          <w:sz w:val="21"/>
                          <w:szCs w:val="21"/>
                        </w:rPr>
                        <w:t xml:space="preserve">Original </w:t>
                      </w:r>
                      <w:r w:rsidRPr="00A66E67">
                        <w:rPr>
                          <w:b/>
                          <w:sz w:val="21"/>
                          <w:szCs w:val="21"/>
                        </w:rPr>
                        <w:t xml:space="preserve">Sheet No. </w:t>
                      </w:r>
                      <w:r>
                        <w:rPr>
                          <w:b/>
                          <w:sz w:val="21"/>
                          <w:szCs w:val="21"/>
                        </w:rPr>
                        <w:t>25-</w:t>
                      </w:r>
                      <w:r>
                        <w:rPr>
                          <w:b/>
                          <w:noProof/>
                          <w:sz w:val="21"/>
                          <w:szCs w:val="21"/>
                        </w:rPr>
                        <w:t>A</w:t>
                      </w:r>
                    </w:p>
                  </w:txbxContent>
                </v:textbox>
              </v:shape>
            </w:pict>
          </mc:Fallback>
        </mc:AlternateContent>
      </w:r>
    </w:p>
    <w:p w:rsidR="007D2477" w:rsidRPr="007D2477" w:rsidRDefault="00667EB6" w:rsidP="007D2477">
      <w:pPr>
        <w:tabs>
          <w:tab w:val="center" w:pos="4860"/>
        </w:tabs>
        <w:jc w:val="center"/>
        <w:rPr>
          <w:b/>
          <w:sz w:val="21"/>
          <w:szCs w:val="21"/>
        </w:rPr>
      </w:pPr>
      <w:r>
        <w:rPr>
          <w:b/>
          <w:noProof/>
          <w:sz w:val="21"/>
          <w:szCs w:val="21"/>
        </w:rPr>
        <mc:AlternateContent>
          <mc:Choice Requires="wps">
            <w:drawing>
              <wp:anchor distT="0" distB="0" distL="114300" distR="114300" simplePos="0" relativeHeight="251662336" behindDoc="0" locked="0" layoutInCell="1" allowOverlap="1" wp14:anchorId="4C7FD19A" wp14:editId="5E98E802">
                <wp:simplePos x="0" y="0"/>
                <wp:positionH relativeFrom="column">
                  <wp:posOffset>6219825</wp:posOffset>
                </wp:positionH>
                <wp:positionV relativeFrom="paragraph">
                  <wp:posOffset>64770</wp:posOffset>
                </wp:positionV>
                <wp:extent cx="534670" cy="7372350"/>
                <wp:effectExtent l="0" t="0" r="0" b="0"/>
                <wp:wrapNone/>
                <wp:docPr id="7" name="Text Box 7"/>
                <wp:cNvGraphicFramePr/>
                <a:graphic xmlns:a="http://schemas.openxmlformats.org/drawingml/2006/main">
                  <a:graphicData uri="http://schemas.microsoft.com/office/word/2010/wordprocessingShape">
                    <wps:wsp>
                      <wps:cNvSpPr txBox="1"/>
                      <wps:spPr>
                        <a:xfrm>
                          <a:off x="0" y="0"/>
                          <a:ext cx="534670" cy="7372350"/>
                        </a:xfrm>
                        <a:prstGeom prst="rect">
                          <a:avLst/>
                        </a:prstGeom>
                        <a:solidFill>
                          <a:sysClr val="window" lastClr="FFFFFF"/>
                        </a:solidFill>
                        <a:ln w="6350">
                          <a:noFill/>
                        </a:ln>
                        <a:effectLst/>
                      </wps:spPr>
                      <wps:txbx>
                        <w:txbxContent>
                          <w:p w:rsidR="00667EB6" w:rsidRDefault="00667EB6" w:rsidP="00667EB6">
                            <w:r>
                              <w:t>(N)</w:t>
                            </w:r>
                          </w:p>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CA308A" w:rsidRDefault="00CA308A" w:rsidP="00667EB6"/>
                          <w:p w:rsidR="00CA308A" w:rsidRDefault="00CA308A" w:rsidP="00667EB6"/>
                          <w:p w:rsidR="00CA308A" w:rsidRDefault="00CA308A" w:rsidP="00667EB6"/>
                          <w:p w:rsidR="00667EB6" w:rsidRDefault="00667EB6" w:rsidP="00667EB6">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29" type="#_x0000_t202" style="position:absolute;left:0;text-align:left;margin-left:489.75pt;margin-top:5.1pt;width:42.1pt;height:58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" fillcolor="window" stroked="f" strokeweight=".5pt">
                <v:textbox>
                  <w:txbxContent>
                    <w:p w:rsidR="00667EB6" w:rsidRDefault="00667EB6" w:rsidP="00667EB6">
                      <w:r>
                        <w:t>(N)</w:t>
                      </w:r>
                    </w:p>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CA308A" w:rsidRDefault="00CA308A" w:rsidP="00667EB6"/>
                    <w:p w:rsidR="00CA308A" w:rsidRDefault="00CA308A" w:rsidP="00667EB6"/>
                    <w:p w:rsidR="00CA308A" w:rsidRDefault="00CA308A" w:rsidP="00667EB6"/>
                    <w:p w:rsidR="00667EB6" w:rsidRDefault="00667EB6" w:rsidP="00667EB6">
                      <w:r>
                        <w:t>(N)</w:t>
                      </w:r>
                    </w:p>
                  </w:txbxContent>
                </v:textbox>
              </v:shape>
            </w:pict>
          </mc:Fallback>
        </mc:AlternateContent>
      </w:r>
      <w:r>
        <w:rPr>
          <w:b/>
          <w:sz w:val="21"/>
          <w:szCs w:val="21"/>
        </w:rPr>
        <w:t>RULE 21</w:t>
      </w:r>
    </w:p>
    <w:p w:rsidR="007D2477" w:rsidRDefault="00667EB6" w:rsidP="007D2477">
      <w:pPr>
        <w:tabs>
          <w:tab w:val="left" w:pos="2797"/>
        </w:tabs>
        <w:jc w:val="center"/>
        <w:rPr>
          <w:b/>
          <w:sz w:val="21"/>
          <w:szCs w:val="21"/>
        </w:rPr>
      </w:pPr>
      <w:r>
        <w:rPr>
          <w:b/>
          <w:noProof/>
          <w:sz w:val="21"/>
          <w:szCs w:val="21"/>
        </w:rPr>
        <mc:AlternateContent>
          <mc:Choice Requires="wps">
            <w:drawing>
              <wp:anchor distT="0" distB="0" distL="114300" distR="114300" simplePos="0" relativeHeight="251663360" behindDoc="0" locked="0" layoutInCell="1" allowOverlap="1" wp14:anchorId="2B097BE8" wp14:editId="25E32B54">
                <wp:simplePos x="0" y="0"/>
                <wp:positionH relativeFrom="column">
                  <wp:posOffset>6400800</wp:posOffset>
                </wp:positionH>
                <wp:positionV relativeFrom="paragraph">
                  <wp:posOffset>110491</wp:posOffset>
                </wp:positionV>
                <wp:extent cx="0" cy="6562724"/>
                <wp:effectExtent l="0" t="0" r="19050" b="10160"/>
                <wp:wrapNone/>
                <wp:docPr id="8" name="Straight Connector 8"/>
                <wp:cNvGraphicFramePr/>
                <a:graphic xmlns:a="http://schemas.openxmlformats.org/drawingml/2006/main">
                  <a:graphicData uri="http://schemas.microsoft.com/office/word/2010/wordprocessingShape">
                    <wps:wsp>
                      <wps:cNvCnPr/>
                      <wps:spPr>
                        <a:xfrm flipV="1">
                          <a:off x="0" y="0"/>
                          <a:ext cx="0" cy="65627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in,8.7pt" to="7in,5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" strokecolor="black [3040]"/>
            </w:pict>
          </mc:Fallback>
        </mc:AlternateContent>
      </w:r>
      <w:r w:rsidR="007D2477" w:rsidRPr="007D2477">
        <w:rPr>
          <w:b/>
          <w:sz w:val="21"/>
          <w:szCs w:val="21"/>
        </w:rPr>
        <w:t>DECOUPLING MECHANISM (Continued)</w:t>
      </w:r>
    </w:p>
    <w:p w:rsidR="000F60DD" w:rsidRPr="007D2477" w:rsidRDefault="000F60DD" w:rsidP="007D2477">
      <w:pPr>
        <w:tabs>
          <w:tab w:val="left" w:pos="2797"/>
        </w:tabs>
        <w:jc w:val="center"/>
        <w:rPr>
          <w:b/>
          <w:sz w:val="21"/>
          <w:szCs w:val="21"/>
        </w:rPr>
      </w:pPr>
    </w:p>
    <w:p w:rsidR="008F1182" w:rsidRPr="00E41D35" w:rsidRDefault="008F1182" w:rsidP="008F1182">
      <w:pPr>
        <w:tabs>
          <w:tab w:val="left" w:pos="2797"/>
        </w:tabs>
        <w:jc w:val="both"/>
        <w:rPr>
          <w:sz w:val="21"/>
          <w:szCs w:val="21"/>
        </w:rPr>
      </w:pPr>
    </w:p>
    <w:p w:rsidR="008F1182" w:rsidRPr="007D2477" w:rsidRDefault="008F1182" w:rsidP="008F1182">
      <w:pPr>
        <w:tabs>
          <w:tab w:val="left" w:pos="2797"/>
        </w:tabs>
        <w:jc w:val="both"/>
        <w:rPr>
          <w:b/>
          <w:sz w:val="21"/>
          <w:szCs w:val="21"/>
        </w:rPr>
      </w:pPr>
      <w:r w:rsidRPr="007D2477">
        <w:rPr>
          <w:b/>
          <w:sz w:val="21"/>
          <w:szCs w:val="21"/>
          <w:u w:val="single"/>
        </w:rPr>
        <w:t>DECOUPLING CALCULATION</w:t>
      </w:r>
      <w:r w:rsidRPr="007D2477">
        <w:rPr>
          <w:b/>
          <w:sz w:val="21"/>
          <w:szCs w:val="21"/>
        </w:rPr>
        <w:t>:</w:t>
      </w:r>
    </w:p>
    <w:p w:rsidR="008F1182" w:rsidRDefault="008F1182" w:rsidP="008F1182">
      <w:pPr>
        <w:tabs>
          <w:tab w:val="left" w:pos="316"/>
          <w:tab w:val="left" w:pos="648"/>
          <w:tab w:val="left" w:pos="878"/>
          <w:tab w:val="left" w:pos="1123"/>
        </w:tabs>
        <w:jc w:val="both"/>
        <w:rPr>
          <w:sz w:val="21"/>
          <w:szCs w:val="21"/>
        </w:rPr>
      </w:pPr>
      <w:r w:rsidRPr="007D2477">
        <w:rPr>
          <w:sz w:val="21"/>
          <w:szCs w:val="21"/>
        </w:rPr>
        <w:t xml:space="preserve">On a monthly basis the Company will </w:t>
      </w:r>
      <w:r>
        <w:rPr>
          <w:sz w:val="21"/>
          <w:szCs w:val="21"/>
        </w:rPr>
        <w:t>perform the following steps separately for each customer class that is applicable to the rate adjustment in this Rule</w:t>
      </w:r>
      <w:r w:rsidRPr="007D2477">
        <w:rPr>
          <w:sz w:val="21"/>
          <w:szCs w:val="21"/>
        </w:rPr>
        <w:t>:</w:t>
      </w:r>
    </w:p>
    <w:p w:rsidR="008F1182" w:rsidRPr="007D2477" w:rsidRDefault="008F1182" w:rsidP="008F1182">
      <w:pPr>
        <w:tabs>
          <w:tab w:val="left" w:pos="316"/>
          <w:tab w:val="left" w:pos="648"/>
          <w:tab w:val="left" w:pos="878"/>
          <w:tab w:val="left" w:pos="1123"/>
        </w:tabs>
        <w:jc w:val="both"/>
        <w:rPr>
          <w:sz w:val="21"/>
          <w:szCs w:val="21"/>
        </w:rPr>
      </w:pPr>
    </w:p>
    <w:p w:rsidR="008F1182" w:rsidRPr="007D2477" w:rsidRDefault="008F1182" w:rsidP="008F1182">
      <w:pPr>
        <w:pStyle w:val="ListParagraph"/>
        <w:numPr>
          <w:ilvl w:val="1"/>
          <w:numId w:val="8"/>
        </w:numPr>
        <w:tabs>
          <w:tab w:val="left" w:pos="720"/>
        </w:tabs>
        <w:ind w:left="720"/>
        <w:rPr>
          <w:sz w:val="21"/>
          <w:szCs w:val="21"/>
          <w:lang w:val="en"/>
        </w:rPr>
      </w:pPr>
      <w:r w:rsidRPr="007D2477">
        <w:rPr>
          <w:sz w:val="21"/>
          <w:szCs w:val="21"/>
          <w:lang w:val="en"/>
        </w:rPr>
        <w:t xml:space="preserve">Record Number of </w:t>
      </w:r>
      <w:r>
        <w:rPr>
          <w:sz w:val="21"/>
          <w:szCs w:val="21"/>
          <w:lang w:val="en"/>
        </w:rPr>
        <w:t>Customers</w:t>
      </w:r>
      <w:r w:rsidRPr="007D2477">
        <w:rPr>
          <w:sz w:val="21"/>
          <w:szCs w:val="21"/>
          <w:lang w:val="en"/>
        </w:rPr>
        <w:t xml:space="preserve"> per Customer Class</w:t>
      </w:r>
    </w:p>
    <w:p w:rsidR="008F1182" w:rsidRPr="007D2477" w:rsidRDefault="008F1182" w:rsidP="008F1182">
      <w:pPr>
        <w:tabs>
          <w:tab w:val="left" w:pos="720"/>
        </w:tabs>
        <w:ind w:left="720" w:hanging="360"/>
        <w:rPr>
          <w:sz w:val="21"/>
          <w:szCs w:val="21"/>
          <w:lang w:val="en"/>
        </w:rPr>
      </w:pPr>
    </w:p>
    <w:p w:rsidR="008F1182" w:rsidRPr="007D2477" w:rsidRDefault="008F1182" w:rsidP="008F1182">
      <w:pPr>
        <w:pStyle w:val="ListParagraph"/>
        <w:numPr>
          <w:ilvl w:val="1"/>
          <w:numId w:val="8"/>
        </w:numPr>
        <w:tabs>
          <w:tab w:val="left" w:pos="720"/>
        </w:tabs>
        <w:ind w:left="720"/>
        <w:rPr>
          <w:sz w:val="21"/>
          <w:szCs w:val="21"/>
          <w:lang w:val="en"/>
        </w:rPr>
      </w:pPr>
      <w:r w:rsidRPr="007D2477">
        <w:rPr>
          <w:sz w:val="21"/>
          <w:szCs w:val="21"/>
          <w:lang w:val="en"/>
        </w:rPr>
        <w:t xml:space="preserve">Determine Actual </w:t>
      </w:r>
      <w:r>
        <w:rPr>
          <w:sz w:val="21"/>
          <w:szCs w:val="21"/>
          <w:lang w:val="en"/>
        </w:rPr>
        <w:t xml:space="preserve">Margin </w:t>
      </w:r>
      <w:r w:rsidRPr="007D2477">
        <w:rPr>
          <w:sz w:val="21"/>
          <w:szCs w:val="21"/>
          <w:lang w:val="en"/>
        </w:rPr>
        <w:t>Rev</w:t>
      </w:r>
      <w:r w:rsidR="00CF6AC2">
        <w:rPr>
          <w:sz w:val="21"/>
          <w:szCs w:val="21"/>
          <w:lang w:val="en"/>
        </w:rPr>
        <w:t>enues</w:t>
      </w:r>
      <w:r w:rsidRPr="007D2477">
        <w:rPr>
          <w:sz w:val="21"/>
          <w:szCs w:val="21"/>
          <w:lang w:val="en"/>
        </w:rPr>
        <w:t xml:space="preserve"> </w:t>
      </w:r>
    </w:p>
    <w:p w:rsidR="008F1182" w:rsidRPr="007D2477" w:rsidRDefault="008F1182" w:rsidP="008F1182">
      <w:pPr>
        <w:pStyle w:val="ListParagraph"/>
        <w:ind w:hanging="360"/>
        <w:rPr>
          <w:sz w:val="21"/>
          <w:szCs w:val="21"/>
          <w:lang w:val="en"/>
        </w:rPr>
      </w:pPr>
    </w:p>
    <w:p w:rsidR="008F1182" w:rsidRDefault="008F1182" w:rsidP="008F1182">
      <w:pPr>
        <w:pStyle w:val="ListParagraph"/>
        <w:numPr>
          <w:ilvl w:val="1"/>
          <w:numId w:val="8"/>
        </w:numPr>
        <w:ind w:left="720"/>
        <w:rPr>
          <w:sz w:val="21"/>
          <w:szCs w:val="21"/>
          <w:lang w:val="en"/>
        </w:rPr>
      </w:pPr>
      <w:r w:rsidRPr="007D2477">
        <w:rPr>
          <w:sz w:val="21"/>
          <w:szCs w:val="21"/>
          <w:lang w:val="en"/>
        </w:rPr>
        <w:t xml:space="preserve">Determined </w:t>
      </w:r>
      <w:r>
        <w:rPr>
          <w:sz w:val="21"/>
          <w:szCs w:val="21"/>
          <w:lang w:val="en"/>
        </w:rPr>
        <w:t>Authorized Revenue</w:t>
      </w:r>
      <w:r w:rsidRPr="007D2477">
        <w:rPr>
          <w:sz w:val="21"/>
          <w:szCs w:val="21"/>
          <w:lang w:val="en"/>
        </w:rPr>
        <w:t xml:space="preserve"> by multiplyi</w:t>
      </w:r>
      <w:r>
        <w:rPr>
          <w:sz w:val="21"/>
          <w:szCs w:val="21"/>
          <w:lang w:val="en"/>
        </w:rPr>
        <w:t>n</w:t>
      </w:r>
      <w:r w:rsidRPr="007D2477">
        <w:rPr>
          <w:sz w:val="21"/>
          <w:szCs w:val="21"/>
          <w:lang w:val="en"/>
        </w:rPr>
        <w:t xml:space="preserve">g the number of </w:t>
      </w:r>
      <w:r>
        <w:rPr>
          <w:sz w:val="21"/>
          <w:szCs w:val="21"/>
          <w:lang w:val="en"/>
        </w:rPr>
        <w:t>Customers</w:t>
      </w:r>
      <w:r w:rsidRPr="007D2477">
        <w:rPr>
          <w:sz w:val="21"/>
          <w:szCs w:val="21"/>
          <w:lang w:val="en"/>
        </w:rPr>
        <w:t xml:space="preserve"> per </w:t>
      </w:r>
      <w:r>
        <w:rPr>
          <w:sz w:val="21"/>
          <w:szCs w:val="21"/>
          <w:lang w:val="en"/>
        </w:rPr>
        <w:t>Customer</w:t>
      </w:r>
      <w:r w:rsidRPr="007D2477">
        <w:rPr>
          <w:sz w:val="21"/>
          <w:szCs w:val="21"/>
          <w:lang w:val="en"/>
        </w:rPr>
        <w:t xml:space="preserve"> class (No. 1 above) times the </w:t>
      </w:r>
      <w:r>
        <w:rPr>
          <w:sz w:val="21"/>
          <w:szCs w:val="21"/>
          <w:lang w:val="en"/>
        </w:rPr>
        <w:t>Authorized Revenue for the corresponding month</w:t>
      </w:r>
      <w:r w:rsidRPr="007D2477">
        <w:rPr>
          <w:sz w:val="21"/>
          <w:szCs w:val="21"/>
          <w:lang w:val="en"/>
        </w:rPr>
        <w:t xml:space="preserve"> per Customer class</w:t>
      </w:r>
      <w:r>
        <w:rPr>
          <w:sz w:val="21"/>
          <w:szCs w:val="21"/>
          <w:lang w:val="en"/>
        </w:rPr>
        <w:t xml:space="preserve"> as established in Tables 1 &amp; 2 above.</w:t>
      </w:r>
    </w:p>
    <w:p w:rsidR="008F1182" w:rsidRPr="008F1182" w:rsidRDefault="008F1182" w:rsidP="008F1182">
      <w:pPr>
        <w:pStyle w:val="ListParagraph"/>
        <w:rPr>
          <w:sz w:val="21"/>
          <w:szCs w:val="21"/>
          <w:lang w:val="en"/>
        </w:rPr>
      </w:pPr>
    </w:p>
    <w:p w:rsidR="008B0AE7" w:rsidRDefault="008B0AE7" w:rsidP="00B00E46">
      <w:pPr>
        <w:pStyle w:val="ListParagraph"/>
        <w:numPr>
          <w:ilvl w:val="1"/>
          <w:numId w:val="8"/>
        </w:numPr>
        <w:ind w:left="720"/>
        <w:rPr>
          <w:sz w:val="21"/>
          <w:szCs w:val="21"/>
          <w:lang w:val="en"/>
        </w:rPr>
      </w:pPr>
      <w:r w:rsidRPr="007D2477">
        <w:rPr>
          <w:sz w:val="21"/>
          <w:szCs w:val="21"/>
          <w:lang w:val="en"/>
        </w:rPr>
        <w:t xml:space="preserve">Determine then record the Deferral Amount by subtracting </w:t>
      </w:r>
      <w:r>
        <w:rPr>
          <w:sz w:val="21"/>
          <w:szCs w:val="21"/>
          <w:lang w:val="en"/>
        </w:rPr>
        <w:t xml:space="preserve">the Authorized Margin Revenue </w:t>
      </w:r>
      <w:r w:rsidRPr="007D2477">
        <w:rPr>
          <w:sz w:val="21"/>
          <w:szCs w:val="21"/>
          <w:lang w:val="en"/>
        </w:rPr>
        <w:t xml:space="preserve">(No. 3 above) from Actual </w:t>
      </w:r>
      <w:r>
        <w:rPr>
          <w:sz w:val="21"/>
          <w:szCs w:val="21"/>
          <w:lang w:val="en"/>
        </w:rPr>
        <w:t xml:space="preserve">Margin </w:t>
      </w:r>
      <w:r w:rsidRPr="007D2477">
        <w:rPr>
          <w:sz w:val="21"/>
          <w:szCs w:val="21"/>
          <w:lang w:val="en"/>
        </w:rPr>
        <w:t>Revenue (No. 2 above).</w:t>
      </w:r>
    </w:p>
    <w:p w:rsidR="008B0AE7" w:rsidRPr="00963BCD" w:rsidRDefault="008B0AE7" w:rsidP="008B0AE7">
      <w:pPr>
        <w:pStyle w:val="ListParagraph"/>
        <w:rPr>
          <w:sz w:val="21"/>
          <w:szCs w:val="21"/>
          <w:lang w:val="en"/>
        </w:rPr>
      </w:pPr>
    </w:p>
    <w:p w:rsidR="008B0AE7" w:rsidRPr="00963BCD" w:rsidRDefault="008B0AE7" w:rsidP="00F73FC0">
      <w:pPr>
        <w:pStyle w:val="ListParagraph"/>
        <w:numPr>
          <w:ilvl w:val="1"/>
          <w:numId w:val="8"/>
        </w:numPr>
        <w:tabs>
          <w:tab w:val="left" w:pos="316"/>
          <w:tab w:val="left" w:pos="648"/>
          <w:tab w:val="left" w:pos="878"/>
          <w:tab w:val="left" w:pos="1123"/>
        </w:tabs>
        <w:ind w:left="720"/>
        <w:rPr>
          <w:b/>
          <w:sz w:val="21"/>
          <w:szCs w:val="21"/>
          <w:u w:val="single"/>
        </w:rPr>
      </w:pPr>
      <w:r w:rsidRPr="00963BCD">
        <w:rPr>
          <w:sz w:val="21"/>
          <w:szCs w:val="21"/>
          <w:lang w:val="en"/>
        </w:rPr>
        <w:t xml:space="preserve">Annually determine the new rate to be applied in Schedule 594 by taking the annual sum of monthly Deferral Amounts and dividing </w:t>
      </w:r>
      <w:proofErr w:type="gramStart"/>
      <w:r w:rsidRPr="00963BCD">
        <w:rPr>
          <w:sz w:val="21"/>
          <w:szCs w:val="21"/>
          <w:lang w:val="en"/>
        </w:rPr>
        <w:t>the  total</w:t>
      </w:r>
      <w:proofErr w:type="gramEnd"/>
      <w:r w:rsidRPr="00963BCD">
        <w:rPr>
          <w:sz w:val="21"/>
          <w:szCs w:val="21"/>
          <w:lang w:val="en"/>
        </w:rPr>
        <w:t xml:space="preserve"> by forecasted volumes per Customer class.</w:t>
      </w:r>
      <w:r w:rsidRPr="00963BCD">
        <w:rPr>
          <w:sz w:val="21"/>
          <w:szCs w:val="21"/>
          <w:lang w:val="en"/>
        </w:rPr>
        <w:br/>
      </w:r>
    </w:p>
    <w:p w:rsidR="00B00E46" w:rsidRDefault="00B00E46" w:rsidP="00B00E46">
      <w:pPr>
        <w:tabs>
          <w:tab w:val="left" w:pos="316"/>
          <w:tab w:val="left" w:pos="648"/>
          <w:tab w:val="left" w:pos="878"/>
          <w:tab w:val="left" w:pos="1123"/>
        </w:tabs>
        <w:jc w:val="both"/>
        <w:rPr>
          <w:b/>
          <w:sz w:val="21"/>
          <w:szCs w:val="21"/>
        </w:rPr>
      </w:pPr>
      <w:r>
        <w:rPr>
          <w:b/>
          <w:sz w:val="21"/>
          <w:szCs w:val="21"/>
          <w:u w:val="single"/>
        </w:rPr>
        <w:t>EARNINGS TEST</w:t>
      </w:r>
      <w:r w:rsidR="00861012" w:rsidRPr="007D2477">
        <w:rPr>
          <w:b/>
          <w:sz w:val="21"/>
          <w:szCs w:val="21"/>
        </w:rPr>
        <w:t>:</w:t>
      </w:r>
    </w:p>
    <w:p w:rsidR="00AF1D9F" w:rsidRPr="00B00E46" w:rsidRDefault="00EC3975" w:rsidP="00B00E46">
      <w:pPr>
        <w:tabs>
          <w:tab w:val="left" w:pos="316"/>
          <w:tab w:val="left" w:pos="648"/>
          <w:tab w:val="left" w:pos="878"/>
          <w:tab w:val="left" w:pos="1123"/>
        </w:tabs>
        <w:jc w:val="both"/>
        <w:rPr>
          <w:sz w:val="21"/>
          <w:szCs w:val="21"/>
        </w:rPr>
      </w:pPr>
      <w:r w:rsidRPr="00B00E46">
        <w:rPr>
          <w:sz w:val="21"/>
          <w:szCs w:val="21"/>
        </w:rPr>
        <w:t>The earnings test will be based on the Company’s year-end Commission Basis Reports (CBR) stated on an average-of-monthly-averages basis, prepared in accordance with WAC 480-90-257. This report is prepared using actual recorded results of operations and rate base, adjusted for any material out-of-period, non-operating, nonrecurring, and extraordinary items or any other item that materially distorts reporting period earnings and rate base. These adjustments are consistent with the adjustments described in paragraph (2</w:t>
      </w:r>
      <w:proofErr w:type="gramStart"/>
      <w:r w:rsidRPr="00B00E46">
        <w:rPr>
          <w:sz w:val="21"/>
          <w:szCs w:val="21"/>
        </w:rPr>
        <w:t>)(</w:t>
      </w:r>
      <w:proofErr w:type="gramEnd"/>
      <w:r w:rsidRPr="00B00E46">
        <w:rPr>
          <w:sz w:val="21"/>
          <w:szCs w:val="21"/>
        </w:rPr>
        <w:t xml:space="preserve">b) of WAC 480-90-257.  The CBR includes normalizing adjustments, such as adjustments to reflect operations under normal conditions. For the earnings test, the decoupling accounting entries adjust revenues from a </w:t>
      </w:r>
      <w:proofErr w:type="spellStart"/>
      <w:r w:rsidRPr="00B00E46">
        <w:rPr>
          <w:sz w:val="21"/>
          <w:szCs w:val="21"/>
        </w:rPr>
        <w:t>therm</w:t>
      </w:r>
      <w:proofErr w:type="spellEnd"/>
      <w:r w:rsidRPr="00B00E46">
        <w:rPr>
          <w:sz w:val="21"/>
          <w:szCs w:val="21"/>
        </w:rPr>
        <w:t xml:space="preserve"> sales basis to a revenue per customer basis. The CBR will not include any annualizing or pro forma adjustments.</w:t>
      </w:r>
      <w:r w:rsidR="002D2DF3" w:rsidRPr="00B00E46">
        <w:rPr>
          <w:sz w:val="21"/>
          <w:szCs w:val="21"/>
        </w:rPr>
        <w:t xml:space="preserve"> </w:t>
      </w:r>
    </w:p>
    <w:p w:rsidR="00AF1D9F" w:rsidRDefault="00AF1D9F" w:rsidP="00AF1D9F">
      <w:pPr>
        <w:pStyle w:val="ListParagraph"/>
        <w:spacing w:after="200" w:line="276" w:lineRule="auto"/>
        <w:ind w:left="360"/>
        <w:rPr>
          <w:sz w:val="21"/>
          <w:szCs w:val="21"/>
        </w:rPr>
      </w:pPr>
    </w:p>
    <w:p w:rsidR="00AF1D9F" w:rsidRDefault="00AF1D9F" w:rsidP="00B00E46">
      <w:pPr>
        <w:pStyle w:val="ListParagraph"/>
        <w:ind w:left="0"/>
        <w:rPr>
          <w:sz w:val="21"/>
          <w:szCs w:val="21"/>
        </w:rPr>
      </w:pPr>
      <w:r w:rsidRPr="007D2477">
        <w:rPr>
          <w:sz w:val="21"/>
          <w:szCs w:val="21"/>
        </w:rPr>
        <w:t>If the Company is earning more than</w:t>
      </w:r>
      <w:r>
        <w:rPr>
          <w:sz w:val="21"/>
          <w:szCs w:val="21"/>
        </w:rPr>
        <w:t xml:space="preserve"> its authorized rate of return, one of the following will apply:</w:t>
      </w:r>
    </w:p>
    <w:p w:rsidR="00AF1D9F" w:rsidRPr="007D2477" w:rsidRDefault="00AF1D9F" w:rsidP="00B00E46">
      <w:pPr>
        <w:pStyle w:val="ListParagraph"/>
        <w:ind w:left="0"/>
        <w:rPr>
          <w:sz w:val="21"/>
          <w:szCs w:val="21"/>
        </w:rPr>
      </w:pPr>
    </w:p>
    <w:p w:rsidR="00AF1D9F" w:rsidRPr="007D2477" w:rsidRDefault="00AF1D9F" w:rsidP="00B00E46">
      <w:pPr>
        <w:pStyle w:val="ListParagraph"/>
        <w:numPr>
          <w:ilvl w:val="0"/>
          <w:numId w:val="10"/>
        </w:numPr>
        <w:ind w:left="720"/>
        <w:rPr>
          <w:sz w:val="21"/>
          <w:szCs w:val="21"/>
        </w:rPr>
      </w:pPr>
      <w:r>
        <w:rPr>
          <w:sz w:val="21"/>
          <w:szCs w:val="21"/>
        </w:rPr>
        <w:t xml:space="preserve">The Deferral Amount </w:t>
      </w:r>
      <w:r w:rsidR="00505435">
        <w:rPr>
          <w:sz w:val="21"/>
          <w:szCs w:val="21"/>
        </w:rPr>
        <w:t xml:space="preserve">for applicable year </w:t>
      </w:r>
      <w:r>
        <w:rPr>
          <w:sz w:val="21"/>
          <w:szCs w:val="21"/>
        </w:rPr>
        <w:t>subject for</w:t>
      </w:r>
      <w:r w:rsidRPr="007D2477">
        <w:rPr>
          <w:sz w:val="21"/>
          <w:szCs w:val="21"/>
        </w:rPr>
        <w:t xml:space="preserve"> surcharge will be reduced by 50%</w:t>
      </w:r>
      <w:r>
        <w:rPr>
          <w:sz w:val="21"/>
          <w:szCs w:val="21"/>
        </w:rPr>
        <w:t xml:space="preserve">; or </w:t>
      </w:r>
    </w:p>
    <w:p w:rsidR="00AF1D9F" w:rsidRDefault="00AF1D9F" w:rsidP="00505435">
      <w:pPr>
        <w:pStyle w:val="ListParagraph"/>
        <w:numPr>
          <w:ilvl w:val="0"/>
          <w:numId w:val="10"/>
        </w:numPr>
        <w:ind w:left="720"/>
        <w:rPr>
          <w:sz w:val="21"/>
          <w:szCs w:val="21"/>
        </w:rPr>
      </w:pPr>
      <w:r w:rsidRPr="00505435">
        <w:rPr>
          <w:sz w:val="21"/>
          <w:szCs w:val="21"/>
        </w:rPr>
        <w:t xml:space="preserve">The Deferral Amount </w:t>
      </w:r>
      <w:r w:rsidR="00505435" w:rsidRPr="00505435">
        <w:rPr>
          <w:sz w:val="21"/>
          <w:szCs w:val="21"/>
        </w:rPr>
        <w:t xml:space="preserve">for applicable year </w:t>
      </w:r>
      <w:r w:rsidRPr="00505435">
        <w:rPr>
          <w:sz w:val="21"/>
          <w:szCs w:val="21"/>
        </w:rPr>
        <w:t>will be increased by 50%</w:t>
      </w:r>
      <w:r w:rsidR="00EE3210" w:rsidRPr="00505435">
        <w:rPr>
          <w:sz w:val="21"/>
          <w:szCs w:val="21"/>
        </w:rPr>
        <w:t xml:space="preserve"> </w:t>
      </w:r>
    </w:p>
    <w:p w:rsidR="00505435" w:rsidRPr="00505435" w:rsidRDefault="00505435" w:rsidP="00505435">
      <w:pPr>
        <w:pStyle w:val="ListParagraph"/>
        <w:ind w:left="0"/>
        <w:rPr>
          <w:sz w:val="21"/>
          <w:szCs w:val="21"/>
        </w:rPr>
      </w:pPr>
    </w:p>
    <w:p w:rsidR="00AF1D9F" w:rsidRDefault="00AF1D9F" w:rsidP="00B00E46">
      <w:pPr>
        <w:rPr>
          <w:sz w:val="21"/>
          <w:szCs w:val="21"/>
        </w:rPr>
      </w:pPr>
      <w:r w:rsidRPr="007D2477">
        <w:rPr>
          <w:sz w:val="21"/>
          <w:szCs w:val="21"/>
        </w:rPr>
        <w:t xml:space="preserve">If the Company is </w:t>
      </w:r>
      <w:r>
        <w:rPr>
          <w:sz w:val="21"/>
          <w:szCs w:val="21"/>
        </w:rPr>
        <w:t>earning less than its authorized rate of return</w:t>
      </w:r>
      <w:r w:rsidRPr="007D2477">
        <w:rPr>
          <w:sz w:val="21"/>
          <w:szCs w:val="21"/>
        </w:rPr>
        <w:t xml:space="preserve"> no </w:t>
      </w:r>
      <w:r>
        <w:rPr>
          <w:sz w:val="21"/>
          <w:szCs w:val="21"/>
        </w:rPr>
        <w:t xml:space="preserve">adjustment will be applied to either a surcharge or credit applied under this Rule. </w:t>
      </w:r>
    </w:p>
    <w:p w:rsidR="00B00E46" w:rsidRDefault="00B00E46" w:rsidP="00B00E46">
      <w:pPr>
        <w:rPr>
          <w:sz w:val="21"/>
          <w:szCs w:val="21"/>
        </w:rPr>
      </w:pPr>
    </w:p>
    <w:p w:rsidR="008F1182" w:rsidRDefault="00B00E46" w:rsidP="00B00E46">
      <w:pPr>
        <w:spacing w:after="160" w:line="259" w:lineRule="auto"/>
        <w:rPr>
          <w:sz w:val="21"/>
          <w:szCs w:val="21"/>
        </w:rPr>
      </w:pPr>
      <w:r w:rsidRPr="00B00E46">
        <w:rPr>
          <w:sz w:val="21"/>
          <w:szCs w:val="21"/>
        </w:rPr>
        <w:t xml:space="preserve">The September 1, 2016, through December 31, 2016, Deferral Amount will be subject to the CBR filed April 30, 2017, for the 2016 fiscal year.  This </w:t>
      </w:r>
      <w:proofErr w:type="gramStart"/>
      <w:r w:rsidRPr="00B00E46">
        <w:rPr>
          <w:sz w:val="21"/>
          <w:szCs w:val="21"/>
        </w:rPr>
        <w:t>amount  will</w:t>
      </w:r>
      <w:proofErr w:type="gramEnd"/>
      <w:r w:rsidRPr="00B00E46">
        <w:rPr>
          <w:sz w:val="21"/>
          <w:szCs w:val="21"/>
        </w:rPr>
        <w:t xml:space="preserve"> be amortized in a filing effective November 1, 2017, that will be submitted concurrently with the 2017 PGA and temporary technical adjustments; </w:t>
      </w:r>
    </w:p>
    <w:p w:rsidR="008F1182" w:rsidRDefault="0080591B" w:rsidP="008F1182">
      <w:pPr>
        <w:spacing w:after="200" w:line="276" w:lineRule="auto"/>
        <w:jc w:val="center"/>
        <w:rPr>
          <w:sz w:val="21"/>
          <w:szCs w:val="21"/>
        </w:rPr>
      </w:pPr>
      <w:r>
        <w:rPr>
          <w:sz w:val="21"/>
          <w:szCs w:val="21"/>
          <w:lang w:val="en"/>
        </w:rPr>
        <w:t>(</w:t>
      </w:r>
      <w:r w:rsidR="008F1182">
        <w:rPr>
          <w:sz w:val="21"/>
          <w:szCs w:val="21"/>
          <w:lang w:val="en"/>
        </w:rPr>
        <w:t>Continued</w:t>
      </w:r>
      <w:r>
        <w:rPr>
          <w:sz w:val="21"/>
          <w:szCs w:val="21"/>
          <w:lang w:val="en"/>
        </w:rPr>
        <w:t>)</w:t>
      </w:r>
      <w:r w:rsidR="008F1182">
        <w:rPr>
          <w:sz w:val="21"/>
          <w:szCs w:val="21"/>
        </w:rPr>
        <w:br w:type="page"/>
      </w:r>
    </w:p>
    <w:p w:rsidR="003F3B10" w:rsidRPr="008B0AE7" w:rsidRDefault="00B20295" w:rsidP="0076618B">
      <w:pPr>
        <w:tabs>
          <w:tab w:val="left" w:pos="316"/>
          <w:tab w:val="left" w:pos="648"/>
          <w:tab w:val="left" w:pos="878"/>
          <w:tab w:val="left" w:pos="1123"/>
        </w:tabs>
        <w:jc w:val="center"/>
        <w:rPr>
          <w:sz w:val="21"/>
          <w:szCs w:val="21"/>
        </w:rPr>
      </w:pPr>
      <w:r>
        <w:rPr>
          <w:noProof/>
          <w:sz w:val="21"/>
          <w:szCs w:val="21"/>
        </w:rPr>
        <w:lastRenderedPageBreak/>
        <mc:AlternateContent>
          <mc:Choice Requires="wps">
            <w:drawing>
              <wp:anchor distT="0" distB="0" distL="114300" distR="114300" simplePos="0" relativeHeight="251674624" behindDoc="0" locked="0" layoutInCell="1" allowOverlap="1" wp14:anchorId="17020A43" wp14:editId="44507086">
                <wp:simplePos x="0" y="0"/>
                <wp:positionH relativeFrom="column">
                  <wp:posOffset>-94615</wp:posOffset>
                </wp:positionH>
                <wp:positionV relativeFrom="paragraph">
                  <wp:posOffset>-30480</wp:posOffset>
                </wp:positionV>
                <wp:extent cx="0" cy="750570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0" cy="7505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2.4pt" to="-7.45pt,58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" strokecolor="black [3040]"/>
            </w:pict>
          </mc:Fallback>
        </mc:AlternateContent>
      </w:r>
      <w:r w:rsidR="00A87A78">
        <w:rPr>
          <w:noProof/>
          <w:sz w:val="21"/>
          <w:szCs w:val="21"/>
        </w:rPr>
        <mc:AlternateContent>
          <mc:Choice Requires="wps">
            <w:drawing>
              <wp:anchor distT="0" distB="0" distL="114300" distR="114300" simplePos="0" relativeHeight="251675648" behindDoc="0" locked="0" layoutInCell="1" allowOverlap="1" wp14:anchorId="5CF9A9C2" wp14:editId="70F25296">
                <wp:simplePos x="0" y="0"/>
                <wp:positionH relativeFrom="column">
                  <wp:posOffset>6038528</wp:posOffset>
                </wp:positionH>
                <wp:positionV relativeFrom="paragraph">
                  <wp:posOffset>-30906</wp:posOffset>
                </wp:positionV>
                <wp:extent cx="7430" cy="7505662"/>
                <wp:effectExtent l="0" t="0" r="31115" b="19685"/>
                <wp:wrapNone/>
                <wp:docPr id="26" name="Straight Connector 26"/>
                <wp:cNvGraphicFramePr/>
                <a:graphic xmlns:a="http://schemas.openxmlformats.org/drawingml/2006/main">
                  <a:graphicData uri="http://schemas.microsoft.com/office/word/2010/wordprocessingShape">
                    <wps:wsp>
                      <wps:cNvCnPr/>
                      <wps:spPr>
                        <a:xfrm flipH="1">
                          <a:off x="0" y="0"/>
                          <a:ext cx="7430" cy="750566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45pt,-2.45pt" to="476.05pt,5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" strokecolor="black [3040]"/>
            </w:pict>
          </mc:Fallback>
        </mc:AlternateContent>
      </w:r>
      <w:r w:rsidR="00A87A78">
        <w:rPr>
          <w:noProof/>
          <w:sz w:val="21"/>
          <w:szCs w:val="21"/>
        </w:rPr>
        <mc:AlternateContent>
          <mc:Choice Requires="wps">
            <w:drawing>
              <wp:anchor distT="0" distB="0" distL="114300" distR="114300" simplePos="0" relativeHeight="251676672" behindDoc="0" locked="0" layoutInCell="1" allowOverlap="1" wp14:anchorId="1B573FE7" wp14:editId="7D3B3AAF">
                <wp:simplePos x="0" y="0"/>
                <wp:positionH relativeFrom="column">
                  <wp:posOffset>4592660</wp:posOffset>
                </wp:positionH>
                <wp:positionV relativeFrom="paragraph">
                  <wp:posOffset>-28907</wp:posOffset>
                </wp:positionV>
                <wp:extent cx="1453297" cy="0"/>
                <wp:effectExtent l="0" t="0" r="13970" b="19050"/>
                <wp:wrapNone/>
                <wp:docPr id="27" name="Straight Connector 27"/>
                <wp:cNvGraphicFramePr/>
                <a:graphic xmlns:a="http://schemas.openxmlformats.org/drawingml/2006/main">
                  <a:graphicData uri="http://schemas.microsoft.com/office/word/2010/wordprocessingShape">
                    <wps:wsp>
                      <wps:cNvCnPr/>
                      <wps:spPr>
                        <a:xfrm>
                          <a:off x="0" y="0"/>
                          <a:ext cx="145329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7"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61.65pt,-2.3pt" to="476.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" strokecolor="black [3040]"/>
            </w:pict>
          </mc:Fallback>
        </mc:AlternateContent>
      </w:r>
      <w:r w:rsidR="008F1182">
        <w:rPr>
          <w:noProof/>
          <w:sz w:val="21"/>
          <w:szCs w:val="21"/>
        </w:rPr>
        <mc:AlternateContent>
          <mc:Choice Requires="wps">
            <w:drawing>
              <wp:anchor distT="0" distB="0" distL="114300" distR="114300" simplePos="0" relativeHeight="251672576" behindDoc="0" locked="0" layoutInCell="1" allowOverlap="1" wp14:anchorId="64474D7F" wp14:editId="1E74FFFE">
                <wp:simplePos x="0" y="0"/>
                <wp:positionH relativeFrom="column">
                  <wp:posOffset>2838450</wp:posOffset>
                </wp:positionH>
                <wp:positionV relativeFrom="paragraph">
                  <wp:posOffset>-696595</wp:posOffset>
                </wp:positionV>
                <wp:extent cx="1628775" cy="314325"/>
                <wp:effectExtent l="0" t="0" r="9525" b="9525"/>
                <wp:wrapNone/>
                <wp:docPr id="14" name="Text Box 14"/>
                <wp:cNvGraphicFramePr/>
                <a:graphic xmlns:a="http://schemas.openxmlformats.org/drawingml/2006/main">
                  <a:graphicData uri="http://schemas.microsoft.com/office/word/2010/wordprocessingShape">
                    <wps:wsp>
                      <wps:cNvSpPr txBox="1"/>
                      <wps:spPr>
                        <a:xfrm>
                          <a:off x="0" y="0"/>
                          <a:ext cx="162877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B0059" w:rsidRDefault="004B0059" w:rsidP="004B0059">
                            <w:r>
                              <w:rPr>
                                <w:b/>
                                <w:sz w:val="21"/>
                                <w:szCs w:val="21"/>
                              </w:rPr>
                              <w:t xml:space="preserve">Original </w:t>
                            </w:r>
                            <w:r w:rsidRPr="00A66E67">
                              <w:rPr>
                                <w:b/>
                                <w:sz w:val="21"/>
                                <w:szCs w:val="21"/>
                              </w:rPr>
                              <w:t xml:space="preserve">Sheet No. </w:t>
                            </w:r>
                            <w:r>
                              <w:rPr>
                                <w:b/>
                                <w:sz w:val="21"/>
                                <w:szCs w:val="21"/>
                              </w:rPr>
                              <w:t>25-</w:t>
                            </w:r>
                            <w:r>
                              <w:rPr>
                                <w:b/>
                                <w:noProof/>
                                <w:sz w:val="21"/>
                                <w:szCs w:val="21"/>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223.5pt;margin-top:-54.85pt;width:128.25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" fillcolor="white [3201]" stroked="f" strokeweight=".5pt">
                <v:textbox>
                  <w:txbxContent>
                    <w:p w:rsidR="004B0059" w:rsidRDefault="004B0059" w:rsidP="004B0059">
                      <w:r>
                        <w:rPr>
                          <w:b/>
                          <w:sz w:val="21"/>
                          <w:szCs w:val="21"/>
                        </w:rPr>
                        <w:t xml:space="preserve">Original </w:t>
                      </w:r>
                      <w:r w:rsidRPr="00A66E67">
                        <w:rPr>
                          <w:b/>
                          <w:sz w:val="21"/>
                          <w:szCs w:val="21"/>
                        </w:rPr>
                        <w:t xml:space="preserve">Sheet No. </w:t>
                      </w:r>
                      <w:r>
                        <w:rPr>
                          <w:b/>
                          <w:sz w:val="21"/>
                          <w:szCs w:val="21"/>
                        </w:rPr>
                        <w:t>25-</w:t>
                      </w:r>
                      <w:r>
                        <w:rPr>
                          <w:b/>
                          <w:noProof/>
                          <w:sz w:val="21"/>
                          <w:szCs w:val="21"/>
                        </w:rPr>
                        <w:t>B</w:t>
                      </w:r>
                    </w:p>
                  </w:txbxContent>
                </v:textbox>
              </v:shape>
            </w:pict>
          </mc:Fallback>
        </mc:AlternateContent>
      </w:r>
    </w:p>
    <w:p w:rsidR="003F3B10" w:rsidRPr="007D2477" w:rsidRDefault="00AB2FCE" w:rsidP="003F3B10">
      <w:pPr>
        <w:tabs>
          <w:tab w:val="center" w:pos="4860"/>
        </w:tabs>
        <w:jc w:val="center"/>
        <w:rPr>
          <w:b/>
          <w:sz w:val="21"/>
          <w:szCs w:val="21"/>
        </w:rPr>
      </w:pPr>
      <w:r>
        <w:rPr>
          <w:b/>
          <w:sz w:val="21"/>
          <w:szCs w:val="21"/>
        </w:rPr>
        <w:t>RULE 21</w:t>
      </w:r>
    </w:p>
    <w:p w:rsidR="003F3B10" w:rsidRPr="007D2477" w:rsidRDefault="00667EB6" w:rsidP="003F3B10">
      <w:pPr>
        <w:tabs>
          <w:tab w:val="left" w:pos="2797"/>
        </w:tabs>
        <w:jc w:val="center"/>
        <w:rPr>
          <w:b/>
          <w:sz w:val="21"/>
          <w:szCs w:val="21"/>
        </w:rPr>
      </w:pPr>
      <w:r w:rsidRPr="00667EB6">
        <w:rPr>
          <w:noProof/>
          <w:sz w:val="21"/>
          <w:szCs w:val="21"/>
        </w:rPr>
        <mc:AlternateContent>
          <mc:Choice Requires="wps">
            <w:drawing>
              <wp:anchor distT="0" distB="0" distL="114300" distR="114300" simplePos="0" relativeHeight="251665408" behindDoc="0" locked="0" layoutInCell="1" allowOverlap="1" wp14:anchorId="098D7A9C" wp14:editId="13A56327">
                <wp:simplePos x="0" y="0"/>
                <wp:positionH relativeFrom="column">
                  <wp:posOffset>6242050</wp:posOffset>
                </wp:positionH>
                <wp:positionV relativeFrom="paragraph">
                  <wp:posOffset>24130</wp:posOffset>
                </wp:positionV>
                <wp:extent cx="534670" cy="6840220"/>
                <wp:effectExtent l="0" t="0" r="0" b="0"/>
                <wp:wrapNone/>
                <wp:docPr id="9" name="Text Box 9"/>
                <wp:cNvGraphicFramePr/>
                <a:graphic xmlns:a="http://schemas.openxmlformats.org/drawingml/2006/main">
                  <a:graphicData uri="http://schemas.microsoft.com/office/word/2010/wordprocessingShape">
                    <wps:wsp>
                      <wps:cNvSpPr txBox="1"/>
                      <wps:spPr>
                        <a:xfrm>
                          <a:off x="0" y="0"/>
                          <a:ext cx="534670" cy="6840220"/>
                        </a:xfrm>
                        <a:prstGeom prst="rect">
                          <a:avLst/>
                        </a:prstGeom>
                        <a:solidFill>
                          <a:sysClr val="window" lastClr="FFFFFF"/>
                        </a:solidFill>
                        <a:ln w="6350">
                          <a:noFill/>
                        </a:ln>
                        <a:effectLst/>
                      </wps:spPr>
                      <wps:txbx>
                        <w:txbxContent>
                          <w:p w:rsidR="00667EB6" w:rsidRDefault="00667EB6" w:rsidP="00667EB6">
                            <w:r>
                              <w:t>(N)</w:t>
                            </w:r>
                          </w:p>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0CF5" w:rsidRDefault="00660CF5" w:rsidP="00667EB6"/>
                          <w:p w:rsidR="00660CF5" w:rsidRDefault="00660CF5" w:rsidP="00667EB6"/>
                          <w:p w:rsidR="00660CF5" w:rsidRDefault="00660CF5" w:rsidP="00667EB6"/>
                          <w:p w:rsidR="00660CF5" w:rsidRDefault="00660CF5" w:rsidP="00667EB6"/>
                          <w:p w:rsidR="00660CF5" w:rsidRDefault="00660CF5" w:rsidP="00667EB6"/>
                          <w:p w:rsidR="00660CF5" w:rsidRDefault="00660CF5" w:rsidP="00667EB6"/>
                          <w:p w:rsidR="00660CF5" w:rsidRDefault="00660CF5" w:rsidP="00667EB6"/>
                          <w:p w:rsidR="00660CF5" w:rsidRDefault="00660CF5" w:rsidP="00667EB6"/>
                          <w:p w:rsidR="00660CF5" w:rsidRDefault="00660CF5" w:rsidP="00667EB6"/>
                          <w:p w:rsidR="00660CF5" w:rsidRDefault="00660CF5" w:rsidP="00667EB6"/>
                          <w:p w:rsidR="00660CF5" w:rsidRDefault="00660CF5" w:rsidP="00667EB6"/>
                          <w:p w:rsidR="00660CF5" w:rsidRDefault="00660CF5" w:rsidP="00667EB6"/>
                          <w:p w:rsidR="00660CF5" w:rsidRDefault="00660CF5" w:rsidP="00667EB6"/>
                          <w:p w:rsidR="00660CF5" w:rsidRDefault="00660CF5" w:rsidP="00667EB6"/>
                          <w:p w:rsidR="008F1182" w:rsidRDefault="008F1182" w:rsidP="00667EB6"/>
                          <w:p w:rsidR="008F1182" w:rsidRDefault="008F1182" w:rsidP="00667EB6"/>
                          <w:p w:rsidR="008F1182" w:rsidRDefault="008F1182" w:rsidP="00667EB6"/>
                          <w:p w:rsidR="008F1182" w:rsidRDefault="008F1182" w:rsidP="00667EB6"/>
                          <w:p w:rsidR="008F1182" w:rsidRDefault="008F1182" w:rsidP="00667EB6"/>
                          <w:p w:rsidR="008F1182" w:rsidRDefault="008F1182" w:rsidP="00667EB6"/>
                          <w:p w:rsidR="008F1182" w:rsidRDefault="008F1182" w:rsidP="00667EB6"/>
                          <w:p w:rsidR="008F1182" w:rsidRDefault="008F1182" w:rsidP="00667EB6"/>
                          <w:p w:rsidR="00667EB6" w:rsidRDefault="00667EB6" w:rsidP="00667EB6"/>
                          <w:p w:rsidR="00667EB6" w:rsidRDefault="00667EB6" w:rsidP="00667EB6">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31" type="#_x0000_t202" style="position:absolute;left:0;text-align:left;margin-left:491.5pt;margin-top:1.9pt;width:42.1pt;height:538.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" fillcolor="window" stroked="f" strokeweight=".5pt">
                <v:textbox>
                  <w:txbxContent>
                    <w:p w:rsidR="00667EB6" w:rsidRDefault="00667EB6" w:rsidP="00667EB6">
                      <w:r>
                        <w:t>(N)</w:t>
                      </w:r>
                    </w:p>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7EB6" w:rsidRDefault="00667EB6" w:rsidP="00667EB6"/>
                    <w:p w:rsidR="00660CF5" w:rsidRDefault="00660CF5" w:rsidP="00667EB6"/>
                    <w:p w:rsidR="00660CF5" w:rsidRDefault="00660CF5" w:rsidP="00667EB6"/>
                    <w:p w:rsidR="00660CF5" w:rsidRDefault="00660CF5" w:rsidP="00667EB6"/>
                    <w:p w:rsidR="00660CF5" w:rsidRDefault="00660CF5" w:rsidP="00667EB6"/>
                    <w:p w:rsidR="00660CF5" w:rsidRDefault="00660CF5" w:rsidP="00667EB6"/>
                    <w:p w:rsidR="00660CF5" w:rsidRDefault="00660CF5" w:rsidP="00667EB6"/>
                    <w:p w:rsidR="00660CF5" w:rsidRDefault="00660CF5" w:rsidP="00667EB6"/>
                    <w:p w:rsidR="00660CF5" w:rsidRDefault="00660CF5" w:rsidP="00667EB6"/>
                    <w:p w:rsidR="00660CF5" w:rsidRDefault="00660CF5" w:rsidP="00667EB6"/>
                    <w:p w:rsidR="00660CF5" w:rsidRDefault="00660CF5" w:rsidP="00667EB6"/>
                    <w:p w:rsidR="00660CF5" w:rsidRDefault="00660CF5" w:rsidP="00667EB6"/>
                    <w:p w:rsidR="00660CF5" w:rsidRDefault="00660CF5" w:rsidP="00667EB6"/>
                    <w:p w:rsidR="00660CF5" w:rsidRDefault="00660CF5" w:rsidP="00667EB6"/>
                    <w:p w:rsidR="00660CF5" w:rsidRDefault="00660CF5" w:rsidP="00667EB6"/>
                    <w:p w:rsidR="008F1182" w:rsidRDefault="008F1182" w:rsidP="00667EB6"/>
                    <w:p w:rsidR="008F1182" w:rsidRDefault="008F1182" w:rsidP="00667EB6"/>
                    <w:p w:rsidR="008F1182" w:rsidRDefault="008F1182" w:rsidP="00667EB6"/>
                    <w:p w:rsidR="008F1182" w:rsidRDefault="008F1182" w:rsidP="00667EB6"/>
                    <w:p w:rsidR="008F1182" w:rsidRDefault="008F1182" w:rsidP="00667EB6"/>
                    <w:p w:rsidR="008F1182" w:rsidRDefault="008F1182" w:rsidP="00667EB6"/>
                    <w:p w:rsidR="008F1182" w:rsidRDefault="008F1182" w:rsidP="00667EB6"/>
                    <w:p w:rsidR="008F1182" w:rsidRDefault="008F1182" w:rsidP="00667EB6"/>
                    <w:p w:rsidR="00667EB6" w:rsidRDefault="00667EB6" w:rsidP="00667EB6"/>
                    <w:p w:rsidR="00667EB6" w:rsidRDefault="00667EB6" w:rsidP="00667EB6">
                      <w:r>
                        <w:t>(N)</w:t>
                      </w:r>
                    </w:p>
                  </w:txbxContent>
                </v:textbox>
              </v:shape>
            </w:pict>
          </mc:Fallback>
        </mc:AlternateContent>
      </w:r>
      <w:r w:rsidR="003F3B10" w:rsidRPr="007D2477">
        <w:rPr>
          <w:b/>
          <w:sz w:val="21"/>
          <w:szCs w:val="21"/>
        </w:rPr>
        <w:t>DECOUPLING MECHANISM (Continued)</w:t>
      </w:r>
      <w:r w:rsidR="004B0059" w:rsidRPr="004B0059">
        <w:rPr>
          <w:noProof/>
          <w:sz w:val="21"/>
          <w:szCs w:val="21"/>
        </w:rPr>
        <w:t xml:space="preserve"> </w:t>
      </w:r>
    </w:p>
    <w:p w:rsidR="008F1182" w:rsidRDefault="008F1182" w:rsidP="00B00E46">
      <w:pPr>
        <w:ind w:left="720" w:hanging="360"/>
        <w:rPr>
          <w:b/>
          <w:sz w:val="21"/>
          <w:szCs w:val="21"/>
          <w:u w:val="single"/>
        </w:rPr>
      </w:pPr>
      <w:r w:rsidRPr="00667EB6">
        <w:rPr>
          <w:noProof/>
          <w:sz w:val="21"/>
          <w:szCs w:val="21"/>
        </w:rPr>
        <mc:AlternateContent>
          <mc:Choice Requires="wps">
            <w:drawing>
              <wp:anchor distT="0" distB="0" distL="114300" distR="114300" simplePos="0" relativeHeight="251666432" behindDoc="0" locked="0" layoutInCell="1" allowOverlap="1" wp14:anchorId="4AD996A6" wp14:editId="18754316">
                <wp:simplePos x="0" y="0"/>
                <wp:positionH relativeFrom="column">
                  <wp:posOffset>6391275</wp:posOffset>
                </wp:positionH>
                <wp:positionV relativeFrom="paragraph">
                  <wp:posOffset>81280</wp:posOffset>
                </wp:positionV>
                <wp:extent cx="0" cy="5467350"/>
                <wp:effectExtent l="0" t="0" r="19050" b="19050"/>
                <wp:wrapNone/>
                <wp:docPr id="10" name="Straight Connector 10"/>
                <wp:cNvGraphicFramePr/>
                <a:graphic xmlns:a="http://schemas.openxmlformats.org/drawingml/2006/main">
                  <a:graphicData uri="http://schemas.microsoft.com/office/word/2010/wordprocessingShape">
                    <wps:wsp>
                      <wps:cNvCnPr/>
                      <wps:spPr>
                        <a:xfrm flipV="1">
                          <a:off x="0" y="0"/>
                          <a:ext cx="0" cy="5467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3.25pt,6.4pt" to="503.25pt,4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" strokecolor="black [3040]"/>
            </w:pict>
          </mc:Fallback>
        </mc:AlternateContent>
      </w:r>
    </w:p>
    <w:p w:rsidR="008F1182" w:rsidRDefault="008F1182" w:rsidP="008F1182">
      <w:pPr>
        <w:ind w:left="720" w:hanging="720"/>
        <w:rPr>
          <w:b/>
          <w:sz w:val="21"/>
          <w:szCs w:val="21"/>
          <w:u w:val="single"/>
        </w:rPr>
      </w:pPr>
      <w:r>
        <w:rPr>
          <w:b/>
          <w:sz w:val="21"/>
          <w:szCs w:val="21"/>
          <w:u w:val="single"/>
        </w:rPr>
        <w:t>EARNINGS TEST (continued)</w:t>
      </w:r>
    </w:p>
    <w:p w:rsidR="00B00E46" w:rsidRDefault="008F1182" w:rsidP="0099068F">
      <w:pPr>
        <w:rPr>
          <w:sz w:val="21"/>
          <w:szCs w:val="21"/>
        </w:rPr>
      </w:pPr>
      <w:r w:rsidRPr="00B00E46">
        <w:rPr>
          <w:sz w:val="21"/>
          <w:szCs w:val="21"/>
        </w:rPr>
        <w:t>The subsequent decoupling deferral period, January 1, 2017</w:t>
      </w:r>
      <w:r w:rsidR="003D59E4">
        <w:rPr>
          <w:sz w:val="21"/>
          <w:szCs w:val="21"/>
        </w:rPr>
        <w:t>,</w:t>
      </w:r>
      <w:r w:rsidRPr="00B00E46">
        <w:rPr>
          <w:sz w:val="21"/>
          <w:szCs w:val="21"/>
        </w:rPr>
        <w:t xml:space="preserve"> through December 31, 2017, will be amortized for rebate or surcharge in a filing effective November 1, 2018</w:t>
      </w:r>
      <w:r w:rsidR="003D59E4">
        <w:rPr>
          <w:sz w:val="21"/>
          <w:szCs w:val="21"/>
        </w:rPr>
        <w:t>,</w:t>
      </w:r>
      <w:r w:rsidRPr="00B00E46">
        <w:rPr>
          <w:sz w:val="21"/>
          <w:szCs w:val="21"/>
        </w:rPr>
        <w:t xml:space="preserve"> and will be subject to the CBR filed April 30, 2018</w:t>
      </w:r>
      <w:r w:rsidR="003D59E4">
        <w:rPr>
          <w:sz w:val="21"/>
          <w:szCs w:val="21"/>
        </w:rPr>
        <w:t>,</w:t>
      </w:r>
      <w:r w:rsidRPr="00B00E46">
        <w:rPr>
          <w:sz w:val="21"/>
          <w:szCs w:val="21"/>
        </w:rPr>
        <w:t xml:space="preserve"> for the 2017 fiscal year. </w:t>
      </w:r>
      <w:proofErr w:type="gramStart"/>
      <w:r w:rsidRPr="00B00E46">
        <w:rPr>
          <w:sz w:val="21"/>
          <w:szCs w:val="21"/>
        </w:rPr>
        <w:t>The 12-month cycle of deferring then collecting after 11 months will continue for</w:t>
      </w:r>
      <w:r>
        <w:rPr>
          <w:sz w:val="21"/>
          <w:szCs w:val="21"/>
        </w:rPr>
        <w:t xml:space="preserve"> the duration of the mechanism.</w:t>
      </w:r>
      <w:proofErr w:type="gramEnd"/>
    </w:p>
    <w:p w:rsidR="0099068F" w:rsidRDefault="0099068F" w:rsidP="0099068F">
      <w:pPr>
        <w:rPr>
          <w:b/>
          <w:sz w:val="21"/>
          <w:szCs w:val="21"/>
          <w:u w:val="single"/>
        </w:rPr>
      </w:pPr>
    </w:p>
    <w:p w:rsidR="00B00E46" w:rsidRDefault="00B00E46" w:rsidP="0099068F">
      <w:pPr>
        <w:rPr>
          <w:b/>
          <w:sz w:val="21"/>
          <w:szCs w:val="21"/>
          <w:u w:val="single"/>
        </w:rPr>
      </w:pPr>
      <w:r>
        <w:rPr>
          <w:b/>
          <w:sz w:val="21"/>
          <w:szCs w:val="21"/>
          <w:u w:val="single"/>
        </w:rPr>
        <w:t>SPECIAL CONDITIONS:</w:t>
      </w:r>
    </w:p>
    <w:p w:rsidR="00B00E46" w:rsidRPr="00660CF5" w:rsidRDefault="00B00E46" w:rsidP="00660CF5">
      <w:pPr>
        <w:pStyle w:val="ListParagraph"/>
        <w:numPr>
          <w:ilvl w:val="0"/>
          <w:numId w:val="5"/>
        </w:numPr>
        <w:tabs>
          <w:tab w:val="left" w:pos="360"/>
        </w:tabs>
        <w:ind w:left="360"/>
        <w:jc w:val="both"/>
        <w:rPr>
          <w:b/>
          <w:sz w:val="21"/>
          <w:szCs w:val="21"/>
          <w:u w:val="single"/>
        </w:rPr>
      </w:pPr>
      <w:r w:rsidRPr="00660CF5">
        <w:rPr>
          <w:sz w:val="21"/>
          <w:szCs w:val="21"/>
        </w:rPr>
        <w:t xml:space="preserve">Following the application of the Earnings Test, the amount of an incremental proposed rate increase under this Rule alone cannot impact the overall per </w:t>
      </w:r>
      <w:proofErr w:type="spellStart"/>
      <w:r w:rsidRPr="00660CF5">
        <w:rPr>
          <w:sz w:val="21"/>
          <w:szCs w:val="21"/>
        </w:rPr>
        <w:t>therm</w:t>
      </w:r>
      <w:proofErr w:type="spellEnd"/>
      <w:r w:rsidRPr="00660CF5">
        <w:rPr>
          <w:sz w:val="21"/>
          <w:szCs w:val="21"/>
        </w:rPr>
        <w:t xml:space="preserve"> rate charged for natural gas and transmission services more than 3%.  </w:t>
      </w:r>
    </w:p>
    <w:p w:rsidR="00B00E46" w:rsidRPr="00AF1D9F" w:rsidRDefault="00B00E46" w:rsidP="00B00E46">
      <w:pPr>
        <w:pStyle w:val="ListParagraph"/>
        <w:tabs>
          <w:tab w:val="left" w:pos="360"/>
        </w:tabs>
        <w:ind w:left="810"/>
        <w:jc w:val="both"/>
        <w:rPr>
          <w:b/>
          <w:sz w:val="21"/>
          <w:szCs w:val="21"/>
          <w:u w:val="single"/>
        </w:rPr>
      </w:pPr>
    </w:p>
    <w:p w:rsidR="00B00E46" w:rsidRPr="00C95345" w:rsidRDefault="00B00E46" w:rsidP="00B00E46">
      <w:pPr>
        <w:pStyle w:val="ListParagraph"/>
        <w:numPr>
          <w:ilvl w:val="0"/>
          <w:numId w:val="5"/>
        </w:numPr>
        <w:tabs>
          <w:tab w:val="left" w:pos="360"/>
        </w:tabs>
        <w:ind w:left="360"/>
        <w:jc w:val="both"/>
        <w:rPr>
          <w:sz w:val="21"/>
          <w:szCs w:val="21"/>
          <w:u w:val="single"/>
        </w:rPr>
      </w:pPr>
      <w:r>
        <w:rPr>
          <w:sz w:val="21"/>
          <w:szCs w:val="21"/>
        </w:rPr>
        <w:t xml:space="preserve">The Company shall </w:t>
      </w:r>
      <w:proofErr w:type="spellStart"/>
      <w:r>
        <w:rPr>
          <w:sz w:val="21"/>
          <w:szCs w:val="21"/>
        </w:rPr>
        <w:t>aply</w:t>
      </w:r>
      <w:proofErr w:type="spellEnd"/>
      <w:r>
        <w:rPr>
          <w:sz w:val="21"/>
          <w:szCs w:val="21"/>
        </w:rPr>
        <w:t xml:space="preserve"> inter</w:t>
      </w:r>
      <w:r w:rsidR="00247EAA">
        <w:rPr>
          <w:sz w:val="21"/>
          <w:szCs w:val="21"/>
        </w:rPr>
        <w:t>e</w:t>
      </w:r>
      <w:r>
        <w:rPr>
          <w:sz w:val="21"/>
          <w:szCs w:val="21"/>
        </w:rPr>
        <w:t xml:space="preserve">st on the deferred balance on a monthly basis using the interest rate published by FERC.  This calculation will be consistent with the current deferred accounting procedures detailed </w:t>
      </w:r>
      <w:r w:rsidR="003D59E4">
        <w:rPr>
          <w:sz w:val="21"/>
          <w:szCs w:val="21"/>
        </w:rPr>
        <w:t>i</w:t>
      </w:r>
      <w:r>
        <w:rPr>
          <w:sz w:val="21"/>
          <w:szCs w:val="21"/>
        </w:rPr>
        <w:t>n WAC 480-90-233.</w:t>
      </w:r>
    </w:p>
    <w:p w:rsidR="005E6B19" w:rsidRPr="007D2477" w:rsidRDefault="005E6B19" w:rsidP="000A092A">
      <w:pPr>
        <w:tabs>
          <w:tab w:val="left" w:pos="316"/>
          <w:tab w:val="left" w:pos="648"/>
          <w:tab w:val="left" w:pos="878"/>
          <w:tab w:val="left" w:pos="1123"/>
        </w:tabs>
        <w:jc w:val="both"/>
        <w:rPr>
          <w:b/>
          <w:sz w:val="21"/>
          <w:szCs w:val="21"/>
        </w:rPr>
      </w:pPr>
    </w:p>
    <w:p w:rsidR="005E6B19" w:rsidRDefault="00175F40" w:rsidP="000A092A">
      <w:pPr>
        <w:tabs>
          <w:tab w:val="left" w:pos="316"/>
          <w:tab w:val="left" w:pos="648"/>
          <w:tab w:val="left" w:pos="878"/>
          <w:tab w:val="left" w:pos="1123"/>
        </w:tabs>
        <w:jc w:val="both"/>
        <w:rPr>
          <w:b/>
          <w:sz w:val="21"/>
          <w:szCs w:val="21"/>
        </w:rPr>
      </w:pPr>
      <w:r w:rsidRPr="007D2477">
        <w:rPr>
          <w:b/>
          <w:sz w:val="21"/>
          <w:szCs w:val="21"/>
          <w:u w:val="single"/>
        </w:rPr>
        <w:t>REPORTING</w:t>
      </w:r>
      <w:r w:rsidRPr="007D2477">
        <w:rPr>
          <w:b/>
          <w:sz w:val="21"/>
          <w:szCs w:val="21"/>
        </w:rPr>
        <w:t>:</w:t>
      </w:r>
    </w:p>
    <w:p w:rsidR="00B00E46" w:rsidRPr="00660CF5" w:rsidRDefault="00B00E46" w:rsidP="00660CF5">
      <w:pPr>
        <w:pStyle w:val="ListParagraph"/>
        <w:numPr>
          <w:ilvl w:val="0"/>
          <w:numId w:val="15"/>
        </w:numPr>
        <w:tabs>
          <w:tab w:val="left" w:pos="878"/>
          <w:tab w:val="left" w:pos="1123"/>
        </w:tabs>
        <w:ind w:left="360"/>
        <w:jc w:val="both"/>
        <w:rPr>
          <w:sz w:val="21"/>
          <w:szCs w:val="21"/>
          <w:u w:val="single"/>
        </w:rPr>
      </w:pPr>
      <w:r w:rsidRPr="00660CF5">
        <w:rPr>
          <w:sz w:val="21"/>
          <w:szCs w:val="21"/>
          <w:u w:val="single"/>
        </w:rPr>
        <w:t>Annual Reporting</w:t>
      </w:r>
    </w:p>
    <w:p w:rsidR="00175F40" w:rsidRDefault="00175F40" w:rsidP="00660CF5">
      <w:pPr>
        <w:spacing w:after="160" w:line="259" w:lineRule="auto"/>
        <w:ind w:left="360"/>
        <w:rPr>
          <w:sz w:val="21"/>
          <w:szCs w:val="21"/>
        </w:rPr>
      </w:pPr>
      <w:r w:rsidRPr="007D2477">
        <w:rPr>
          <w:sz w:val="21"/>
          <w:szCs w:val="21"/>
        </w:rPr>
        <w:t>The Company’s annual</w:t>
      </w:r>
      <w:r w:rsidR="00F6469F">
        <w:rPr>
          <w:sz w:val="21"/>
          <w:szCs w:val="21"/>
        </w:rPr>
        <w:t xml:space="preserve"> true-up</w:t>
      </w:r>
      <w:r w:rsidRPr="007D2477">
        <w:rPr>
          <w:sz w:val="21"/>
          <w:szCs w:val="21"/>
        </w:rPr>
        <w:t xml:space="preserve"> filing to revise the </w:t>
      </w:r>
      <w:r w:rsidR="00F6469F">
        <w:rPr>
          <w:sz w:val="21"/>
          <w:szCs w:val="21"/>
        </w:rPr>
        <w:t>rate</w:t>
      </w:r>
      <w:r w:rsidRPr="007D2477">
        <w:rPr>
          <w:sz w:val="21"/>
          <w:szCs w:val="21"/>
        </w:rPr>
        <w:t xml:space="preserve"> herein will include </w:t>
      </w:r>
      <w:r w:rsidR="00F6469F">
        <w:rPr>
          <w:sz w:val="21"/>
          <w:szCs w:val="21"/>
        </w:rPr>
        <w:t xml:space="preserve">a work paper detailing </w:t>
      </w:r>
      <w:r w:rsidRPr="007D2477">
        <w:rPr>
          <w:sz w:val="21"/>
          <w:szCs w:val="21"/>
        </w:rPr>
        <w:t>monthly amounts deferred</w:t>
      </w:r>
      <w:r w:rsidR="00F6469F">
        <w:rPr>
          <w:sz w:val="21"/>
          <w:szCs w:val="21"/>
        </w:rPr>
        <w:t>,</w:t>
      </w:r>
      <w:r w:rsidR="002D2DF3" w:rsidRPr="007D2477">
        <w:rPr>
          <w:sz w:val="21"/>
          <w:szCs w:val="21"/>
        </w:rPr>
        <w:t xml:space="preserve"> the monthly customer count</w:t>
      </w:r>
      <w:r w:rsidR="00F6469F">
        <w:rPr>
          <w:sz w:val="21"/>
          <w:szCs w:val="21"/>
        </w:rPr>
        <w:t>, and</w:t>
      </w:r>
      <w:r w:rsidR="000749F6" w:rsidRPr="007D2477">
        <w:rPr>
          <w:sz w:val="21"/>
          <w:szCs w:val="21"/>
        </w:rPr>
        <w:t xml:space="preserve"> a reconciliation of amounts amortized and recovered in the prior twelve months. </w:t>
      </w:r>
    </w:p>
    <w:p w:rsidR="00B00E46" w:rsidRPr="00660CF5" w:rsidRDefault="00B00E46" w:rsidP="00660CF5">
      <w:pPr>
        <w:pStyle w:val="ListParagraph"/>
        <w:numPr>
          <w:ilvl w:val="0"/>
          <w:numId w:val="15"/>
        </w:numPr>
        <w:tabs>
          <w:tab w:val="left" w:pos="360"/>
          <w:tab w:val="left" w:pos="878"/>
          <w:tab w:val="left" w:pos="1123"/>
        </w:tabs>
        <w:ind w:hanging="720"/>
        <w:jc w:val="both"/>
        <w:rPr>
          <w:sz w:val="21"/>
          <w:szCs w:val="21"/>
          <w:u w:val="single"/>
        </w:rPr>
      </w:pPr>
      <w:r w:rsidRPr="00660CF5">
        <w:rPr>
          <w:sz w:val="21"/>
          <w:szCs w:val="21"/>
          <w:u w:val="single"/>
        </w:rPr>
        <w:t>Independent Audit</w:t>
      </w:r>
    </w:p>
    <w:p w:rsidR="00B00E46" w:rsidRPr="00660CF5" w:rsidRDefault="00B00E46" w:rsidP="00660CF5">
      <w:pPr>
        <w:spacing w:after="160" w:line="259" w:lineRule="auto"/>
        <w:ind w:left="360"/>
        <w:rPr>
          <w:sz w:val="21"/>
          <w:szCs w:val="21"/>
        </w:rPr>
      </w:pPr>
      <w:r w:rsidRPr="00660CF5">
        <w:rPr>
          <w:sz w:val="21"/>
          <w:szCs w:val="21"/>
        </w:rPr>
        <w:t xml:space="preserve">Cascade will </w:t>
      </w:r>
      <w:r w:rsidR="00660CF5" w:rsidRPr="00660CF5">
        <w:rPr>
          <w:sz w:val="21"/>
          <w:szCs w:val="21"/>
        </w:rPr>
        <w:t xml:space="preserve">procure an </w:t>
      </w:r>
      <w:r w:rsidRPr="00660CF5">
        <w:rPr>
          <w:sz w:val="21"/>
          <w:szCs w:val="21"/>
        </w:rPr>
        <w:t xml:space="preserve">independent audit of its decoupling program following three years of implementation.  The scope of the independent audit may be informed by the independent audits conducted by PSE and </w:t>
      </w:r>
      <w:proofErr w:type="spellStart"/>
      <w:r w:rsidRPr="00660CF5">
        <w:rPr>
          <w:sz w:val="21"/>
          <w:szCs w:val="21"/>
        </w:rPr>
        <w:t>Avista</w:t>
      </w:r>
      <w:proofErr w:type="spellEnd"/>
      <w:r w:rsidRPr="00660CF5">
        <w:rPr>
          <w:sz w:val="21"/>
          <w:szCs w:val="21"/>
        </w:rPr>
        <w:t xml:space="preserve"> of their decoupling mechanisms.</w:t>
      </w:r>
    </w:p>
    <w:p w:rsidR="00AF1D9F" w:rsidRPr="007D2477" w:rsidRDefault="00AF1D9F" w:rsidP="00AF1D9F">
      <w:pPr>
        <w:tabs>
          <w:tab w:val="left" w:pos="316"/>
          <w:tab w:val="left" w:pos="648"/>
          <w:tab w:val="left" w:pos="878"/>
          <w:tab w:val="left" w:pos="1123"/>
        </w:tabs>
        <w:jc w:val="both"/>
        <w:rPr>
          <w:b/>
          <w:sz w:val="21"/>
          <w:szCs w:val="21"/>
        </w:rPr>
      </w:pPr>
      <w:r w:rsidRPr="007D2477">
        <w:rPr>
          <w:b/>
          <w:sz w:val="21"/>
          <w:szCs w:val="21"/>
          <w:u w:val="single"/>
        </w:rPr>
        <w:t>TERM</w:t>
      </w:r>
      <w:r w:rsidRPr="007D2477">
        <w:rPr>
          <w:b/>
          <w:sz w:val="21"/>
          <w:szCs w:val="21"/>
        </w:rPr>
        <w:t>:</w:t>
      </w:r>
    </w:p>
    <w:p w:rsidR="00AF1D9F" w:rsidRPr="007D2477" w:rsidRDefault="00AF1D9F" w:rsidP="00AF1D9F">
      <w:pPr>
        <w:tabs>
          <w:tab w:val="left" w:pos="316"/>
          <w:tab w:val="left" w:pos="648"/>
          <w:tab w:val="left" w:pos="878"/>
          <w:tab w:val="left" w:pos="1123"/>
        </w:tabs>
        <w:jc w:val="both"/>
        <w:rPr>
          <w:sz w:val="21"/>
          <w:szCs w:val="21"/>
        </w:rPr>
      </w:pPr>
      <w:r w:rsidRPr="007D2477">
        <w:rPr>
          <w:sz w:val="21"/>
          <w:szCs w:val="21"/>
        </w:rPr>
        <w:t xml:space="preserve">This Adjustment Mechanism shall remain </w:t>
      </w:r>
      <w:r w:rsidR="00660CF5">
        <w:rPr>
          <w:sz w:val="21"/>
          <w:szCs w:val="21"/>
        </w:rPr>
        <w:t xml:space="preserve">effective </w:t>
      </w:r>
      <w:r>
        <w:rPr>
          <w:sz w:val="21"/>
          <w:szCs w:val="21"/>
        </w:rPr>
        <w:t xml:space="preserve">for five years, with the final </w:t>
      </w:r>
      <w:r w:rsidR="00660CF5">
        <w:rPr>
          <w:sz w:val="21"/>
          <w:szCs w:val="21"/>
        </w:rPr>
        <w:t>Defer</w:t>
      </w:r>
      <w:r w:rsidR="00CF6AC2">
        <w:rPr>
          <w:sz w:val="21"/>
          <w:szCs w:val="21"/>
        </w:rPr>
        <w:t>r</w:t>
      </w:r>
      <w:r w:rsidR="00660CF5">
        <w:rPr>
          <w:sz w:val="21"/>
          <w:szCs w:val="21"/>
        </w:rPr>
        <w:t>al Amount being recorded for Septem</w:t>
      </w:r>
      <w:r w:rsidR="00CF6AC2">
        <w:rPr>
          <w:sz w:val="21"/>
          <w:szCs w:val="21"/>
        </w:rPr>
        <w:t>b</w:t>
      </w:r>
      <w:r w:rsidR="00660CF5">
        <w:rPr>
          <w:sz w:val="21"/>
          <w:szCs w:val="21"/>
        </w:rPr>
        <w:t xml:space="preserve">er 2021 and the final Schedule 594 </w:t>
      </w:r>
      <w:r>
        <w:rPr>
          <w:sz w:val="21"/>
          <w:szCs w:val="21"/>
        </w:rPr>
        <w:t>charge or credit billing on December 31, 202</w:t>
      </w:r>
      <w:r w:rsidR="00660CF5">
        <w:rPr>
          <w:sz w:val="21"/>
          <w:szCs w:val="21"/>
        </w:rPr>
        <w:t>2</w:t>
      </w:r>
      <w:r w:rsidRPr="007D2477">
        <w:rPr>
          <w:sz w:val="21"/>
          <w:szCs w:val="21"/>
        </w:rPr>
        <w:t>.</w:t>
      </w:r>
      <w:r>
        <w:rPr>
          <w:sz w:val="21"/>
          <w:szCs w:val="21"/>
        </w:rPr>
        <w:t xml:space="preserve"> </w:t>
      </w:r>
    </w:p>
    <w:p w:rsidR="005E6B19" w:rsidRPr="007D2477" w:rsidRDefault="005E6B19" w:rsidP="000A092A">
      <w:pPr>
        <w:tabs>
          <w:tab w:val="left" w:pos="316"/>
          <w:tab w:val="left" w:pos="648"/>
          <w:tab w:val="left" w:pos="878"/>
          <w:tab w:val="left" w:pos="1123"/>
        </w:tabs>
        <w:jc w:val="both"/>
        <w:rPr>
          <w:b/>
          <w:sz w:val="21"/>
          <w:szCs w:val="21"/>
        </w:rPr>
      </w:pPr>
    </w:p>
    <w:p w:rsidR="00861012" w:rsidRPr="007D2477" w:rsidRDefault="00861012" w:rsidP="000A092A">
      <w:pPr>
        <w:tabs>
          <w:tab w:val="left" w:pos="316"/>
          <w:tab w:val="left" w:pos="648"/>
          <w:tab w:val="left" w:pos="878"/>
          <w:tab w:val="left" w:pos="1123"/>
        </w:tabs>
        <w:jc w:val="both"/>
        <w:rPr>
          <w:b/>
          <w:sz w:val="21"/>
          <w:szCs w:val="21"/>
          <w:u w:val="single"/>
        </w:rPr>
      </w:pPr>
      <w:r w:rsidRPr="007D2477">
        <w:rPr>
          <w:b/>
          <w:sz w:val="21"/>
          <w:szCs w:val="21"/>
          <w:u w:val="single"/>
        </w:rPr>
        <w:t>GENERAL TERMS</w:t>
      </w:r>
      <w:r w:rsidRPr="007D2477">
        <w:rPr>
          <w:b/>
          <w:sz w:val="21"/>
          <w:szCs w:val="21"/>
        </w:rPr>
        <w:t>:</w:t>
      </w:r>
    </w:p>
    <w:p w:rsidR="00D42B1C" w:rsidRPr="007D2477" w:rsidRDefault="00237865" w:rsidP="00AF069D">
      <w:pPr>
        <w:jc w:val="both"/>
        <w:rPr>
          <w:b/>
          <w:sz w:val="21"/>
          <w:szCs w:val="21"/>
        </w:rPr>
      </w:pPr>
      <w:r w:rsidRPr="007D2477">
        <w:rPr>
          <w:sz w:val="21"/>
          <w:szCs w:val="21"/>
        </w:rPr>
        <w:t>Service under this Rate Schedule is governed by the terms of this Rate Schedule, the General Rules and Regulations contained in this Tariff, any other Schedules that by their terms or by the terms of this Rate Schedule apply to service under this Rate Schedule, and by all rules and regulations prescribed by regulatory authorities, as amended from time to time.</w:t>
      </w:r>
    </w:p>
    <w:sectPr w:rsidR="00D42B1C" w:rsidRPr="007D2477" w:rsidSect="00667EB6">
      <w:headerReference w:type="even" r:id="rId8"/>
      <w:headerReference w:type="default" r:id="rId9"/>
      <w:footerReference w:type="even" r:id="rId10"/>
      <w:footerReference w:type="default" r:id="rId11"/>
      <w:headerReference w:type="first" r:id="rId12"/>
      <w:footerReference w:type="first" r:id="rId13"/>
      <w:pgSz w:w="12240" w:h="15840"/>
      <w:pgMar w:top="1983"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5CC" w:rsidRDefault="003255CC" w:rsidP="00D42B1C">
      <w:r>
        <w:separator/>
      </w:r>
    </w:p>
  </w:endnote>
  <w:endnote w:type="continuationSeparator" w:id="0">
    <w:p w:rsidR="003255CC" w:rsidRDefault="003255CC" w:rsidP="00D42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4B0" w:rsidRDefault="009C74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B1C" w:rsidRDefault="00D42B1C" w:rsidP="00A87A78">
    <w:pPr>
      <w:rPr>
        <w:b/>
      </w:rPr>
    </w:pPr>
    <w:r>
      <w:rPr>
        <w:b/>
        <w:noProof/>
      </w:rPr>
      <mc:AlternateContent>
        <mc:Choice Requires="wps">
          <w:drawing>
            <wp:anchor distT="0" distB="0" distL="114300" distR="114300" simplePos="0" relativeHeight="251660288" behindDoc="0" locked="0" layoutInCell="1" allowOverlap="1" wp14:anchorId="687630EA" wp14:editId="193F81D0">
              <wp:simplePos x="0" y="0"/>
              <wp:positionH relativeFrom="column">
                <wp:posOffset>-28575</wp:posOffset>
              </wp:positionH>
              <wp:positionV relativeFrom="paragraph">
                <wp:posOffset>120650</wp:posOffset>
              </wp:positionV>
              <wp:extent cx="60769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0769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9.5pt" to="476.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" strokecolor="black [3040]" strokeweight="1.5pt"/>
          </w:pict>
        </mc:Fallback>
      </mc:AlternateContent>
    </w:r>
  </w:p>
  <w:p w:rsidR="00DA5A74" w:rsidRPr="00FB485C" w:rsidRDefault="00F73FC0" w:rsidP="00DA5A74">
    <w:pPr>
      <w:tabs>
        <w:tab w:val="left" w:pos="1166"/>
        <w:tab w:val="left" w:pos="5310"/>
      </w:tabs>
      <w:jc w:val="both"/>
      <w:rPr>
        <w:b/>
      </w:rPr>
    </w:pPr>
    <w:r>
      <w:rPr>
        <w:b/>
      </w:rPr>
      <w:t>CNG/W</w:t>
    </w:r>
    <w:r w:rsidR="0076618B">
      <w:rPr>
        <w:b/>
      </w:rPr>
      <w:t>16-08-01</w:t>
    </w:r>
  </w:p>
  <w:p w:rsidR="00D42B1C" w:rsidRDefault="00D42B1C" w:rsidP="00D42B1C">
    <w:pPr>
      <w:tabs>
        <w:tab w:val="left" w:pos="288"/>
        <w:tab w:val="left" w:pos="648"/>
        <w:tab w:val="right" w:pos="9360"/>
      </w:tabs>
    </w:pPr>
    <w:r w:rsidRPr="00D42B1C">
      <w:rPr>
        <w:sz w:val="17"/>
        <w:szCs w:val="17"/>
      </w:rPr>
      <w:t>Issued:</w:t>
    </w:r>
    <w:r>
      <w:t xml:space="preserve">   </w:t>
    </w:r>
    <w:r w:rsidR="00DA5A74">
      <w:tab/>
    </w:r>
    <w:r w:rsidR="0076618B">
      <w:rPr>
        <w:u w:val="single"/>
      </w:rPr>
      <w:t xml:space="preserve">August </w:t>
    </w:r>
    <w:r w:rsidR="00C7598D">
      <w:rPr>
        <w:u w:val="single"/>
      </w:rPr>
      <w:t>1</w:t>
    </w:r>
    <w:r w:rsidR="0026675F" w:rsidRPr="0026675F">
      <w:rPr>
        <w:u w:val="single"/>
      </w:rPr>
      <w:t xml:space="preserve">, </w:t>
    </w:r>
    <w:r w:rsidR="0076618B">
      <w:rPr>
        <w:u w:val="single"/>
      </w:rPr>
      <w:t>2016</w:t>
    </w:r>
    <w:r>
      <w:tab/>
      <w:t xml:space="preserve"> </w:t>
    </w:r>
    <w:r w:rsidR="00FA0FD5">
      <w:rPr>
        <w:sz w:val="17"/>
        <w:szCs w:val="17"/>
      </w:rPr>
      <w:t>E</w:t>
    </w:r>
    <w:r w:rsidRPr="00D42B1C">
      <w:rPr>
        <w:sz w:val="17"/>
        <w:szCs w:val="17"/>
      </w:rPr>
      <w:t>ffective:</w:t>
    </w:r>
    <w:r>
      <w:t xml:space="preserve">  </w:t>
    </w:r>
    <w:r w:rsidRPr="00DA5A74">
      <w:rPr>
        <w:u w:val="single"/>
      </w:rPr>
      <w:t xml:space="preserve"> </w:t>
    </w:r>
    <w:r w:rsidR="00C727A7">
      <w:rPr>
        <w:u w:val="single"/>
      </w:rPr>
      <w:t>September 1, 2016</w:t>
    </w:r>
  </w:p>
  <w:p w:rsidR="00B238F4" w:rsidRDefault="00B238F4" w:rsidP="00B238F4">
    <w:pPr>
      <w:jc w:val="center"/>
      <w:rPr>
        <w:b/>
        <w:sz w:val="24"/>
      </w:rPr>
    </w:pPr>
    <w:r>
      <w:t xml:space="preserve">ISSUED BY </w:t>
    </w:r>
    <w:r>
      <w:rPr>
        <w:b/>
        <w:sz w:val="24"/>
      </w:rPr>
      <w:t>CASCADE NATURAL GAS CORPORATION</w:t>
    </w:r>
  </w:p>
  <w:p w:rsidR="00B238F4" w:rsidRPr="00354F3F" w:rsidRDefault="00B238F4" w:rsidP="00B238F4">
    <w:pPr>
      <w:tabs>
        <w:tab w:val="left" w:pos="1080"/>
      </w:tabs>
      <w:rPr>
        <w:b/>
        <w:sz w:val="24"/>
      </w:rPr>
    </w:pPr>
    <w:r>
      <w:t>BY</w:t>
    </w:r>
    <w:r>
      <w:rPr>
        <w:b/>
      </w:rPr>
      <w:t xml:space="preserve">    </w:t>
    </w:r>
    <w:r>
      <w:rPr>
        <w:noProof/>
        <w:sz w:val="24"/>
        <w:szCs w:val="24"/>
      </w:rPr>
      <w:drawing>
        <wp:inline distT="0" distB="0" distL="0" distR="0" wp14:anchorId="1EEC81D7" wp14:editId="723DC847">
          <wp:extent cx="1382572" cy="197510"/>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ke's Signature.PNG"/>
                  <pic:cNvPicPr/>
                </pic:nvPicPr>
                <pic:blipFill>
                  <a:blip r:embed="rId1">
                    <a:extLst>
                      <a:ext uri="{28A0092B-C50C-407E-A947-70E740481C1C}">
                        <a14:useLocalDpi xmlns:a14="http://schemas.microsoft.com/office/drawing/2010/main" val="0"/>
                      </a:ext>
                    </a:extLst>
                  </a:blip>
                  <a:stretch>
                    <a:fillRect/>
                  </a:stretch>
                </pic:blipFill>
                <pic:spPr>
                  <a:xfrm>
                    <a:off x="0" y="0"/>
                    <a:ext cx="1392065" cy="198866"/>
                  </a:xfrm>
                  <a:prstGeom prst="rect">
                    <a:avLst/>
                  </a:prstGeom>
                </pic:spPr>
              </pic:pic>
            </a:graphicData>
          </a:graphic>
        </wp:inline>
      </w:drawing>
    </w:r>
    <w:r>
      <w:rPr>
        <w:b/>
      </w:rPr>
      <w:t xml:space="preserve">                                                                                </w:t>
    </w:r>
    <w:r>
      <w:t xml:space="preserve">TITLE </w:t>
    </w:r>
    <w:r w:rsidRPr="00A47F95">
      <w:t xml:space="preserve">   </w:t>
    </w:r>
    <w:r>
      <w:t xml:space="preserve">     </w:t>
    </w:r>
    <w:r w:rsidRPr="00A47F95">
      <w:rPr>
        <w:b/>
      </w:rPr>
      <w:t xml:space="preserve">Director    </w:t>
    </w:r>
  </w:p>
  <w:p w:rsidR="00D42B1C" w:rsidRDefault="00B238F4" w:rsidP="00B238F4">
    <w:pPr>
      <w:rPr>
        <w:b/>
      </w:rPr>
    </w:pPr>
    <w:r>
      <w:rPr>
        <w:b/>
      </w:rPr>
      <w:t xml:space="preserve">          Michael Parvinen </w:t>
    </w:r>
    <w:r>
      <w:rPr>
        <w:b/>
      </w:rPr>
      <w:tab/>
      <w:t xml:space="preserve">  </w:t>
    </w:r>
    <w:r>
      <w:rPr>
        <w:b/>
      </w:rPr>
      <w:tab/>
      <w:t xml:space="preserve">                                                                                        Regulatory Affairs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749" w:rsidRDefault="00703749" w:rsidP="00703749">
    <w:pPr>
      <w:tabs>
        <w:tab w:val="left" w:pos="288"/>
        <w:tab w:val="left" w:pos="648"/>
      </w:tabs>
      <w:rPr>
        <w:b/>
      </w:rPr>
    </w:pPr>
    <w:r>
      <w:rPr>
        <w:b/>
        <w:noProof/>
      </w:rPr>
      <mc:AlternateContent>
        <mc:Choice Requires="wps">
          <w:drawing>
            <wp:anchor distT="0" distB="0" distL="114300" distR="114300" simplePos="0" relativeHeight="251664384" behindDoc="0" locked="0" layoutInCell="1" allowOverlap="1" wp14:anchorId="3CDC3B2C" wp14:editId="67D6E83D">
              <wp:simplePos x="0" y="0"/>
              <wp:positionH relativeFrom="column">
                <wp:posOffset>-28575</wp:posOffset>
              </wp:positionH>
              <wp:positionV relativeFrom="paragraph">
                <wp:posOffset>120650</wp:posOffset>
              </wp:positionV>
              <wp:extent cx="60769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0769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9.5pt" to="476.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" strokecolor="black [3040]" strokeweight="1.5pt"/>
          </w:pict>
        </mc:Fallback>
      </mc:AlternateContent>
    </w:r>
  </w:p>
  <w:p w:rsidR="003D59E4" w:rsidRPr="00FB485C" w:rsidRDefault="00F73FC0" w:rsidP="003D59E4">
    <w:pPr>
      <w:tabs>
        <w:tab w:val="left" w:pos="1166"/>
        <w:tab w:val="left" w:pos="5310"/>
      </w:tabs>
      <w:jc w:val="both"/>
      <w:rPr>
        <w:b/>
      </w:rPr>
    </w:pPr>
    <w:r>
      <w:rPr>
        <w:b/>
      </w:rPr>
      <w:t>CNG/W</w:t>
    </w:r>
    <w:r w:rsidR="003D59E4">
      <w:rPr>
        <w:b/>
      </w:rPr>
      <w:t>16-08-01</w:t>
    </w:r>
  </w:p>
  <w:p w:rsidR="003D59E4" w:rsidRDefault="003D59E4" w:rsidP="003D59E4">
    <w:pPr>
      <w:tabs>
        <w:tab w:val="left" w:pos="288"/>
        <w:tab w:val="left" w:pos="648"/>
        <w:tab w:val="right" w:pos="9360"/>
      </w:tabs>
    </w:pPr>
    <w:r w:rsidRPr="00D42B1C">
      <w:rPr>
        <w:sz w:val="17"/>
        <w:szCs w:val="17"/>
      </w:rPr>
      <w:t>Issued:</w:t>
    </w:r>
    <w:r>
      <w:t xml:space="preserve">   </w:t>
    </w:r>
    <w:r>
      <w:tab/>
    </w:r>
    <w:r>
      <w:rPr>
        <w:u w:val="single"/>
      </w:rPr>
      <w:t>August 1</w:t>
    </w:r>
    <w:r w:rsidRPr="0026675F">
      <w:rPr>
        <w:u w:val="single"/>
      </w:rPr>
      <w:t xml:space="preserve">, </w:t>
    </w:r>
    <w:r>
      <w:rPr>
        <w:u w:val="single"/>
      </w:rPr>
      <w:t>2016</w:t>
    </w:r>
    <w:r>
      <w:tab/>
    </w:r>
    <w:bookmarkStart w:id="0" w:name="_GoBack"/>
    <w:bookmarkEnd w:id="0"/>
    <w:r w:rsidRPr="00A11B03">
      <w:rPr>
        <w:sz w:val="17"/>
        <w:szCs w:val="17"/>
      </w:rPr>
      <w:t xml:space="preserve"> </w:t>
    </w:r>
    <w:r w:rsidR="00A70412" w:rsidRPr="00A11B03">
      <w:rPr>
        <w:sz w:val="17"/>
        <w:szCs w:val="17"/>
      </w:rPr>
      <w:t>E</w:t>
    </w:r>
    <w:r w:rsidRPr="00D42B1C">
      <w:rPr>
        <w:sz w:val="17"/>
        <w:szCs w:val="17"/>
      </w:rPr>
      <w:t>ffective:</w:t>
    </w:r>
    <w:r>
      <w:t xml:space="preserve">  </w:t>
    </w:r>
    <w:r w:rsidRPr="00DA5A74">
      <w:rPr>
        <w:u w:val="single"/>
      </w:rPr>
      <w:t xml:space="preserve"> </w:t>
    </w:r>
    <w:r>
      <w:rPr>
        <w:u w:val="single"/>
      </w:rPr>
      <w:t>September 1, 2016</w:t>
    </w:r>
  </w:p>
  <w:p w:rsidR="003D59E4" w:rsidRDefault="003D59E4" w:rsidP="003D59E4">
    <w:pPr>
      <w:jc w:val="center"/>
      <w:rPr>
        <w:b/>
        <w:sz w:val="24"/>
      </w:rPr>
    </w:pPr>
    <w:r>
      <w:t xml:space="preserve">ISSUED BY </w:t>
    </w:r>
    <w:r>
      <w:rPr>
        <w:b/>
        <w:sz w:val="24"/>
      </w:rPr>
      <w:t>CASCADE NATURAL GAS CORPORATION</w:t>
    </w:r>
  </w:p>
  <w:p w:rsidR="003D59E4" w:rsidRPr="00354F3F" w:rsidRDefault="003D59E4" w:rsidP="003D59E4">
    <w:pPr>
      <w:tabs>
        <w:tab w:val="left" w:pos="1080"/>
      </w:tabs>
      <w:rPr>
        <w:b/>
        <w:sz w:val="24"/>
      </w:rPr>
    </w:pPr>
    <w:r>
      <w:t>BY</w:t>
    </w:r>
    <w:r>
      <w:rPr>
        <w:b/>
      </w:rPr>
      <w:t xml:space="preserve">    </w:t>
    </w:r>
    <w:r>
      <w:rPr>
        <w:noProof/>
        <w:sz w:val="24"/>
        <w:szCs w:val="24"/>
      </w:rPr>
      <w:drawing>
        <wp:inline distT="0" distB="0" distL="0" distR="0" wp14:anchorId="2AA6BA36" wp14:editId="59426915">
          <wp:extent cx="1382572" cy="197510"/>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ke's Signature.PNG"/>
                  <pic:cNvPicPr/>
                </pic:nvPicPr>
                <pic:blipFill>
                  <a:blip r:embed="rId1">
                    <a:extLst>
                      <a:ext uri="{28A0092B-C50C-407E-A947-70E740481C1C}">
                        <a14:useLocalDpi xmlns:a14="http://schemas.microsoft.com/office/drawing/2010/main" val="0"/>
                      </a:ext>
                    </a:extLst>
                  </a:blip>
                  <a:stretch>
                    <a:fillRect/>
                  </a:stretch>
                </pic:blipFill>
                <pic:spPr>
                  <a:xfrm>
                    <a:off x="0" y="0"/>
                    <a:ext cx="1392065" cy="198866"/>
                  </a:xfrm>
                  <a:prstGeom prst="rect">
                    <a:avLst/>
                  </a:prstGeom>
                </pic:spPr>
              </pic:pic>
            </a:graphicData>
          </a:graphic>
        </wp:inline>
      </w:drawing>
    </w:r>
    <w:r>
      <w:rPr>
        <w:b/>
      </w:rPr>
      <w:t xml:space="preserve">                                                                                </w:t>
    </w:r>
    <w:r>
      <w:t xml:space="preserve">TITLE </w:t>
    </w:r>
    <w:r w:rsidRPr="00A47F95">
      <w:t xml:space="preserve">   </w:t>
    </w:r>
    <w:r>
      <w:t xml:space="preserve">     </w:t>
    </w:r>
    <w:r w:rsidRPr="00A47F95">
      <w:rPr>
        <w:b/>
      </w:rPr>
      <w:t xml:space="preserve">Director    </w:t>
    </w:r>
  </w:p>
  <w:p w:rsidR="003D59E4" w:rsidRDefault="003D59E4" w:rsidP="003D59E4">
    <w:pPr>
      <w:rPr>
        <w:b/>
      </w:rPr>
    </w:pPr>
    <w:r>
      <w:rPr>
        <w:b/>
      </w:rPr>
      <w:t xml:space="preserve">          Michael Parvinen </w:t>
    </w:r>
    <w:r>
      <w:rPr>
        <w:b/>
      </w:rPr>
      <w:tab/>
      <w:t xml:space="preserve">  </w:t>
    </w:r>
    <w:r>
      <w:rPr>
        <w:b/>
      </w:rPr>
      <w:tab/>
      <w:t xml:space="preserve">                                                                                        Regulatory Affairs</w:t>
    </w:r>
  </w:p>
  <w:p w:rsidR="00703749" w:rsidRDefault="00703749" w:rsidP="00B238F4">
    <w:pPr>
      <w:tabs>
        <w:tab w:val="left" w:pos="1166"/>
        <w:tab w:val="left" w:pos="5310"/>
      </w:tabs>
      <w:jc w:val="both"/>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5CC" w:rsidRDefault="003255CC" w:rsidP="00D42B1C">
      <w:r>
        <w:separator/>
      </w:r>
    </w:p>
  </w:footnote>
  <w:footnote w:type="continuationSeparator" w:id="0">
    <w:p w:rsidR="003255CC" w:rsidRDefault="003255CC" w:rsidP="00D42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4B0" w:rsidRDefault="009C74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EB6" w:rsidRDefault="009E0575" w:rsidP="005777B4">
    <w:pPr>
      <w:tabs>
        <w:tab w:val="left" w:pos="3600"/>
      </w:tabs>
      <w:ind w:left="3600" w:right="10"/>
      <w:rPr>
        <w:b/>
        <w:sz w:val="21"/>
        <w:szCs w:val="21"/>
      </w:rPr>
    </w:pPr>
    <w:r>
      <w:rPr>
        <w:b/>
        <w:noProof/>
        <w:sz w:val="21"/>
        <w:szCs w:val="21"/>
      </w:rPr>
      <mc:AlternateContent>
        <mc:Choice Requires="wps">
          <w:drawing>
            <wp:anchor distT="0" distB="0" distL="114300" distR="114300" simplePos="0" relativeHeight="251665408" behindDoc="0" locked="0" layoutInCell="1" allowOverlap="1">
              <wp:simplePos x="0" y="0"/>
              <wp:positionH relativeFrom="column">
                <wp:posOffset>4584700</wp:posOffset>
              </wp:positionH>
              <wp:positionV relativeFrom="paragraph">
                <wp:posOffset>-28575</wp:posOffset>
              </wp:positionV>
              <wp:extent cx="0" cy="590550"/>
              <wp:effectExtent l="0" t="0" r="19050" b="19050"/>
              <wp:wrapNone/>
              <wp:docPr id="18" name="Straight Connector 18"/>
              <wp:cNvGraphicFramePr/>
              <a:graphic xmlns:a="http://schemas.openxmlformats.org/drawingml/2006/main">
                <a:graphicData uri="http://schemas.microsoft.com/office/word/2010/wordprocessingShape">
                  <wps:wsp>
                    <wps:cNvCnPr/>
                    <wps:spPr>
                      <a:xfrm flipV="1">
                        <a:off x="0" y="0"/>
                        <a:ext cx="0" cy="590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8"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361pt,-2.25pt" to="361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" strokecolor="black [3040]"/>
          </w:pict>
        </mc:Fallback>
      </mc:AlternateContent>
    </w:r>
  </w:p>
  <w:p w:rsidR="00D42B1C" w:rsidRPr="00F94188" w:rsidRDefault="00CA2215" w:rsidP="005777B4">
    <w:pPr>
      <w:tabs>
        <w:tab w:val="left" w:pos="3600"/>
      </w:tabs>
      <w:ind w:left="3600" w:right="10"/>
      <w:rPr>
        <w:b/>
        <w:sz w:val="21"/>
        <w:szCs w:val="21"/>
      </w:rPr>
    </w:pPr>
    <w:r>
      <w:rPr>
        <w:b/>
        <w:sz w:val="21"/>
        <w:szCs w:val="21"/>
      </w:rPr>
      <w:tab/>
    </w:r>
  </w:p>
  <w:p w:rsidR="00D42B1C" w:rsidRPr="006E491E" w:rsidRDefault="004050F7" w:rsidP="00D42B1C">
    <w:pPr>
      <w:tabs>
        <w:tab w:val="left" w:pos="3600"/>
      </w:tabs>
      <w:rPr>
        <w:sz w:val="21"/>
        <w:szCs w:val="21"/>
      </w:rPr>
    </w:pPr>
    <w:r>
      <w:rPr>
        <w:rFonts w:ascii="CG Times (W1)" w:hAnsi="CG Times (W1)"/>
        <w:b/>
        <w:sz w:val="24"/>
      </w:rPr>
      <w:t>WN U-3</w:t>
    </w:r>
    <w:r w:rsidR="00D42B1C">
      <w:rPr>
        <w:b/>
        <w:sz w:val="21"/>
        <w:szCs w:val="21"/>
      </w:rPr>
      <w:tab/>
    </w:r>
  </w:p>
  <w:p w:rsidR="00D42B1C" w:rsidRPr="00D42B1C" w:rsidRDefault="00D42B1C" w:rsidP="00D42B1C">
    <w:pPr>
      <w:tabs>
        <w:tab w:val="left" w:pos="3600"/>
      </w:tabs>
      <w:ind w:right="10"/>
      <w:rPr>
        <w:rFonts w:ascii="CG Times (W1)" w:hAnsi="CG Times (W1)"/>
        <w:sz w:val="24"/>
      </w:rPr>
    </w:pPr>
    <w:r>
      <w:rPr>
        <w:rFonts w:ascii="CG Times (W1)" w:hAnsi="CG Times (W1)"/>
        <w:noProof/>
        <w:sz w:val="24"/>
      </w:rPr>
      <mc:AlternateContent>
        <mc:Choice Requires="wps">
          <w:drawing>
            <wp:anchor distT="0" distB="0" distL="114300" distR="114300" simplePos="0" relativeHeight="251658240" behindDoc="0" locked="0" layoutInCell="0" allowOverlap="1" wp14:anchorId="1B11C08E" wp14:editId="1314BA9D">
              <wp:simplePos x="0" y="0"/>
              <wp:positionH relativeFrom="column">
                <wp:posOffset>-73660</wp:posOffset>
              </wp:positionH>
              <wp:positionV relativeFrom="paragraph">
                <wp:posOffset>22225</wp:posOffset>
              </wp:positionV>
              <wp:extent cx="4660900" cy="274955"/>
              <wp:effectExtent l="0" t="0" r="25400"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0" cy="2749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42B1C" w:rsidRDefault="00D42B1C">
                          <w:pPr>
                            <w:jc w:val="center"/>
                          </w:pPr>
                          <w:r>
                            <w:rPr>
                              <w:rFonts w:ascii="CG Times (W1)" w:hAnsi="CG Times (W1)"/>
                              <w:sz w:val="24"/>
                            </w:rPr>
                            <w:t>CASCADE NATURAL GAS CORPORATION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2" style="position:absolute;margin-left:-5.8pt;margin-top:1.75pt;width:367pt;height:2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" o:allowincell="f" filled="f">
              <v:textbox inset="1pt,1pt,1pt,1pt">
                <w:txbxContent>
                  <w:p w:rsidR="00D42B1C" w:rsidRDefault="00D42B1C">
                    <w:pPr>
                      <w:jc w:val="center"/>
                    </w:pPr>
                    <w:r>
                      <w:rPr>
                        <w:rFonts w:ascii="CG Times (W1)" w:hAnsi="CG Times (W1)"/>
                        <w:sz w:val="24"/>
                      </w:rPr>
                      <w:t>CASCADE NATURAL GAS CORPORATION</w:t>
                    </w: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EB6" w:rsidRDefault="009E0575" w:rsidP="009E0575">
    <w:pPr>
      <w:tabs>
        <w:tab w:val="left" w:pos="4320"/>
      </w:tabs>
      <w:ind w:right="10"/>
      <w:rPr>
        <w:b/>
        <w:sz w:val="21"/>
        <w:szCs w:val="21"/>
      </w:rPr>
    </w:pPr>
    <w:r>
      <w:rPr>
        <w:b/>
        <w:noProof/>
        <w:sz w:val="21"/>
        <w:szCs w:val="21"/>
      </w:rPr>
      <mc:AlternateContent>
        <mc:Choice Requires="wps">
          <w:drawing>
            <wp:anchor distT="0" distB="0" distL="114300" distR="114300" simplePos="0" relativeHeight="251666432" behindDoc="0" locked="0" layoutInCell="1" allowOverlap="1">
              <wp:simplePos x="0" y="0"/>
              <wp:positionH relativeFrom="column">
                <wp:posOffset>4584700</wp:posOffset>
              </wp:positionH>
              <wp:positionV relativeFrom="paragraph">
                <wp:posOffset>-95250</wp:posOffset>
              </wp:positionV>
              <wp:extent cx="0" cy="600075"/>
              <wp:effectExtent l="0" t="0" r="19050" b="9525"/>
              <wp:wrapNone/>
              <wp:docPr id="19" name="Straight Connector 19"/>
              <wp:cNvGraphicFramePr/>
              <a:graphic xmlns:a="http://schemas.openxmlformats.org/drawingml/2006/main">
                <a:graphicData uri="http://schemas.microsoft.com/office/word/2010/wordprocessingShape">
                  <wps:wsp>
                    <wps:cNvCnPr/>
                    <wps:spPr>
                      <a:xfrm flipV="1">
                        <a:off x="0" y="0"/>
                        <a:ext cx="0" cy="600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9"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361pt,-7.5pt" to="361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" strokecolor="black [3040]"/>
          </w:pict>
        </mc:Fallback>
      </mc:AlternateContent>
    </w:r>
    <w:r>
      <w:rPr>
        <w:b/>
        <w:sz w:val="21"/>
        <w:szCs w:val="21"/>
      </w:rPr>
      <w:tab/>
    </w:r>
    <w:r w:rsidR="00667EB6">
      <w:rPr>
        <w:b/>
        <w:sz w:val="21"/>
        <w:szCs w:val="21"/>
      </w:rPr>
      <w:t>First Revision Sheet No. 2</w:t>
    </w:r>
    <w:r w:rsidR="008B16BD">
      <w:rPr>
        <w:b/>
        <w:sz w:val="21"/>
        <w:szCs w:val="21"/>
      </w:rPr>
      <w:t>5</w:t>
    </w:r>
  </w:p>
  <w:p w:rsidR="00667EB6" w:rsidRPr="00F94188" w:rsidRDefault="009E0575" w:rsidP="009E0575">
    <w:pPr>
      <w:tabs>
        <w:tab w:val="left" w:pos="4320"/>
      </w:tabs>
      <w:ind w:right="10"/>
      <w:rPr>
        <w:b/>
        <w:sz w:val="21"/>
        <w:szCs w:val="21"/>
      </w:rPr>
    </w:pPr>
    <w:r>
      <w:rPr>
        <w:b/>
        <w:sz w:val="21"/>
        <w:szCs w:val="21"/>
      </w:rPr>
      <w:tab/>
    </w:r>
    <w:r w:rsidR="00667EB6">
      <w:rPr>
        <w:b/>
        <w:sz w:val="21"/>
        <w:szCs w:val="21"/>
      </w:rPr>
      <w:t>Canceling</w:t>
    </w:r>
  </w:p>
  <w:p w:rsidR="00667EB6" w:rsidRPr="006E491E" w:rsidRDefault="00667EB6" w:rsidP="009E0575">
    <w:pPr>
      <w:tabs>
        <w:tab w:val="left" w:pos="4320"/>
      </w:tabs>
      <w:rPr>
        <w:sz w:val="21"/>
        <w:szCs w:val="21"/>
      </w:rPr>
    </w:pPr>
    <w:r>
      <w:rPr>
        <w:rFonts w:ascii="CG Times (W1)" w:hAnsi="CG Times (W1)"/>
        <w:b/>
        <w:sz w:val="24"/>
      </w:rPr>
      <w:t>WN U-3</w:t>
    </w:r>
    <w:r>
      <w:rPr>
        <w:b/>
        <w:sz w:val="21"/>
        <w:szCs w:val="21"/>
      </w:rPr>
      <w:tab/>
      <w:t xml:space="preserve">Original </w:t>
    </w:r>
    <w:r w:rsidRPr="00A66E67">
      <w:rPr>
        <w:b/>
        <w:sz w:val="21"/>
        <w:szCs w:val="21"/>
      </w:rPr>
      <w:t xml:space="preserve">Sheet No. </w:t>
    </w:r>
    <w:r>
      <w:rPr>
        <w:b/>
        <w:sz w:val="21"/>
        <w:szCs w:val="21"/>
      </w:rPr>
      <w:t>2</w:t>
    </w:r>
    <w:r w:rsidR="008B16BD">
      <w:rPr>
        <w:b/>
        <w:sz w:val="21"/>
        <w:szCs w:val="21"/>
      </w:rPr>
      <w:t>5</w:t>
    </w:r>
  </w:p>
  <w:p w:rsidR="00667EB6" w:rsidRPr="00D42B1C" w:rsidRDefault="00667EB6" w:rsidP="00667EB6">
    <w:pPr>
      <w:tabs>
        <w:tab w:val="left" w:pos="3600"/>
      </w:tabs>
      <w:ind w:right="10"/>
      <w:rPr>
        <w:rFonts w:ascii="CG Times (W1)" w:hAnsi="CG Times (W1)"/>
        <w:sz w:val="24"/>
      </w:rPr>
    </w:pPr>
    <w:r>
      <w:rPr>
        <w:rFonts w:ascii="CG Times (W1)" w:hAnsi="CG Times (W1)"/>
        <w:noProof/>
        <w:sz w:val="24"/>
      </w:rPr>
      <mc:AlternateContent>
        <mc:Choice Requires="wps">
          <w:drawing>
            <wp:anchor distT="0" distB="0" distL="114300" distR="114300" simplePos="0" relativeHeight="251662336" behindDoc="0" locked="0" layoutInCell="0" allowOverlap="1" wp14:anchorId="77C5A629" wp14:editId="74846515">
              <wp:simplePos x="0" y="0"/>
              <wp:positionH relativeFrom="column">
                <wp:posOffset>-73660</wp:posOffset>
              </wp:positionH>
              <wp:positionV relativeFrom="paragraph">
                <wp:posOffset>22225</wp:posOffset>
              </wp:positionV>
              <wp:extent cx="4660900" cy="274955"/>
              <wp:effectExtent l="0" t="0" r="25400" b="107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0" cy="2749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67EB6" w:rsidRDefault="00667EB6" w:rsidP="00667EB6">
                          <w:pPr>
                            <w:jc w:val="center"/>
                          </w:pPr>
                          <w:r>
                            <w:rPr>
                              <w:rFonts w:ascii="CG Times (W1)" w:hAnsi="CG Times (W1)"/>
                              <w:sz w:val="24"/>
                            </w:rPr>
                            <w:t>CASCADE NATURAL GAS CORPORATION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3" style="position:absolute;margin-left:-5.8pt;margin-top:1.75pt;width:367pt;height:2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" o:allowincell="f" filled="f">
              <v:textbox inset="1pt,1pt,1pt,1pt">
                <w:txbxContent>
                  <w:p w:rsidR="00667EB6" w:rsidRDefault="00667EB6" w:rsidP="00667EB6">
                    <w:pPr>
                      <w:jc w:val="center"/>
                    </w:pPr>
                    <w:r>
                      <w:rPr>
                        <w:rFonts w:ascii="CG Times (W1)" w:hAnsi="CG Times (W1)"/>
                        <w:sz w:val="24"/>
                      </w:rPr>
                      <w:t>CASCADE NATURAL GAS CORPORATION</w:t>
                    </w:r>
                  </w:p>
                </w:txbxContent>
              </v:textbox>
            </v:rect>
          </w:pict>
        </mc:Fallback>
      </mc:AlternateContent>
    </w:r>
  </w:p>
  <w:p w:rsidR="00667EB6" w:rsidRDefault="00667E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2AD9"/>
    <w:multiLevelType w:val="hybridMultilevel"/>
    <w:tmpl w:val="3D08C1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EA188B"/>
    <w:multiLevelType w:val="multilevel"/>
    <w:tmpl w:val="961C2D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81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D41E54"/>
    <w:multiLevelType w:val="hybridMultilevel"/>
    <w:tmpl w:val="80D022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6601395"/>
    <w:multiLevelType w:val="hybridMultilevel"/>
    <w:tmpl w:val="8FFADEF6"/>
    <w:lvl w:ilvl="0" w:tplc="8280DE80">
      <w:start w:val="594"/>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199B74D0"/>
    <w:multiLevelType w:val="multilevel"/>
    <w:tmpl w:val="CCFEC8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810" w:hanging="360"/>
      </w:pPr>
      <w:rPr>
        <w:rFonts w:hint="default"/>
        <w:b w:val="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35F3F5C"/>
    <w:multiLevelType w:val="hybridMultilevel"/>
    <w:tmpl w:val="D17ABD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2B6755"/>
    <w:multiLevelType w:val="hybridMultilevel"/>
    <w:tmpl w:val="F120EE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CA01138"/>
    <w:multiLevelType w:val="multilevel"/>
    <w:tmpl w:val="EAAC585C"/>
    <w:lvl w:ilvl="0">
      <w:start w:val="1"/>
      <w:numFmt w:val="decimal"/>
      <w:lvlText w:val="%1)"/>
      <w:lvlJc w:val="left"/>
      <w:pPr>
        <w:ind w:left="1125" w:hanging="360"/>
      </w:pPr>
      <w:rPr>
        <w:rFonts w:hint="default"/>
      </w:r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8">
    <w:nsid w:val="44217556"/>
    <w:multiLevelType w:val="singleLevel"/>
    <w:tmpl w:val="91563488"/>
    <w:lvl w:ilvl="0">
      <w:start w:val="1"/>
      <w:numFmt w:val="decimal"/>
      <w:lvlText w:val="%1."/>
      <w:legacy w:legacy="1" w:legacySpace="120" w:legacyIndent="360"/>
      <w:lvlJc w:val="left"/>
      <w:pPr>
        <w:ind w:left="677" w:hanging="360"/>
      </w:pPr>
    </w:lvl>
  </w:abstractNum>
  <w:abstractNum w:abstractNumId="9">
    <w:nsid w:val="4F4964D0"/>
    <w:multiLevelType w:val="hybridMultilevel"/>
    <w:tmpl w:val="75A486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0D5157"/>
    <w:multiLevelType w:val="hybridMultilevel"/>
    <w:tmpl w:val="58924484"/>
    <w:lvl w:ilvl="0" w:tplc="04090001">
      <w:start w:val="1"/>
      <w:numFmt w:val="bullet"/>
      <w:lvlText w:val=""/>
      <w:lvlJc w:val="left"/>
      <w:pPr>
        <w:ind w:left="810" w:hanging="360"/>
      </w:pPr>
      <w:rPr>
        <w:rFonts w:ascii="Symbol" w:hAnsi="Symbol" w:hint="default"/>
        <w:b w:val="0"/>
        <w:i w:val="0"/>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1">
    <w:nsid w:val="60D640DB"/>
    <w:multiLevelType w:val="hybridMultilevel"/>
    <w:tmpl w:val="A94A016E"/>
    <w:lvl w:ilvl="0" w:tplc="783E886E">
      <w:start w:val="1"/>
      <w:numFmt w:val="decimal"/>
      <w:lvlText w:val="%1)"/>
      <w:lvlJc w:val="left"/>
      <w:pPr>
        <w:ind w:left="810" w:hanging="360"/>
      </w:pPr>
      <w:rPr>
        <w:rFonts w:hint="default"/>
        <w:b w:val="0"/>
        <w:i w:val="0"/>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2">
    <w:nsid w:val="62FA6F92"/>
    <w:multiLevelType w:val="hybridMultilevel"/>
    <w:tmpl w:val="0ACC9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5D7532"/>
    <w:multiLevelType w:val="hybridMultilevel"/>
    <w:tmpl w:val="8DE4C618"/>
    <w:lvl w:ilvl="0" w:tplc="93522C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735D84"/>
    <w:multiLevelType w:val="hybridMultilevel"/>
    <w:tmpl w:val="E0F82974"/>
    <w:lvl w:ilvl="0" w:tplc="BADC4380">
      <w:start w:val="5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E126C9"/>
    <w:multiLevelType w:val="hybridMultilevel"/>
    <w:tmpl w:val="6D4EB1A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12"/>
  </w:num>
  <w:num w:numId="4">
    <w:abstractNumId w:val="13"/>
  </w:num>
  <w:num w:numId="5">
    <w:abstractNumId w:val="11"/>
  </w:num>
  <w:num w:numId="6">
    <w:abstractNumId w:val="7"/>
  </w:num>
  <w:num w:numId="7">
    <w:abstractNumId w:val="2"/>
  </w:num>
  <w:num w:numId="8">
    <w:abstractNumId w:val="4"/>
  </w:num>
  <w:num w:numId="9">
    <w:abstractNumId w:val="0"/>
  </w:num>
  <w:num w:numId="10">
    <w:abstractNumId w:val="10"/>
  </w:num>
  <w:num w:numId="11">
    <w:abstractNumId w:val="3"/>
  </w:num>
  <w:num w:numId="12">
    <w:abstractNumId w:val="14"/>
  </w:num>
  <w:num w:numId="13">
    <w:abstractNumId w:val="1"/>
  </w:num>
  <w:num w:numId="14">
    <w:abstractNumId w:val="5"/>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B1C"/>
    <w:rsid w:val="000749F6"/>
    <w:rsid w:val="0009633D"/>
    <w:rsid w:val="000A092A"/>
    <w:rsid w:val="000F1D42"/>
    <w:rsid w:val="000F60DD"/>
    <w:rsid w:val="00116E17"/>
    <w:rsid w:val="001363E5"/>
    <w:rsid w:val="001550E2"/>
    <w:rsid w:val="0016590A"/>
    <w:rsid w:val="00175F40"/>
    <w:rsid w:val="001E1F68"/>
    <w:rsid w:val="001F020E"/>
    <w:rsid w:val="001F4CA1"/>
    <w:rsid w:val="00237865"/>
    <w:rsid w:val="00247EAA"/>
    <w:rsid w:val="0026675F"/>
    <w:rsid w:val="0027369E"/>
    <w:rsid w:val="002B4B04"/>
    <w:rsid w:val="002D2DF3"/>
    <w:rsid w:val="003255CC"/>
    <w:rsid w:val="00332664"/>
    <w:rsid w:val="00343B91"/>
    <w:rsid w:val="003511F9"/>
    <w:rsid w:val="0035463A"/>
    <w:rsid w:val="00354C5A"/>
    <w:rsid w:val="003633EA"/>
    <w:rsid w:val="003657D1"/>
    <w:rsid w:val="00372D72"/>
    <w:rsid w:val="00384812"/>
    <w:rsid w:val="00387D63"/>
    <w:rsid w:val="003D59E4"/>
    <w:rsid w:val="003F3B10"/>
    <w:rsid w:val="004050F7"/>
    <w:rsid w:val="00445791"/>
    <w:rsid w:val="004A2776"/>
    <w:rsid w:val="004B0059"/>
    <w:rsid w:val="004B3373"/>
    <w:rsid w:val="00505435"/>
    <w:rsid w:val="00555A0B"/>
    <w:rsid w:val="005777B4"/>
    <w:rsid w:val="005E6B19"/>
    <w:rsid w:val="00605A89"/>
    <w:rsid w:val="00650421"/>
    <w:rsid w:val="00660CF5"/>
    <w:rsid w:val="00667584"/>
    <w:rsid w:val="00667EB6"/>
    <w:rsid w:val="00703749"/>
    <w:rsid w:val="007220CF"/>
    <w:rsid w:val="00727D3B"/>
    <w:rsid w:val="00744B26"/>
    <w:rsid w:val="00763F04"/>
    <w:rsid w:val="0076618B"/>
    <w:rsid w:val="007D2477"/>
    <w:rsid w:val="007D3084"/>
    <w:rsid w:val="0080591B"/>
    <w:rsid w:val="00830AF2"/>
    <w:rsid w:val="00850C62"/>
    <w:rsid w:val="008519D3"/>
    <w:rsid w:val="00861012"/>
    <w:rsid w:val="008B0AE7"/>
    <w:rsid w:val="008B16BD"/>
    <w:rsid w:val="008C7DDD"/>
    <w:rsid w:val="008F1182"/>
    <w:rsid w:val="008F6DA9"/>
    <w:rsid w:val="009555D3"/>
    <w:rsid w:val="00956873"/>
    <w:rsid w:val="00963BCD"/>
    <w:rsid w:val="0099068F"/>
    <w:rsid w:val="009B7DB4"/>
    <w:rsid w:val="009C74B0"/>
    <w:rsid w:val="009E0575"/>
    <w:rsid w:val="009F134D"/>
    <w:rsid w:val="009F2C69"/>
    <w:rsid w:val="009F6828"/>
    <w:rsid w:val="00A06C08"/>
    <w:rsid w:val="00A11B03"/>
    <w:rsid w:val="00A22E8A"/>
    <w:rsid w:val="00A332F6"/>
    <w:rsid w:val="00A45426"/>
    <w:rsid w:val="00A51F76"/>
    <w:rsid w:val="00A70412"/>
    <w:rsid w:val="00A87A78"/>
    <w:rsid w:val="00A96A94"/>
    <w:rsid w:val="00AB2FCE"/>
    <w:rsid w:val="00AB629A"/>
    <w:rsid w:val="00AC2B7D"/>
    <w:rsid w:val="00AF069D"/>
    <w:rsid w:val="00AF1D9F"/>
    <w:rsid w:val="00B00E46"/>
    <w:rsid w:val="00B20295"/>
    <w:rsid w:val="00B238F4"/>
    <w:rsid w:val="00B95DAE"/>
    <w:rsid w:val="00BE2FC2"/>
    <w:rsid w:val="00C46EC8"/>
    <w:rsid w:val="00C727A7"/>
    <w:rsid w:val="00C73B48"/>
    <w:rsid w:val="00C7598D"/>
    <w:rsid w:val="00CA2215"/>
    <w:rsid w:val="00CA308A"/>
    <w:rsid w:val="00CC3FE5"/>
    <w:rsid w:val="00CD3856"/>
    <w:rsid w:val="00CE7A58"/>
    <w:rsid w:val="00CF6AC2"/>
    <w:rsid w:val="00D00909"/>
    <w:rsid w:val="00D41B4C"/>
    <w:rsid w:val="00D42B1C"/>
    <w:rsid w:val="00D74147"/>
    <w:rsid w:val="00D96081"/>
    <w:rsid w:val="00DA5A74"/>
    <w:rsid w:val="00E27426"/>
    <w:rsid w:val="00E41D35"/>
    <w:rsid w:val="00E7309C"/>
    <w:rsid w:val="00EB6CEE"/>
    <w:rsid w:val="00EC3975"/>
    <w:rsid w:val="00EE3210"/>
    <w:rsid w:val="00EF760F"/>
    <w:rsid w:val="00F161EB"/>
    <w:rsid w:val="00F468A4"/>
    <w:rsid w:val="00F6469F"/>
    <w:rsid w:val="00F648F8"/>
    <w:rsid w:val="00F73FC0"/>
    <w:rsid w:val="00F94188"/>
    <w:rsid w:val="00FA0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B1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B1C"/>
    <w:pPr>
      <w:tabs>
        <w:tab w:val="center" w:pos="4680"/>
        <w:tab w:val="right" w:pos="9360"/>
      </w:tabs>
    </w:pPr>
  </w:style>
  <w:style w:type="character" w:customStyle="1" w:styleId="HeaderChar">
    <w:name w:val="Header Char"/>
    <w:basedOn w:val="DefaultParagraphFont"/>
    <w:link w:val="Header"/>
    <w:uiPriority w:val="99"/>
    <w:rsid w:val="00D42B1C"/>
  </w:style>
  <w:style w:type="paragraph" w:styleId="Footer">
    <w:name w:val="footer"/>
    <w:basedOn w:val="Normal"/>
    <w:link w:val="FooterChar"/>
    <w:uiPriority w:val="99"/>
    <w:unhideWhenUsed/>
    <w:rsid w:val="00D42B1C"/>
    <w:pPr>
      <w:tabs>
        <w:tab w:val="center" w:pos="4680"/>
        <w:tab w:val="right" w:pos="9360"/>
      </w:tabs>
    </w:pPr>
  </w:style>
  <w:style w:type="character" w:customStyle="1" w:styleId="FooterChar">
    <w:name w:val="Footer Char"/>
    <w:basedOn w:val="DefaultParagraphFont"/>
    <w:link w:val="Footer"/>
    <w:uiPriority w:val="99"/>
    <w:rsid w:val="00D42B1C"/>
  </w:style>
  <w:style w:type="paragraph" w:styleId="BalloonText">
    <w:name w:val="Balloon Text"/>
    <w:basedOn w:val="Normal"/>
    <w:link w:val="BalloonTextChar"/>
    <w:uiPriority w:val="99"/>
    <w:semiHidden/>
    <w:unhideWhenUsed/>
    <w:rsid w:val="00D42B1C"/>
    <w:rPr>
      <w:rFonts w:ascii="Tahoma" w:hAnsi="Tahoma" w:cs="Tahoma"/>
      <w:sz w:val="16"/>
      <w:szCs w:val="16"/>
    </w:rPr>
  </w:style>
  <w:style w:type="character" w:customStyle="1" w:styleId="BalloonTextChar">
    <w:name w:val="Balloon Text Char"/>
    <w:basedOn w:val="DefaultParagraphFont"/>
    <w:link w:val="BalloonText"/>
    <w:uiPriority w:val="99"/>
    <w:semiHidden/>
    <w:rsid w:val="00D42B1C"/>
    <w:rPr>
      <w:rFonts w:ascii="Tahoma" w:hAnsi="Tahoma" w:cs="Tahoma"/>
      <w:sz w:val="16"/>
      <w:szCs w:val="16"/>
    </w:rPr>
  </w:style>
  <w:style w:type="paragraph" w:customStyle="1" w:styleId="para">
    <w:name w:val="para"/>
    <w:basedOn w:val="Normal"/>
    <w:rsid w:val="004A2776"/>
    <w:pPr>
      <w:spacing w:before="100" w:beforeAutospacing="1" w:after="100" w:afterAutospacing="1"/>
    </w:pPr>
    <w:rPr>
      <w:sz w:val="24"/>
      <w:szCs w:val="24"/>
    </w:rPr>
  </w:style>
  <w:style w:type="paragraph" w:styleId="BodyText2">
    <w:name w:val="Body Text 2"/>
    <w:basedOn w:val="Normal"/>
    <w:link w:val="BodyText2Char"/>
    <w:rsid w:val="00A332F6"/>
    <w:pPr>
      <w:tabs>
        <w:tab w:val="left" w:pos="316"/>
        <w:tab w:val="left" w:pos="648"/>
        <w:tab w:val="left" w:pos="878"/>
        <w:tab w:val="left" w:pos="1123"/>
      </w:tabs>
      <w:overflowPunct w:val="0"/>
      <w:autoSpaceDE w:val="0"/>
      <w:autoSpaceDN w:val="0"/>
      <w:adjustRightInd w:val="0"/>
      <w:spacing w:line="228" w:lineRule="auto"/>
      <w:ind w:left="634" w:hanging="317"/>
      <w:jc w:val="both"/>
      <w:textAlignment w:val="baseline"/>
    </w:pPr>
  </w:style>
  <w:style w:type="character" w:customStyle="1" w:styleId="BodyText2Char">
    <w:name w:val="Body Text 2 Char"/>
    <w:basedOn w:val="DefaultParagraphFont"/>
    <w:link w:val="BodyText2"/>
    <w:rsid w:val="00A332F6"/>
    <w:rPr>
      <w:rFonts w:ascii="Times New Roman" w:eastAsia="Times New Roman" w:hAnsi="Times New Roman" w:cs="Times New Roman"/>
      <w:sz w:val="20"/>
      <w:szCs w:val="20"/>
    </w:rPr>
  </w:style>
  <w:style w:type="paragraph" w:styleId="BodyTextIndent2">
    <w:name w:val="Body Text Indent 2"/>
    <w:basedOn w:val="Normal"/>
    <w:link w:val="BodyTextIndent2Char"/>
    <w:rsid w:val="00A332F6"/>
    <w:pPr>
      <w:overflowPunct w:val="0"/>
      <w:autoSpaceDE w:val="0"/>
      <w:autoSpaceDN w:val="0"/>
      <w:adjustRightInd w:val="0"/>
      <w:spacing w:line="216" w:lineRule="auto"/>
      <w:ind w:left="634" w:hanging="360"/>
      <w:jc w:val="both"/>
      <w:textAlignment w:val="baseline"/>
    </w:pPr>
  </w:style>
  <w:style w:type="character" w:customStyle="1" w:styleId="BodyTextIndent2Char">
    <w:name w:val="Body Text Indent 2 Char"/>
    <w:basedOn w:val="DefaultParagraphFont"/>
    <w:link w:val="BodyTextIndent2"/>
    <w:rsid w:val="00A332F6"/>
    <w:rPr>
      <w:rFonts w:ascii="Times New Roman" w:eastAsia="Times New Roman" w:hAnsi="Times New Roman" w:cs="Times New Roman"/>
      <w:sz w:val="20"/>
      <w:szCs w:val="20"/>
    </w:rPr>
  </w:style>
  <w:style w:type="table" w:styleId="TableGrid">
    <w:name w:val="Table Grid"/>
    <w:basedOn w:val="TableNormal"/>
    <w:uiPriority w:val="59"/>
    <w:rsid w:val="00332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6C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B1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B1C"/>
    <w:pPr>
      <w:tabs>
        <w:tab w:val="center" w:pos="4680"/>
        <w:tab w:val="right" w:pos="9360"/>
      </w:tabs>
    </w:pPr>
  </w:style>
  <w:style w:type="character" w:customStyle="1" w:styleId="HeaderChar">
    <w:name w:val="Header Char"/>
    <w:basedOn w:val="DefaultParagraphFont"/>
    <w:link w:val="Header"/>
    <w:uiPriority w:val="99"/>
    <w:rsid w:val="00D42B1C"/>
  </w:style>
  <w:style w:type="paragraph" w:styleId="Footer">
    <w:name w:val="footer"/>
    <w:basedOn w:val="Normal"/>
    <w:link w:val="FooterChar"/>
    <w:uiPriority w:val="99"/>
    <w:unhideWhenUsed/>
    <w:rsid w:val="00D42B1C"/>
    <w:pPr>
      <w:tabs>
        <w:tab w:val="center" w:pos="4680"/>
        <w:tab w:val="right" w:pos="9360"/>
      </w:tabs>
    </w:pPr>
  </w:style>
  <w:style w:type="character" w:customStyle="1" w:styleId="FooterChar">
    <w:name w:val="Footer Char"/>
    <w:basedOn w:val="DefaultParagraphFont"/>
    <w:link w:val="Footer"/>
    <w:uiPriority w:val="99"/>
    <w:rsid w:val="00D42B1C"/>
  </w:style>
  <w:style w:type="paragraph" w:styleId="BalloonText">
    <w:name w:val="Balloon Text"/>
    <w:basedOn w:val="Normal"/>
    <w:link w:val="BalloonTextChar"/>
    <w:uiPriority w:val="99"/>
    <w:semiHidden/>
    <w:unhideWhenUsed/>
    <w:rsid w:val="00D42B1C"/>
    <w:rPr>
      <w:rFonts w:ascii="Tahoma" w:hAnsi="Tahoma" w:cs="Tahoma"/>
      <w:sz w:val="16"/>
      <w:szCs w:val="16"/>
    </w:rPr>
  </w:style>
  <w:style w:type="character" w:customStyle="1" w:styleId="BalloonTextChar">
    <w:name w:val="Balloon Text Char"/>
    <w:basedOn w:val="DefaultParagraphFont"/>
    <w:link w:val="BalloonText"/>
    <w:uiPriority w:val="99"/>
    <w:semiHidden/>
    <w:rsid w:val="00D42B1C"/>
    <w:rPr>
      <w:rFonts w:ascii="Tahoma" w:hAnsi="Tahoma" w:cs="Tahoma"/>
      <w:sz w:val="16"/>
      <w:szCs w:val="16"/>
    </w:rPr>
  </w:style>
  <w:style w:type="paragraph" w:customStyle="1" w:styleId="para">
    <w:name w:val="para"/>
    <w:basedOn w:val="Normal"/>
    <w:rsid w:val="004A2776"/>
    <w:pPr>
      <w:spacing w:before="100" w:beforeAutospacing="1" w:after="100" w:afterAutospacing="1"/>
    </w:pPr>
    <w:rPr>
      <w:sz w:val="24"/>
      <w:szCs w:val="24"/>
    </w:rPr>
  </w:style>
  <w:style w:type="paragraph" w:styleId="BodyText2">
    <w:name w:val="Body Text 2"/>
    <w:basedOn w:val="Normal"/>
    <w:link w:val="BodyText2Char"/>
    <w:rsid w:val="00A332F6"/>
    <w:pPr>
      <w:tabs>
        <w:tab w:val="left" w:pos="316"/>
        <w:tab w:val="left" w:pos="648"/>
        <w:tab w:val="left" w:pos="878"/>
        <w:tab w:val="left" w:pos="1123"/>
      </w:tabs>
      <w:overflowPunct w:val="0"/>
      <w:autoSpaceDE w:val="0"/>
      <w:autoSpaceDN w:val="0"/>
      <w:adjustRightInd w:val="0"/>
      <w:spacing w:line="228" w:lineRule="auto"/>
      <w:ind w:left="634" w:hanging="317"/>
      <w:jc w:val="both"/>
      <w:textAlignment w:val="baseline"/>
    </w:pPr>
  </w:style>
  <w:style w:type="character" w:customStyle="1" w:styleId="BodyText2Char">
    <w:name w:val="Body Text 2 Char"/>
    <w:basedOn w:val="DefaultParagraphFont"/>
    <w:link w:val="BodyText2"/>
    <w:rsid w:val="00A332F6"/>
    <w:rPr>
      <w:rFonts w:ascii="Times New Roman" w:eastAsia="Times New Roman" w:hAnsi="Times New Roman" w:cs="Times New Roman"/>
      <w:sz w:val="20"/>
      <w:szCs w:val="20"/>
    </w:rPr>
  </w:style>
  <w:style w:type="paragraph" w:styleId="BodyTextIndent2">
    <w:name w:val="Body Text Indent 2"/>
    <w:basedOn w:val="Normal"/>
    <w:link w:val="BodyTextIndent2Char"/>
    <w:rsid w:val="00A332F6"/>
    <w:pPr>
      <w:overflowPunct w:val="0"/>
      <w:autoSpaceDE w:val="0"/>
      <w:autoSpaceDN w:val="0"/>
      <w:adjustRightInd w:val="0"/>
      <w:spacing w:line="216" w:lineRule="auto"/>
      <w:ind w:left="634" w:hanging="360"/>
      <w:jc w:val="both"/>
      <w:textAlignment w:val="baseline"/>
    </w:pPr>
  </w:style>
  <w:style w:type="character" w:customStyle="1" w:styleId="BodyTextIndent2Char">
    <w:name w:val="Body Text Indent 2 Char"/>
    <w:basedOn w:val="DefaultParagraphFont"/>
    <w:link w:val="BodyTextIndent2"/>
    <w:rsid w:val="00A332F6"/>
    <w:rPr>
      <w:rFonts w:ascii="Times New Roman" w:eastAsia="Times New Roman" w:hAnsi="Times New Roman" w:cs="Times New Roman"/>
      <w:sz w:val="20"/>
      <w:szCs w:val="20"/>
    </w:rPr>
  </w:style>
  <w:style w:type="table" w:styleId="TableGrid">
    <w:name w:val="Table Grid"/>
    <w:basedOn w:val="TableNormal"/>
    <w:uiPriority w:val="59"/>
    <w:rsid w:val="00332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6C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948734">
      <w:bodyDiv w:val="1"/>
      <w:marLeft w:val="0"/>
      <w:marRight w:val="0"/>
      <w:marTop w:val="0"/>
      <w:marBottom w:val="0"/>
      <w:divBdr>
        <w:top w:val="none" w:sz="0" w:space="0" w:color="auto"/>
        <w:left w:val="none" w:sz="0" w:space="0" w:color="auto"/>
        <w:bottom w:val="none" w:sz="0" w:space="0" w:color="auto"/>
        <w:right w:val="none" w:sz="0" w:space="0" w:color="auto"/>
      </w:divBdr>
    </w:div>
    <w:div w:id="156513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7AE8A7F4BA414592C9ADFE3B30758A" ma:contentTypeVersion="119" ma:contentTypeDescription="" ma:contentTypeScope="" ma:versionID="6d71e38aecebd031583b8bbff03799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2015-12-01T08:00:00+00:00</OpenedDate>
    <Date1 xmlns="dc463f71-b30c-4ab2-9473-d307f9d35888">2016-08-01T07:00:00+00:00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152286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6DC4115-E42A-48D1-97F7-B38EE11C5F9B}"/>
</file>

<file path=customXml/itemProps2.xml><?xml version="1.0" encoding="utf-8"?>
<ds:datastoreItem xmlns:ds="http://schemas.openxmlformats.org/officeDocument/2006/customXml" ds:itemID="{0F967E50-C16F-4062-A1CC-C6EE23A908E6}"/>
</file>

<file path=customXml/itemProps3.xml><?xml version="1.0" encoding="utf-8"?>
<ds:datastoreItem xmlns:ds="http://schemas.openxmlformats.org/officeDocument/2006/customXml" ds:itemID="{E0D091C0-DBB1-46AB-A428-F0D0FE7245C8}"/>
</file>

<file path=customXml/itemProps4.xml><?xml version="1.0" encoding="utf-8"?>
<ds:datastoreItem xmlns:ds="http://schemas.openxmlformats.org/officeDocument/2006/customXml" ds:itemID="{6E28B971-A8BE-44D1-83C0-4B0F853D5FFC}"/>
</file>

<file path=docProps/app.xml><?xml version="1.0" encoding="utf-8"?>
<Properties xmlns="http://schemas.openxmlformats.org/officeDocument/2006/extended-properties" xmlns:vt="http://schemas.openxmlformats.org/officeDocument/2006/docPropsVTypes">
  <Template>Normal.dotm</Template>
  <TotalTime>145</TotalTime>
  <Pages>3</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MDU Resoures Group</Company>
  <LinksUpToDate>false</LinksUpToDate>
  <CharactersWithSpaces>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Cascade Natural Gas</dc:creator>
  <cp:lastModifiedBy>Jennifer Gross</cp:lastModifiedBy>
  <cp:revision>45</cp:revision>
  <cp:lastPrinted>2015-11-13T19:43:00Z</cp:lastPrinted>
  <dcterms:created xsi:type="dcterms:W3CDTF">2015-11-24T17:35:00Z</dcterms:created>
  <dcterms:modified xsi:type="dcterms:W3CDTF">2016-08-01T21:11:00Z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0x0101006E56B4D1795A2E4DB2F0B01679ED314A00077AE8A7F4BA414592C9ADFE3B30758A</vt:lpwstr>
  </property>
  <property fmtid="{D5CDD505-2E9C-101B-9397-08002B2CF9AE}" pid="3" name="_docset_NoMedatataSyncRequired">
    <vt:lpwstr>False</vt:lpwstr>
  </property>
</Properties>
</file>