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78EDDC2A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4D5CD9">
        <w:rPr>
          <w:rFonts w:ascii="Times New Roman" w:hAnsi="Times New Roman"/>
          <w:sz w:val="24"/>
        </w:rPr>
        <w:t xml:space="preserve">March </w:t>
      </w:r>
      <w:r w:rsidR="003553CA">
        <w:rPr>
          <w:rFonts w:ascii="Times New Roman" w:hAnsi="Times New Roman"/>
          <w:sz w:val="24"/>
        </w:rPr>
        <w:t>4</w:t>
      </w:r>
      <w:r w:rsidR="004A7154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127A015F" w:rsidR="000802F4" w:rsidRPr="008E34A9" w:rsidRDefault="008B4374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Rayne Pearson, Administrative Law Judge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AA1C8C8" w14:textId="096E11BE" w:rsidR="0037271B" w:rsidRPr="00315578" w:rsidRDefault="0037271B" w:rsidP="0037271B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ms Rmn" w:hAnsi="Tms Rmn" w:cs="Tms Rmn"/>
          <w:sz w:val="24"/>
        </w:rPr>
        <w:t>RE:</w:t>
      </w:r>
      <w:r>
        <w:rPr>
          <w:rFonts w:ascii="Tms Rmn" w:hAnsi="Tms Rmn" w:cs="Tms Rmn"/>
          <w:sz w:val="24"/>
        </w:rPr>
        <w:tab/>
      </w:r>
      <w:r w:rsidR="001F753D">
        <w:rPr>
          <w:rFonts w:ascii="Tms Rmn" w:hAnsi="Tms Rmn" w:cs="Tms Rmn"/>
          <w:i/>
          <w:sz w:val="24"/>
        </w:rPr>
        <w:t>In the Matter of the Investigation of S</w:t>
      </w:r>
      <w:r w:rsidR="004D5CD9">
        <w:rPr>
          <w:rFonts w:ascii="Tms Rmn" w:hAnsi="Tms Rmn" w:cs="Tms Rmn"/>
          <w:i/>
          <w:sz w:val="24"/>
        </w:rPr>
        <w:t>ani Mahama Maurou</w:t>
      </w:r>
      <w:r w:rsidR="001F753D">
        <w:rPr>
          <w:rFonts w:ascii="Tms Rmn" w:hAnsi="Tms Rmn" w:cs="Tms Rmn"/>
          <w:i/>
          <w:sz w:val="24"/>
        </w:rPr>
        <w:t xml:space="preserve"> d/b/a S</w:t>
      </w:r>
      <w:r w:rsidR="00240BE9">
        <w:rPr>
          <w:rFonts w:ascii="Tms Rmn" w:hAnsi="Tms Rmn" w:cs="Tms Rmn"/>
          <w:i/>
          <w:sz w:val="24"/>
        </w:rPr>
        <w:t>ea</w:t>
      </w:r>
      <w:r w:rsidR="00374CCC">
        <w:rPr>
          <w:rFonts w:ascii="Tms Rmn" w:hAnsi="Tms Rmn" w:cs="Tms Rmn"/>
          <w:i/>
          <w:sz w:val="24"/>
        </w:rPr>
        <w:t>t</w:t>
      </w:r>
      <w:r w:rsidR="004D5CD9">
        <w:rPr>
          <w:rFonts w:ascii="Tms Rmn" w:hAnsi="Tms Rmn" w:cs="Tms Rmn"/>
          <w:i/>
          <w:sz w:val="24"/>
        </w:rPr>
        <w:t>ac Airport</w:t>
      </w:r>
      <w:r w:rsidR="001F753D">
        <w:rPr>
          <w:rFonts w:ascii="Tms Rmn" w:hAnsi="Tms Rmn" w:cs="Tms Rmn"/>
          <w:i/>
          <w:sz w:val="24"/>
        </w:rPr>
        <w:t xml:space="preserve"> 24 </w:t>
      </w:r>
      <w:r w:rsidR="004D5CD9">
        <w:rPr>
          <w:rFonts w:ascii="Tms Rmn" w:hAnsi="Tms Rmn" w:cs="Tms Rmn"/>
          <w:i/>
          <w:sz w:val="24"/>
        </w:rPr>
        <w:t>fo</w:t>
      </w:r>
      <w:r w:rsidR="001F753D">
        <w:rPr>
          <w:rFonts w:ascii="Tms Rmn" w:hAnsi="Tms Rmn" w:cs="Tms Rmn"/>
          <w:i/>
          <w:sz w:val="24"/>
        </w:rPr>
        <w:t>r Compliance with WAC 480</w:t>
      </w:r>
      <w:r w:rsidR="001F753D">
        <w:rPr>
          <w:rFonts w:ascii="Tms Rmn" w:hAnsi="Tms Rmn" w:cs="Tms Rmn"/>
          <w:i/>
          <w:sz w:val="24"/>
        </w:rPr>
        <w:noBreakHyphen/>
        <w:t>30</w:t>
      </w:r>
      <w:r w:rsidR="001F753D">
        <w:rPr>
          <w:rFonts w:ascii="Tms Rmn" w:hAnsi="Tms Rmn" w:cs="Tms Rmn"/>
          <w:i/>
          <w:sz w:val="24"/>
        </w:rPr>
        <w:noBreakHyphen/>
        <w:t>221</w:t>
      </w:r>
    </w:p>
    <w:p w14:paraId="6A3FDB7D" w14:textId="0276DA33" w:rsidR="0035208F" w:rsidRPr="0035208F" w:rsidRDefault="0037271B" w:rsidP="0037271B">
      <w:pPr>
        <w:widowControl/>
        <w:rPr>
          <w:rFonts w:ascii="Times New Roman" w:hAnsi="Times New Roman"/>
          <w:sz w:val="24"/>
        </w:rPr>
      </w:pPr>
      <w:r w:rsidRPr="00457B23">
        <w:rPr>
          <w:bCs/>
          <w:sz w:val="24"/>
        </w:rPr>
        <w:tab/>
      </w:r>
      <w:r w:rsidRPr="00457B23">
        <w:rPr>
          <w:rFonts w:ascii="Times New Roman" w:hAnsi="Times New Roman"/>
          <w:bCs/>
          <w:sz w:val="24"/>
        </w:rPr>
        <w:t>Docket</w:t>
      </w:r>
      <w:r>
        <w:rPr>
          <w:rFonts w:ascii="Times New Roman" w:hAnsi="Times New Roman"/>
          <w:bCs/>
          <w:sz w:val="24"/>
        </w:rPr>
        <w:t xml:space="preserve"> </w:t>
      </w:r>
      <w:r w:rsidR="001F753D">
        <w:rPr>
          <w:rFonts w:ascii="Times New Roman" w:hAnsi="Times New Roman"/>
          <w:bCs/>
          <w:sz w:val="24"/>
        </w:rPr>
        <w:t>TC-152296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7235C62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ED5C4E">
        <w:rPr>
          <w:rFonts w:ascii="Times New Roman" w:hAnsi="Times New Roman"/>
          <w:sz w:val="24"/>
        </w:rPr>
        <w:t>Judge Pearson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29BD8AC" w14:textId="211782B3" w:rsidR="00ED5C4E" w:rsidRDefault="00ED5C4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After receiving the Company’s proposed safety management plan on February 29, 2016, Staff has been able to complete a comprehensive evaluation of that plan and now submits its Response Memorandum containing Staff’s recom</w:t>
      </w:r>
      <w:bookmarkStart w:id="0" w:name="_GoBack"/>
      <w:bookmarkEnd w:id="0"/>
      <w:r>
        <w:rPr>
          <w:rFonts w:ascii="Times New Roman" w:hAnsi="Times New Roman"/>
          <w:sz w:val="24"/>
        </w:rPr>
        <w:t>mendation and rationale.</w:t>
      </w:r>
    </w:p>
    <w:p w14:paraId="30A40105" w14:textId="77777777" w:rsidR="00ED5C4E" w:rsidRPr="00391AFB" w:rsidRDefault="00ED5C4E">
      <w:pPr>
        <w:widowControl/>
        <w:rPr>
          <w:rFonts w:ascii="Times New Roman" w:hAnsi="Times New Roman"/>
          <w:sz w:val="24"/>
        </w:rPr>
      </w:pPr>
    </w:p>
    <w:p w14:paraId="313699E4" w14:textId="6D935095" w:rsidR="004A7154" w:rsidRDefault="00C94BF2" w:rsidP="00C94BF2">
      <w:pPr>
        <w:widowControl/>
        <w:rPr>
          <w:rFonts w:ascii="Times New Roman" w:hAnsi="Times New Roman"/>
          <w:sz w:val="24"/>
        </w:rPr>
      </w:pPr>
      <w:r w:rsidRPr="00C94BF2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9E771F">
        <w:rPr>
          <w:rFonts w:ascii="Times New Roman" w:hAnsi="Times New Roman"/>
          <w:sz w:val="24"/>
        </w:rPr>
        <w:t xml:space="preserve">and </w:t>
      </w:r>
      <w:r w:rsidR="004D5CD9">
        <w:rPr>
          <w:rFonts w:ascii="Times New Roman" w:hAnsi="Times New Roman"/>
          <w:sz w:val="24"/>
        </w:rPr>
        <w:t>one copy</w:t>
      </w:r>
      <w:r w:rsidR="009E771F">
        <w:rPr>
          <w:rFonts w:ascii="Times New Roman" w:hAnsi="Times New Roman"/>
          <w:sz w:val="24"/>
        </w:rPr>
        <w:t xml:space="preserve"> of </w:t>
      </w:r>
      <w:r w:rsidRPr="00C94BF2">
        <w:rPr>
          <w:rFonts w:ascii="Times New Roman" w:hAnsi="Times New Roman"/>
          <w:sz w:val="24"/>
        </w:rPr>
        <w:t>Commission Staff</w:t>
      </w:r>
      <w:r w:rsidR="004D5CD9">
        <w:rPr>
          <w:rFonts w:ascii="Times New Roman" w:hAnsi="Times New Roman"/>
          <w:sz w:val="24"/>
        </w:rPr>
        <w:t xml:space="preserve">’s Response </w:t>
      </w:r>
      <w:r w:rsidR="00ED5C4E">
        <w:rPr>
          <w:rFonts w:ascii="Times New Roman" w:hAnsi="Times New Roman"/>
          <w:sz w:val="24"/>
        </w:rPr>
        <w:t xml:space="preserve">Memorandum </w:t>
      </w:r>
      <w:r w:rsidR="004D5CD9">
        <w:rPr>
          <w:rFonts w:ascii="Times New Roman" w:hAnsi="Times New Roman"/>
          <w:sz w:val="24"/>
        </w:rPr>
        <w:t xml:space="preserve">to </w:t>
      </w:r>
      <w:r w:rsidR="004A7154">
        <w:rPr>
          <w:rFonts w:ascii="Times New Roman" w:hAnsi="Times New Roman"/>
          <w:sz w:val="24"/>
        </w:rPr>
        <w:t xml:space="preserve">the Company’s </w:t>
      </w:r>
      <w:r w:rsidR="00240BE9">
        <w:rPr>
          <w:rFonts w:ascii="Times New Roman" w:hAnsi="Times New Roman"/>
          <w:sz w:val="24"/>
        </w:rPr>
        <w:t xml:space="preserve">Proposed </w:t>
      </w:r>
      <w:r w:rsidR="004A7154">
        <w:rPr>
          <w:rFonts w:ascii="Times New Roman" w:hAnsi="Times New Roman"/>
          <w:sz w:val="24"/>
        </w:rPr>
        <w:t>Safety Management Plan</w:t>
      </w:r>
      <w:r w:rsidR="008B4374">
        <w:rPr>
          <w:rFonts w:ascii="Times New Roman" w:hAnsi="Times New Roman"/>
          <w:sz w:val="24"/>
        </w:rPr>
        <w:t>,</w:t>
      </w:r>
      <w:r w:rsidR="00240BE9">
        <w:rPr>
          <w:rFonts w:ascii="Times New Roman" w:hAnsi="Times New Roman"/>
          <w:sz w:val="24"/>
        </w:rPr>
        <w:t xml:space="preserve"> </w:t>
      </w:r>
      <w:r w:rsidR="004D5CD9">
        <w:rPr>
          <w:rFonts w:ascii="Times New Roman" w:hAnsi="Times New Roman"/>
          <w:sz w:val="24"/>
        </w:rPr>
        <w:t>and Certificate of Service.</w:t>
      </w:r>
    </w:p>
    <w:p w14:paraId="1B22705F" w14:textId="2C9C6CDF" w:rsidR="0037271B" w:rsidRDefault="0037271B" w:rsidP="00C94BF2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66E805D3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D0720B">
        <w:rPr>
          <w:rFonts w:ascii="Times New Roman" w:hAnsi="Times New Roman"/>
          <w:sz w:val="24"/>
        </w:rPr>
        <w:t>/</w:t>
      </w:r>
      <w:r w:rsidR="004A7154">
        <w:rPr>
          <w:rFonts w:ascii="Times New Roman" w:hAnsi="Times New Roman"/>
          <w:sz w:val="24"/>
        </w:rPr>
        <w:t>emd</w:t>
      </w:r>
    </w:p>
    <w:p w14:paraId="6A3FDB8B" w14:textId="1D0C6D69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14:paraId="35ACAACB" w14:textId="60F7D827" w:rsidR="00C94BF2" w:rsidRDefault="009C1C8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40BE9">
        <w:rPr>
          <w:rFonts w:ascii="Times New Roman" w:hAnsi="Times New Roman"/>
          <w:sz w:val="24"/>
        </w:rPr>
        <w:t>Sea</w:t>
      </w:r>
      <w:r w:rsidR="005C129E">
        <w:rPr>
          <w:rFonts w:ascii="Times New Roman" w:hAnsi="Times New Roman"/>
          <w:sz w:val="24"/>
        </w:rPr>
        <w:t>t</w:t>
      </w:r>
      <w:r w:rsidR="00EE4AE9">
        <w:rPr>
          <w:rFonts w:ascii="Times New Roman" w:hAnsi="Times New Roman"/>
          <w:sz w:val="24"/>
        </w:rPr>
        <w:t>ac Airport 24 w/enc.</w:t>
      </w:r>
    </w:p>
    <w:sectPr w:rsidR="00C94BF2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14206"/>
    <w:rsid w:val="00075BE3"/>
    <w:rsid w:val="000802F4"/>
    <w:rsid w:val="00090CD1"/>
    <w:rsid w:val="000F19C7"/>
    <w:rsid w:val="001C55F2"/>
    <w:rsid w:val="001E0E86"/>
    <w:rsid w:val="001E37F4"/>
    <w:rsid w:val="001F753D"/>
    <w:rsid w:val="00206092"/>
    <w:rsid w:val="00240BE9"/>
    <w:rsid w:val="002C5D32"/>
    <w:rsid w:val="00317971"/>
    <w:rsid w:val="0035208F"/>
    <w:rsid w:val="003553CA"/>
    <w:rsid w:val="0037271B"/>
    <w:rsid w:val="00374CCC"/>
    <w:rsid w:val="00376763"/>
    <w:rsid w:val="00391AFB"/>
    <w:rsid w:val="004015C4"/>
    <w:rsid w:val="00416B62"/>
    <w:rsid w:val="00444F47"/>
    <w:rsid w:val="00463DF1"/>
    <w:rsid w:val="004803C8"/>
    <w:rsid w:val="004A7154"/>
    <w:rsid w:val="004D5CD9"/>
    <w:rsid w:val="004F65F9"/>
    <w:rsid w:val="00507A56"/>
    <w:rsid w:val="00563949"/>
    <w:rsid w:val="005C129E"/>
    <w:rsid w:val="005E4A33"/>
    <w:rsid w:val="006655C1"/>
    <w:rsid w:val="006758AA"/>
    <w:rsid w:val="00711347"/>
    <w:rsid w:val="00803373"/>
    <w:rsid w:val="00813052"/>
    <w:rsid w:val="00860654"/>
    <w:rsid w:val="008B4374"/>
    <w:rsid w:val="009A6280"/>
    <w:rsid w:val="009C1C8F"/>
    <w:rsid w:val="009E771F"/>
    <w:rsid w:val="00A57448"/>
    <w:rsid w:val="00B53D8A"/>
    <w:rsid w:val="00B63AD1"/>
    <w:rsid w:val="00B656E3"/>
    <w:rsid w:val="00C24020"/>
    <w:rsid w:val="00C923F5"/>
    <w:rsid w:val="00C94BF2"/>
    <w:rsid w:val="00D0720B"/>
    <w:rsid w:val="00D241B2"/>
    <w:rsid w:val="00D313BD"/>
    <w:rsid w:val="00D70703"/>
    <w:rsid w:val="00DD21E2"/>
    <w:rsid w:val="00DE2032"/>
    <w:rsid w:val="00DE2734"/>
    <w:rsid w:val="00ED5C4E"/>
    <w:rsid w:val="00EE430E"/>
    <w:rsid w:val="00EE4AE9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2016-03-04T22:53:26+00:00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F9C6A9F-3DC1-4311-9823-C31CAFC1D823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E3602D80-2A5F-4233-8909-3ADF2EDAD1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4</cp:revision>
  <cp:lastPrinted>2015-11-12T19:06:00Z</cp:lastPrinted>
  <dcterms:created xsi:type="dcterms:W3CDTF">2016-03-03T19:31:00Z</dcterms:created>
  <dcterms:modified xsi:type="dcterms:W3CDTF">2016-03-03T21:13:00Z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