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474254B1" w:rsidR="00803373" w:rsidRPr="00391AFB" w:rsidRDefault="00C8767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</w:t>
      </w:r>
      <w:r w:rsidR="00064995"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>, 2015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6B754A8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C87670">
        <w:rPr>
          <w:rFonts w:ascii="Times New Roman" w:hAnsi="Times New Roman"/>
          <w:sz w:val="24"/>
        </w:rPr>
        <w:t>Full Settlement Agreement, Narrative Supporting Settlement Agreement</w:t>
      </w:r>
      <w:r w:rsidR="00132922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D849C28" w14:textId="3E620520" w:rsidR="00F70E4B" w:rsidRDefault="00F70E4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Parties jointly request the Commission schedule a settlement hearing to discuss the Parties’ proposed full settlement and provide a final opportunity for public comment.</w:t>
      </w:r>
    </w:p>
    <w:p w14:paraId="7596692E" w14:textId="77777777" w:rsidR="00F70E4B" w:rsidRPr="00391AFB" w:rsidRDefault="00F70E4B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64995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646828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C87670"/>
    <w:rsid w:val="00D241B2"/>
    <w:rsid w:val="00D313BD"/>
    <w:rsid w:val="00DE2032"/>
    <w:rsid w:val="00EE430E"/>
    <w:rsid w:val="00F563CB"/>
    <w:rsid w:val="00F70E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2015-02-26T19:44:25+00:00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DE63DE-73B7-4B90-B8C5-EECAD34CC9B7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B285968B-4435-4EAA-BF69-E0D9E1BE5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2015-02-25T16:57:00Z</dcterms:created>
  <dcterms:modified xsi:type="dcterms:W3CDTF">2015-02-26T17:09:00Z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