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E43975" w:rsidRPr="00E43975" w:rsidRDefault="00D03FFB" w:rsidP="00E43975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11, 2012</w:t>
      </w:r>
    </w:p>
    <w:p w:rsidR="00E43975" w:rsidRDefault="00E43975"/>
    <w:p w:rsidR="00E43975" w:rsidRDefault="00E43975"/>
    <w:p w:rsidR="00E43975" w:rsidRDefault="00E43975"/>
    <w:p w:rsidR="00E43975" w:rsidRDefault="00E43975" w:rsidP="009F6926">
      <w:pPr>
        <w:ind w:left="1440" w:hanging="1440"/>
      </w:pPr>
      <w:r>
        <w:t>To:</w:t>
      </w:r>
      <w:r>
        <w:tab/>
      </w:r>
      <w:r w:rsidR="009F6926">
        <w:t>TR-</w:t>
      </w:r>
      <w:r w:rsidR="00AF2F8D">
        <w:t>1</w:t>
      </w:r>
      <w:r w:rsidR="00E76B2A">
        <w:t>1</w:t>
      </w:r>
      <w:r w:rsidR="00201836">
        <w:t>1</w:t>
      </w:r>
      <w:r w:rsidR="00D03FFB">
        <w:t>528</w:t>
      </w:r>
      <w:r w:rsidR="00235B7E">
        <w:t xml:space="preserve"> - </w:t>
      </w:r>
      <w:r w:rsidR="00537D2B">
        <w:t>File</w:t>
      </w:r>
    </w:p>
    <w:p w:rsidR="00DB4EB9" w:rsidRDefault="00E43975">
      <w:r>
        <w:tab/>
      </w:r>
      <w:r>
        <w:tab/>
      </w:r>
    </w:p>
    <w:p w:rsidR="00E43975" w:rsidRDefault="00E43975">
      <w:r>
        <w:t>From:</w:t>
      </w:r>
      <w:r>
        <w:tab/>
      </w:r>
      <w:r>
        <w:tab/>
      </w:r>
      <w:r w:rsidR="00D03FFB">
        <w:t>Betty Young, Compliance Investigator,</w:t>
      </w:r>
      <w:r w:rsidR="00153999">
        <w:t xml:space="preserve"> </w:t>
      </w:r>
      <w:proofErr w:type="gramStart"/>
      <w:r w:rsidR="00153999">
        <w:t>Transportation</w:t>
      </w:r>
      <w:proofErr w:type="gramEnd"/>
      <w:r w:rsidR="00153999">
        <w:t xml:space="preserve"> Safety</w:t>
      </w:r>
    </w:p>
    <w:p w:rsidR="00CF4034" w:rsidRDefault="00CF4034"/>
    <w:p w:rsidR="00541DB9" w:rsidRDefault="00E43975" w:rsidP="00AF10EB">
      <w:pPr>
        <w:ind w:left="1440" w:hanging="1440"/>
      </w:pPr>
      <w:r>
        <w:t>Subject:</w:t>
      </w:r>
      <w:r>
        <w:tab/>
      </w:r>
      <w:r w:rsidR="004E791D">
        <w:t>TR-</w:t>
      </w:r>
      <w:r w:rsidR="00AF2F8D">
        <w:t>1</w:t>
      </w:r>
      <w:r w:rsidR="00632188">
        <w:t>1</w:t>
      </w:r>
      <w:r w:rsidR="00201836">
        <w:t>1</w:t>
      </w:r>
      <w:r w:rsidR="00D03FFB">
        <w:t>528</w:t>
      </w:r>
      <w:r w:rsidR="00B34F56">
        <w:t xml:space="preserve"> </w:t>
      </w:r>
      <w:r w:rsidR="00D03FFB">
        <w:t>Eastern Washington Gateway Railroad</w:t>
      </w:r>
      <w:r w:rsidR="00201836">
        <w:t xml:space="preserve"> (</w:t>
      </w:r>
      <w:r w:rsidR="00D03FFB">
        <w:t>EWG</w:t>
      </w:r>
      <w:r w:rsidR="00201836">
        <w:t>)</w:t>
      </w:r>
    </w:p>
    <w:p w:rsidR="00DB4EB9" w:rsidRDefault="00A14D88" w:rsidP="00856F3F">
      <w:pPr>
        <w:ind w:left="1440"/>
      </w:pPr>
      <w:r>
        <w:t>G</w:t>
      </w:r>
      <w:r w:rsidR="003436DF">
        <w:t xml:space="preserve">rade </w:t>
      </w:r>
      <w:r>
        <w:t>C</w:t>
      </w:r>
      <w:r w:rsidR="003436DF">
        <w:t xml:space="preserve">rossing </w:t>
      </w:r>
      <w:r>
        <w:t>P</w:t>
      </w:r>
      <w:r w:rsidR="003436DF">
        <w:t xml:space="preserve">rotective </w:t>
      </w:r>
      <w:r>
        <w:t>F</w:t>
      </w:r>
      <w:r w:rsidR="003436DF">
        <w:t>und</w:t>
      </w:r>
      <w:r w:rsidR="000126E5">
        <w:t xml:space="preserve"> </w:t>
      </w:r>
      <w:r w:rsidR="003436DF">
        <w:t xml:space="preserve">(GCPF) </w:t>
      </w:r>
      <w:r w:rsidR="00866385">
        <w:t>p</w:t>
      </w:r>
      <w:r w:rsidR="000126E5">
        <w:t>roject</w:t>
      </w:r>
      <w:r w:rsidR="00153999">
        <w:t xml:space="preserve"> </w:t>
      </w:r>
      <w:r w:rsidR="00856F3F">
        <w:t xml:space="preserve">to </w:t>
      </w:r>
      <w:r w:rsidR="00D03FFB">
        <w:t>improve safety 79 passive crossings and 22 signalized crossings</w:t>
      </w:r>
    </w:p>
    <w:p w:rsidR="00856F3F" w:rsidRDefault="00856F3F" w:rsidP="00856F3F">
      <w:pPr>
        <w:ind w:left="1440"/>
      </w:pPr>
    </w:p>
    <w:p w:rsidR="00D03FFB" w:rsidRDefault="00D03FFB" w:rsidP="00D03FFB">
      <w:r>
        <w:t>On October 3, 2011, the Washington Utilities and Transportation Commission (Commission) awarded Eastern Washington Gateway Railroad (EWG) a GCPF grant in the amount of $24,444.16 to improve safety at 79 passive mainline crossings and 22 signalized crossings maintained by EWG.  The estimated project cost exclusive of labor was $49,532.18, with EWG paying for all costs exceeding $24,444.16.</w:t>
      </w:r>
    </w:p>
    <w:p w:rsidR="00D03FFB" w:rsidRDefault="00D03FFB" w:rsidP="00D03FFB"/>
    <w:p w:rsidR="00D03FFB" w:rsidRDefault="00D03FFB" w:rsidP="00D03FFB">
      <w:r>
        <w:t>On September 11, 2012, the applicant, EWG, submitted a request for reimbursement for work pursuant to Commission order. Commission staff conducted a site visit of a sampling of the crossings and verified that the project was completed according to the specifications outlined in the order approving the grant.</w:t>
      </w:r>
    </w:p>
    <w:p w:rsidR="00D03FFB" w:rsidRDefault="00D03FFB" w:rsidP="00201836"/>
    <w:p w:rsidR="00DB4EB9" w:rsidRDefault="00F0015D">
      <w:r>
        <w:t>Please close th</w:t>
      </w:r>
      <w:r w:rsidR="00AF10EB">
        <w:t>i</w:t>
      </w:r>
      <w:r>
        <w:t xml:space="preserve">s docket. </w:t>
      </w:r>
    </w:p>
    <w:p w:rsidR="00856F3F" w:rsidRDefault="00856F3F"/>
    <w:p w:rsidR="00856F3F" w:rsidRDefault="00856F3F">
      <w:bookmarkStart w:id="0" w:name="_GoBack"/>
      <w:bookmarkEnd w:id="0"/>
    </w:p>
    <w:sectPr w:rsidR="00856F3F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75"/>
    <w:rsid w:val="000121E6"/>
    <w:rsid w:val="000126E5"/>
    <w:rsid w:val="00017941"/>
    <w:rsid w:val="00050780"/>
    <w:rsid w:val="0008195B"/>
    <w:rsid w:val="000F32C9"/>
    <w:rsid w:val="000F5489"/>
    <w:rsid w:val="00153999"/>
    <w:rsid w:val="001A5B16"/>
    <w:rsid w:val="001A7FFC"/>
    <w:rsid w:val="001B1338"/>
    <w:rsid w:val="001B452E"/>
    <w:rsid w:val="001E4160"/>
    <w:rsid w:val="001F5F6A"/>
    <w:rsid w:val="00201836"/>
    <w:rsid w:val="00235B7E"/>
    <w:rsid w:val="00241598"/>
    <w:rsid w:val="0024456A"/>
    <w:rsid w:val="00245D4C"/>
    <w:rsid w:val="00266B37"/>
    <w:rsid w:val="002748E4"/>
    <w:rsid w:val="0028284B"/>
    <w:rsid w:val="002A1748"/>
    <w:rsid w:val="002C72ED"/>
    <w:rsid w:val="002E79EB"/>
    <w:rsid w:val="003055B1"/>
    <w:rsid w:val="00310B67"/>
    <w:rsid w:val="00317864"/>
    <w:rsid w:val="003436DF"/>
    <w:rsid w:val="003A412F"/>
    <w:rsid w:val="003D60A0"/>
    <w:rsid w:val="003F5F6E"/>
    <w:rsid w:val="0041542F"/>
    <w:rsid w:val="00464E20"/>
    <w:rsid w:val="004855B5"/>
    <w:rsid w:val="004B2670"/>
    <w:rsid w:val="004B3A59"/>
    <w:rsid w:val="004E791D"/>
    <w:rsid w:val="004F5D60"/>
    <w:rsid w:val="004F6567"/>
    <w:rsid w:val="005012FE"/>
    <w:rsid w:val="005149C3"/>
    <w:rsid w:val="00514A37"/>
    <w:rsid w:val="00537D2B"/>
    <w:rsid w:val="00541DB9"/>
    <w:rsid w:val="00572EA6"/>
    <w:rsid w:val="00580558"/>
    <w:rsid w:val="00592FC3"/>
    <w:rsid w:val="005B4494"/>
    <w:rsid w:val="005F06E0"/>
    <w:rsid w:val="005F2AF8"/>
    <w:rsid w:val="00602B92"/>
    <w:rsid w:val="00632188"/>
    <w:rsid w:val="0065488D"/>
    <w:rsid w:val="00655829"/>
    <w:rsid w:val="00667670"/>
    <w:rsid w:val="00682529"/>
    <w:rsid w:val="006A306B"/>
    <w:rsid w:val="006A638F"/>
    <w:rsid w:val="006C3A39"/>
    <w:rsid w:val="0072123B"/>
    <w:rsid w:val="00737459"/>
    <w:rsid w:val="0074264A"/>
    <w:rsid w:val="0077039F"/>
    <w:rsid w:val="00773DB8"/>
    <w:rsid w:val="00793737"/>
    <w:rsid w:val="00795724"/>
    <w:rsid w:val="007A47A3"/>
    <w:rsid w:val="007D311E"/>
    <w:rsid w:val="007D5250"/>
    <w:rsid w:val="007E2C4A"/>
    <w:rsid w:val="007E7227"/>
    <w:rsid w:val="00813E97"/>
    <w:rsid w:val="00856F3F"/>
    <w:rsid w:val="0086044C"/>
    <w:rsid w:val="00866385"/>
    <w:rsid w:val="00884EDE"/>
    <w:rsid w:val="008A3929"/>
    <w:rsid w:val="008A73DA"/>
    <w:rsid w:val="008E7971"/>
    <w:rsid w:val="00901272"/>
    <w:rsid w:val="00917D0E"/>
    <w:rsid w:val="00924CD2"/>
    <w:rsid w:val="00951321"/>
    <w:rsid w:val="009A5B46"/>
    <w:rsid w:val="009C4571"/>
    <w:rsid w:val="009F1589"/>
    <w:rsid w:val="009F6926"/>
    <w:rsid w:val="00A013F1"/>
    <w:rsid w:val="00A14571"/>
    <w:rsid w:val="00A14D88"/>
    <w:rsid w:val="00A3097A"/>
    <w:rsid w:val="00A92E0E"/>
    <w:rsid w:val="00AE45A0"/>
    <w:rsid w:val="00AF10EB"/>
    <w:rsid w:val="00AF1825"/>
    <w:rsid w:val="00AF2F8D"/>
    <w:rsid w:val="00B33840"/>
    <w:rsid w:val="00B34F56"/>
    <w:rsid w:val="00BA212D"/>
    <w:rsid w:val="00BF464D"/>
    <w:rsid w:val="00C205A6"/>
    <w:rsid w:val="00C5059F"/>
    <w:rsid w:val="00CA17DA"/>
    <w:rsid w:val="00CB0B0D"/>
    <w:rsid w:val="00CB2531"/>
    <w:rsid w:val="00CB5EF0"/>
    <w:rsid w:val="00CC023D"/>
    <w:rsid w:val="00CF4034"/>
    <w:rsid w:val="00D03FFB"/>
    <w:rsid w:val="00D222BC"/>
    <w:rsid w:val="00D658C5"/>
    <w:rsid w:val="00D724CC"/>
    <w:rsid w:val="00D81409"/>
    <w:rsid w:val="00DB4EB9"/>
    <w:rsid w:val="00E21B9D"/>
    <w:rsid w:val="00E250FC"/>
    <w:rsid w:val="00E43975"/>
    <w:rsid w:val="00E64A78"/>
    <w:rsid w:val="00E76B2A"/>
    <w:rsid w:val="00F0015D"/>
    <w:rsid w:val="00F35985"/>
    <w:rsid w:val="00F37DB9"/>
    <w:rsid w:val="00F7166B"/>
    <w:rsid w:val="00F850AF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2011-08-19T07:00:00+00:00</OpenedDate>
    <Date1 xmlns="dc463f71-b30c-4ab2-9473-d307f9d35888">2012-09-11T07:00:00+00:00</Date1>
    <IsDocumentOrder xmlns="dc463f71-b30c-4ab2-9473-d307f9d35888" xsi:nil="true"/>
    <IsHighlyConfidential xmlns="dc463f71-b30c-4ab2-9473-d307f9d35888">false</IsHighlyConfidential>
    <CaseCompanyNames xmlns="dc463f71-b30c-4ab2-9473-d307f9d35888">Eastern Washington Gateway RR</CaseCompanyNames>
    <DocketNumber xmlns="dc463f71-b30c-4ab2-9473-d307f9d35888">111528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AD52D1E19D49048957E5BA30DD4750B" ma:contentTypeVersion="135" ma:contentTypeDescription="" ma:contentTypeScope="" ma:versionID="c99098bb3e123b9668336049320c2c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080CA2-83E5-40E3-9E54-BF7FAF4473B3}"/>
</file>

<file path=customXml/itemProps2.xml><?xml version="1.0" encoding="utf-8"?>
<ds:datastoreItem xmlns:ds="http://schemas.openxmlformats.org/officeDocument/2006/customXml" ds:itemID="{C4C0CFC1-F3AD-45AB-B37D-F512486A34D1}"/>
</file>

<file path=customXml/itemProps3.xml><?xml version="1.0" encoding="utf-8"?>
<ds:datastoreItem xmlns:ds="http://schemas.openxmlformats.org/officeDocument/2006/customXml" ds:itemID="{343719CE-656A-4EB9-8EEE-9278E3C187A2}"/>
</file>

<file path=customXml/itemProps4.xml><?xml version="1.0" encoding="utf-8"?>
<ds:datastoreItem xmlns:ds="http://schemas.openxmlformats.org/officeDocument/2006/customXml" ds:itemID="{49E8142F-35EB-4029-AD74-E80EC96A45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khunter</dc:creator>
  <cp:lastModifiedBy>Young, Betty (UTC)</cp:lastModifiedBy>
  <cp:revision>4</cp:revision>
  <cp:lastPrinted>2012-09-11T17:41:00Z</cp:lastPrinted>
  <dcterms:created xsi:type="dcterms:W3CDTF">2012-09-11T17:27:00Z</dcterms:created>
  <dcterms:modified xsi:type="dcterms:W3CDTF">2012-09-11T17:46:00Z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0x0101006E56B4D1795A2E4DB2F0B01679ED314A000AD52D1E19D49048957E5BA30DD4750B</vt:lpwstr>
  </property>
  <property fmtid="{D5CDD505-2E9C-101B-9397-08002B2CF9AE}" pid="3" name="_docset_NoMedatataSyncRequired">
    <vt:lpwstr>False</vt:lpwstr>
  </property>
</Properties>
</file>