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D4" w:rsidRPr="005F0BD4" w:rsidRDefault="005F0BD4" w:rsidP="005F0BD4">
      <w:pPr>
        <w:jc w:val="center"/>
      </w:pPr>
      <w:r w:rsidRPr="005F0BD4">
        <w:t xml:space="preserve">BEFORE THE </w:t>
      </w:r>
      <w:smartTag w:uri="urn:schemas-microsoft-com:office:smarttags" w:element="PostalCode">
        <w:smartTag w:uri="urn:schemas-microsoft-com:office:smarttags" w:element="place">
          <w:r w:rsidRPr="005F0BD4">
            <w:t>WASHINGTON</w:t>
          </w:r>
        </w:smartTag>
      </w:smartTag>
      <w:r w:rsidRPr="005F0BD4">
        <w:t xml:space="preserve"> UTILITIES AND TRANSPORTATION COMMISSION</w:t>
      </w:r>
    </w:p>
    <w:p w:rsidR="005F0BD4" w:rsidRPr="005F0BD4" w:rsidRDefault="005F0BD4" w:rsidP="005F0BD4">
      <w:pPr>
        <w:jc w:val="cente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5F0BD4" w:rsidRPr="005F0BD4" w:rsidTr="00045514">
        <w:tc>
          <w:tcPr>
            <w:tcW w:w="4590" w:type="dxa"/>
            <w:tcBorders>
              <w:top w:val="single" w:sz="6" w:space="0" w:color="FFFFFF"/>
              <w:left w:val="single" w:sz="6" w:space="0" w:color="FFFFFF"/>
              <w:bottom w:val="single" w:sz="7" w:space="0" w:color="000000"/>
              <w:right w:val="single" w:sz="6" w:space="0" w:color="FFFFFF"/>
            </w:tcBorders>
          </w:tcPr>
          <w:p w:rsidR="005F0BD4" w:rsidRPr="005F0BD4" w:rsidRDefault="005F0BD4" w:rsidP="005F0BD4">
            <w:r w:rsidRPr="005F0BD4">
              <w:t>WASHINGTON UTILITIES AND TRANSPORTATION COMMISSION,</w:t>
            </w:r>
          </w:p>
          <w:p w:rsidR="005F0BD4" w:rsidRPr="005F0BD4" w:rsidRDefault="005F0BD4" w:rsidP="005F0BD4"/>
          <w:p w:rsidR="005F0BD4" w:rsidRPr="005F0BD4" w:rsidRDefault="005F0BD4" w:rsidP="005F0BD4">
            <w:r w:rsidRPr="005F0BD4">
              <w:tab/>
            </w:r>
            <w:r w:rsidRPr="005F0BD4">
              <w:tab/>
              <w:t>Complainant,</w:t>
            </w:r>
          </w:p>
          <w:p w:rsidR="005F0BD4" w:rsidRPr="005F0BD4" w:rsidRDefault="005F0BD4" w:rsidP="005F0BD4"/>
          <w:p w:rsidR="005F0BD4" w:rsidRPr="005F0BD4" w:rsidRDefault="005F0BD4" w:rsidP="005F0BD4">
            <w:r w:rsidRPr="005F0BD4">
              <w:t>v.</w:t>
            </w:r>
          </w:p>
          <w:p w:rsidR="005F0BD4" w:rsidRPr="005F0BD4" w:rsidRDefault="005F0BD4" w:rsidP="005F0BD4"/>
          <w:p w:rsidR="005F0BD4" w:rsidRPr="005F0BD4" w:rsidRDefault="005F0BD4" w:rsidP="005F0BD4">
            <w:r w:rsidRPr="005F0BD4">
              <w:t xml:space="preserve">PUGET SOUND ENERGY, INC. </w:t>
            </w:r>
          </w:p>
          <w:p w:rsidR="005F0BD4" w:rsidRPr="005F0BD4" w:rsidRDefault="005F0BD4" w:rsidP="005F0BD4"/>
          <w:p w:rsidR="005F0BD4" w:rsidRPr="005F0BD4" w:rsidRDefault="005F0BD4" w:rsidP="005F0BD4">
            <w:r w:rsidRPr="005F0BD4">
              <w:tab/>
            </w:r>
            <w:r w:rsidRPr="005F0BD4">
              <w:tab/>
              <w:t>Respondent.</w:t>
            </w:r>
          </w:p>
          <w:p w:rsidR="005F0BD4" w:rsidRPr="005F0BD4" w:rsidRDefault="00042AA7" w:rsidP="005F0BD4">
            <w:r>
              <w:t>____________________________________</w:t>
            </w:r>
          </w:p>
          <w:p w:rsidR="005F0BD4" w:rsidRPr="005F0BD4" w:rsidRDefault="005F0BD4" w:rsidP="005F0BD4"/>
          <w:p w:rsidR="00042AA7" w:rsidRPr="00042AA7" w:rsidRDefault="00042AA7" w:rsidP="00042AA7">
            <w:r w:rsidRPr="00042AA7">
              <w:t xml:space="preserve">In the Matter of the Application of </w:t>
            </w:r>
          </w:p>
          <w:p w:rsidR="00042AA7" w:rsidRPr="00042AA7" w:rsidRDefault="00042AA7" w:rsidP="00042AA7"/>
          <w:p w:rsidR="00042AA7" w:rsidRPr="00042AA7" w:rsidRDefault="00042AA7" w:rsidP="00042AA7">
            <w:r w:rsidRPr="00042AA7">
              <w:t>PUGET SOUND ENERGY, INC.,</w:t>
            </w:r>
          </w:p>
          <w:p w:rsidR="00042AA7" w:rsidRPr="00042AA7" w:rsidRDefault="00042AA7" w:rsidP="00042AA7"/>
          <w:p w:rsidR="005F0BD4" w:rsidRPr="005F0BD4" w:rsidRDefault="00042AA7" w:rsidP="005F0BD4">
            <w:r w:rsidRPr="00042AA7">
              <w:t xml:space="preserve">For an Order Authorizing the Sale of Interests in the Development Assets Required for the Construction and Operation of Phase II of the </w:t>
            </w:r>
            <w:r>
              <w:t>Lower Snake River Wind Facility</w:t>
            </w:r>
          </w:p>
        </w:tc>
        <w:tc>
          <w:tcPr>
            <w:tcW w:w="4590" w:type="dxa"/>
            <w:tcBorders>
              <w:top w:val="single" w:sz="6" w:space="0" w:color="FFFFFF"/>
              <w:left w:val="single" w:sz="7" w:space="0" w:color="000000"/>
              <w:bottom w:val="single" w:sz="6" w:space="0" w:color="FFFFFF"/>
              <w:right w:val="single" w:sz="6" w:space="0" w:color="FFFFFF"/>
            </w:tcBorders>
          </w:tcPr>
          <w:p w:rsidR="005F0BD4" w:rsidRPr="005F0BD4" w:rsidRDefault="005F0BD4" w:rsidP="005F0BD4">
            <w:pPr>
              <w:ind w:left="416"/>
            </w:pPr>
            <w:r w:rsidRPr="005F0BD4">
              <w:t xml:space="preserve">DOCKET </w:t>
            </w:r>
            <w:proofErr w:type="spellStart"/>
            <w:r w:rsidRPr="005F0BD4">
              <w:t>UE</w:t>
            </w:r>
            <w:proofErr w:type="spellEnd"/>
            <w:r w:rsidRPr="005F0BD4">
              <w:t>-130617</w:t>
            </w: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5F0BD4" w:rsidP="005F0BD4">
            <w:pPr>
              <w:ind w:left="416"/>
            </w:pPr>
          </w:p>
          <w:p w:rsidR="005F0BD4" w:rsidRPr="005F0BD4" w:rsidRDefault="00042AA7" w:rsidP="005F0BD4">
            <w:pPr>
              <w:ind w:left="416"/>
            </w:pPr>
            <w:r>
              <w:t xml:space="preserve">DOCKET </w:t>
            </w:r>
            <w:proofErr w:type="spellStart"/>
            <w:r>
              <w:t>UE</w:t>
            </w:r>
            <w:proofErr w:type="spellEnd"/>
            <w:r>
              <w:t>-131230</w:t>
            </w:r>
          </w:p>
          <w:p w:rsidR="005F0BD4" w:rsidRPr="005F0BD4" w:rsidRDefault="005F0BD4" w:rsidP="005F0BD4">
            <w:pPr>
              <w:ind w:left="416"/>
            </w:pPr>
          </w:p>
          <w:p w:rsidR="005F0BD4" w:rsidRPr="005F0BD4" w:rsidRDefault="005F0BD4" w:rsidP="00045514">
            <w:pPr>
              <w:ind w:left="416"/>
            </w:pPr>
            <w:r>
              <w:t xml:space="preserve">COMMISSION STAFF RESPONSE TO </w:t>
            </w:r>
            <w:r w:rsidR="00042AA7">
              <w:t xml:space="preserve">NOTICE OF INTENT TO CONSOLIDATE </w:t>
            </w:r>
          </w:p>
        </w:tc>
      </w:tr>
    </w:tbl>
    <w:p w:rsidR="005F0BD4" w:rsidRPr="005F0BD4" w:rsidRDefault="005F0BD4" w:rsidP="00045514"/>
    <w:p w:rsidR="00541B3F" w:rsidRPr="00045514" w:rsidRDefault="00045514" w:rsidP="00455FDA">
      <w:pPr>
        <w:pStyle w:val="ListParagraph"/>
        <w:numPr>
          <w:ilvl w:val="0"/>
          <w:numId w:val="4"/>
        </w:numPr>
        <w:spacing w:line="480" w:lineRule="auto"/>
        <w:rPr>
          <w:sz w:val="25"/>
          <w:szCs w:val="25"/>
        </w:rPr>
      </w:pPr>
      <w:r w:rsidRPr="00045514">
        <w:rPr>
          <w:sz w:val="25"/>
          <w:szCs w:val="25"/>
        </w:rPr>
        <w:tab/>
      </w:r>
      <w:r w:rsidRPr="00045514">
        <w:rPr>
          <w:sz w:val="25"/>
          <w:szCs w:val="25"/>
        </w:rPr>
        <w:t xml:space="preserve">Commission Staff supports the Commission’s proposal to consolidate the issue of the accounting and ratemaking treatment associated with the BPA Transferred Transmission Credits, which is an issue in Docket </w:t>
      </w:r>
      <w:proofErr w:type="spellStart"/>
      <w:r w:rsidRPr="00045514">
        <w:rPr>
          <w:sz w:val="25"/>
          <w:szCs w:val="25"/>
        </w:rPr>
        <w:t>UE</w:t>
      </w:r>
      <w:proofErr w:type="spellEnd"/>
      <w:r w:rsidRPr="00045514">
        <w:rPr>
          <w:sz w:val="25"/>
          <w:szCs w:val="25"/>
        </w:rPr>
        <w:t xml:space="preserve">-131230, with PSE’s </w:t>
      </w:r>
      <w:proofErr w:type="spellStart"/>
      <w:r w:rsidRPr="00045514">
        <w:rPr>
          <w:sz w:val="25"/>
          <w:szCs w:val="25"/>
        </w:rPr>
        <w:t>PCORC</w:t>
      </w:r>
      <w:proofErr w:type="spellEnd"/>
      <w:r w:rsidRPr="00045514">
        <w:rPr>
          <w:sz w:val="25"/>
          <w:szCs w:val="25"/>
        </w:rPr>
        <w:t xml:space="preserve"> in Docket </w:t>
      </w:r>
      <w:proofErr w:type="spellStart"/>
      <w:r w:rsidRPr="00045514">
        <w:rPr>
          <w:sz w:val="25"/>
          <w:szCs w:val="25"/>
        </w:rPr>
        <w:t>UE</w:t>
      </w:r>
      <w:proofErr w:type="spellEnd"/>
      <w:r w:rsidRPr="00045514">
        <w:rPr>
          <w:sz w:val="25"/>
          <w:szCs w:val="25"/>
        </w:rPr>
        <w:t>-130617</w:t>
      </w:r>
      <w:r w:rsidRPr="00045514">
        <w:rPr>
          <w:sz w:val="25"/>
          <w:szCs w:val="25"/>
        </w:rPr>
        <w:t>.</w:t>
      </w:r>
      <w:bookmarkStart w:id="0" w:name="_GoBack"/>
      <w:bookmarkEnd w:id="0"/>
    </w:p>
    <w:p w:rsidR="00455FDA" w:rsidRPr="009F67A5" w:rsidRDefault="00455FDA" w:rsidP="00455FDA">
      <w:pPr>
        <w:widowControl w:val="0"/>
        <w:autoSpaceDE w:val="0"/>
        <w:autoSpaceDN w:val="0"/>
        <w:adjustRightInd w:val="0"/>
        <w:ind w:left="720"/>
        <w:rPr>
          <w:rFonts w:eastAsia="Times New Roman" w:cs="Times New Roman"/>
          <w:szCs w:val="24"/>
        </w:rPr>
      </w:pPr>
      <w:proofErr w:type="gramStart"/>
      <w:r w:rsidRPr="009F67A5">
        <w:rPr>
          <w:rFonts w:eastAsia="Times New Roman" w:cs="Times New Roman"/>
          <w:szCs w:val="24"/>
        </w:rPr>
        <w:t xml:space="preserve">DATED this </w:t>
      </w:r>
      <w:r w:rsidR="00042AA7">
        <w:rPr>
          <w:rFonts w:eastAsia="Times New Roman" w:cs="Times New Roman"/>
          <w:szCs w:val="24"/>
        </w:rPr>
        <w:t>8</w:t>
      </w:r>
      <w:r w:rsidR="00042AA7">
        <w:rPr>
          <w:rFonts w:eastAsia="Times New Roman" w:cs="Times New Roman"/>
          <w:szCs w:val="24"/>
          <w:vertAlign w:val="superscript"/>
        </w:rPr>
        <w:t xml:space="preserve">th </w:t>
      </w:r>
      <w:r w:rsidRPr="009F67A5">
        <w:rPr>
          <w:rFonts w:eastAsia="Times New Roman" w:cs="Times New Roman"/>
          <w:szCs w:val="24"/>
        </w:rPr>
        <w:t xml:space="preserve">day of </w:t>
      </w:r>
      <w:r>
        <w:rPr>
          <w:rFonts w:eastAsia="Times New Roman" w:cs="Times New Roman"/>
          <w:szCs w:val="24"/>
        </w:rPr>
        <w:t xml:space="preserve">August </w:t>
      </w:r>
      <w:r w:rsidRPr="009F67A5">
        <w:rPr>
          <w:rFonts w:eastAsia="Times New Roman" w:cs="Times New Roman"/>
          <w:szCs w:val="24"/>
        </w:rPr>
        <w:t>2013.</w:t>
      </w:r>
      <w:proofErr w:type="gramEnd"/>
    </w:p>
    <w:p w:rsidR="00455FDA" w:rsidRPr="009F67A5" w:rsidRDefault="00455FDA" w:rsidP="00455FDA">
      <w:pPr>
        <w:widowControl w:val="0"/>
        <w:autoSpaceDE w:val="0"/>
        <w:autoSpaceDN w:val="0"/>
        <w:adjustRightInd w:val="0"/>
        <w:ind w:left="720"/>
        <w:rPr>
          <w:rFonts w:eastAsia="Times New Roman" w:cs="Times New Roman"/>
          <w:szCs w:val="24"/>
        </w:rPr>
      </w:pPr>
    </w:p>
    <w:p w:rsidR="00455FDA" w:rsidRPr="009F67A5" w:rsidRDefault="00455FDA" w:rsidP="00455FDA">
      <w:pPr>
        <w:widowControl w:val="0"/>
        <w:autoSpaceDE w:val="0"/>
        <w:autoSpaceDN w:val="0"/>
        <w:adjustRightInd w:val="0"/>
        <w:ind w:left="720"/>
        <w:rPr>
          <w:rFonts w:eastAsia="Times New Roman" w:cs="Times New Roman"/>
          <w:szCs w:val="24"/>
        </w:rPr>
      </w:pP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r>
      <w:r w:rsidRPr="009F67A5">
        <w:rPr>
          <w:rFonts w:eastAsia="Times New Roman" w:cs="Times New Roman"/>
          <w:szCs w:val="24"/>
        </w:rPr>
        <w:tab/>
        <w:t xml:space="preserve">Respectfully submitted, </w:t>
      </w:r>
    </w:p>
    <w:p w:rsidR="00455FDA" w:rsidRPr="009F67A5" w:rsidRDefault="00455FDA" w:rsidP="00455FDA">
      <w:pPr>
        <w:ind w:left="686"/>
        <w:rPr>
          <w:rFonts w:eastAsia="Times New Roman" w:cs="Times New Roman"/>
          <w:szCs w:val="24"/>
        </w:rPr>
      </w:pPr>
    </w:p>
    <w:p w:rsidR="00455FDA" w:rsidRPr="009F67A5" w:rsidRDefault="00455FDA" w:rsidP="00455FDA">
      <w:pPr>
        <w:widowControl w:val="0"/>
        <w:autoSpaceDE w:val="0"/>
        <w:autoSpaceDN w:val="0"/>
        <w:adjustRightInd w:val="0"/>
        <w:ind w:left="5040"/>
        <w:jc w:val="both"/>
        <w:rPr>
          <w:rFonts w:eastAsia="Times New Roman" w:cs="Times New Roman"/>
          <w:szCs w:val="24"/>
        </w:rPr>
      </w:pPr>
      <w:r w:rsidRPr="009F67A5">
        <w:rPr>
          <w:rFonts w:eastAsia="Times New Roman" w:cs="Times New Roman"/>
          <w:szCs w:val="24"/>
        </w:rPr>
        <w:t xml:space="preserve">ROBERT W. FERGUSON </w:t>
      </w:r>
    </w:p>
    <w:p w:rsidR="00455FDA" w:rsidRPr="009F67A5" w:rsidRDefault="00455FDA" w:rsidP="00455FDA">
      <w:pPr>
        <w:widowControl w:val="0"/>
        <w:autoSpaceDE w:val="0"/>
        <w:autoSpaceDN w:val="0"/>
        <w:adjustRightInd w:val="0"/>
        <w:ind w:firstLine="5040"/>
        <w:jc w:val="both"/>
        <w:rPr>
          <w:rFonts w:eastAsia="Times New Roman" w:cs="Times New Roman"/>
          <w:szCs w:val="24"/>
        </w:rPr>
      </w:pPr>
      <w:r w:rsidRPr="009F67A5">
        <w:rPr>
          <w:rFonts w:eastAsia="Times New Roman" w:cs="Times New Roman"/>
          <w:szCs w:val="24"/>
        </w:rPr>
        <w:t>Attorney General</w:t>
      </w:r>
    </w:p>
    <w:p w:rsidR="00455FDA" w:rsidRPr="009F67A5" w:rsidRDefault="00455FDA" w:rsidP="00455FDA">
      <w:pPr>
        <w:widowControl w:val="0"/>
        <w:autoSpaceDE w:val="0"/>
        <w:autoSpaceDN w:val="0"/>
        <w:adjustRightInd w:val="0"/>
        <w:jc w:val="both"/>
        <w:rPr>
          <w:rFonts w:eastAsia="Times New Roman" w:cs="Times New Roman"/>
          <w:szCs w:val="24"/>
        </w:rPr>
      </w:pPr>
    </w:p>
    <w:p w:rsidR="00455FDA" w:rsidRPr="009F67A5" w:rsidRDefault="00455FDA" w:rsidP="00455FDA">
      <w:pPr>
        <w:widowControl w:val="0"/>
        <w:autoSpaceDE w:val="0"/>
        <w:autoSpaceDN w:val="0"/>
        <w:adjustRightInd w:val="0"/>
        <w:jc w:val="both"/>
        <w:rPr>
          <w:rFonts w:eastAsia="Times New Roman" w:cs="Times New Roman"/>
          <w:szCs w:val="24"/>
        </w:rPr>
      </w:pPr>
    </w:p>
    <w:p w:rsidR="00455FDA" w:rsidRPr="009F67A5" w:rsidRDefault="00455FDA" w:rsidP="00455FDA">
      <w:pPr>
        <w:widowControl w:val="0"/>
        <w:autoSpaceDE w:val="0"/>
        <w:autoSpaceDN w:val="0"/>
        <w:adjustRightInd w:val="0"/>
        <w:jc w:val="both"/>
        <w:rPr>
          <w:rFonts w:eastAsia="Times New Roman" w:cs="Times New Roman"/>
          <w:szCs w:val="24"/>
        </w:rPr>
      </w:pPr>
    </w:p>
    <w:p w:rsidR="00455FDA" w:rsidRPr="009F67A5" w:rsidRDefault="00455FDA" w:rsidP="00455FDA">
      <w:pPr>
        <w:widowControl w:val="0"/>
        <w:autoSpaceDE w:val="0"/>
        <w:autoSpaceDN w:val="0"/>
        <w:adjustRightInd w:val="0"/>
        <w:ind w:left="1440" w:firstLine="3600"/>
        <w:jc w:val="both"/>
        <w:rPr>
          <w:rFonts w:eastAsia="Times New Roman" w:cs="Times New Roman"/>
          <w:szCs w:val="24"/>
        </w:rPr>
      </w:pPr>
      <w:r w:rsidRPr="009F67A5">
        <w:rPr>
          <w:rFonts w:eastAsia="Times New Roman" w:cs="Times New Roman"/>
          <w:szCs w:val="24"/>
        </w:rPr>
        <w:t>______________________________</w:t>
      </w:r>
    </w:p>
    <w:p w:rsidR="00455FDA" w:rsidRPr="009F67A5" w:rsidRDefault="00455FDA" w:rsidP="00455FDA">
      <w:pPr>
        <w:widowControl w:val="0"/>
        <w:autoSpaceDE w:val="0"/>
        <w:autoSpaceDN w:val="0"/>
        <w:adjustRightInd w:val="0"/>
        <w:ind w:firstLine="5040"/>
        <w:jc w:val="both"/>
        <w:rPr>
          <w:rFonts w:eastAsia="Times New Roman" w:cs="Times New Roman"/>
          <w:szCs w:val="24"/>
        </w:rPr>
      </w:pPr>
      <w:r>
        <w:rPr>
          <w:rFonts w:eastAsia="Times New Roman" w:cs="Times New Roman"/>
          <w:szCs w:val="24"/>
        </w:rPr>
        <w:t>DONALD T. TROTTER</w:t>
      </w:r>
    </w:p>
    <w:p w:rsidR="00455FDA" w:rsidRPr="009F67A5" w:rsidRDefault="00455FDA" w:rsidP="00455FDA">
      <w:pPr>
        <w:widowControl w:val="0"/>
        <w:autoSpaceDE w:val="0"/>
        <w:autoSpaceDN w:val="0"/>
        <w:adjustRightInd w:val="0"/>
        <w:ind w:left="1440" w:firstLine="3600"/>
        <w:jc w:val="both"/>
        <w:rPr>
          <w:rFonts w:eastAsia="Times New Roman" w:cs="Times New Roman"/>
          <w:szCs w:val="24"/>
        </w:rPr>
      </w:pPr>
      <w:r w:rsidRPr="009F67A5">
        <w:rPr>
          <w:rFonts w:eastAsia="Times New Roman" w:cs="Times New Roman"/>
          <w:szCs w:val="24"/>
        </w:rPr>
        <w:t>Assistant Attorney General</w:t>
      </w:r>
    </w:p>
    <w:p w:rsidR="00455FDA" w:rsidRPr="009F67A5" w:rsidRDefault="00455FDA" w:rsidP="00455FDA">
      <w:pPr>
        <w:widowControl w:val="0"/>
        <w:autoSpaceDE w:val="0"/>
        <w:autoSpaceDN w:val="0"/>
        <w:adjustRightInd w:val="0"/>
        <w:ind w:left="2160" w:firstLine="2880"/>
        <w:jc w:val="both"/>
        <w:rPr>
          <w:rFonts w:eastAsia="Times New Roman" w:cs="Times New Roman"/>
          <w:szCs w:val="24"/>
        </w:rPr>
      </w:pPr>
      <w:r w:rsidRPr="009F67A5">
        <w:rPr>
          <w:rFonts w:eastAsia="Times New Roman" w:cs="Times New Roman"/>
          <w:szCs w:val="24"/>
        </w:rPr>
        <w:t xml:space="preserve">Counsel for </w:t>
      </w:r>
      <w:smartTag w:uri="urn:schemas-microsoft-com:office:smarttags" w:element="place">
        <w:smartTag w:uri="urn:schemas-microsoft-com:office:smarttags" w:element="PostalCode">
          <w:r w:rsidRPr="009F67A5">
            <w:rPr>
              <w:rFonts w:eastAsia="Times New Roman" w:cs="Times New Roman"/>
              <w:szCs w:val="24"/>
            </w:rPr>
            <w:t>Washington</w:t>
          </w:r>
        </w:smartTag>
      </w:smartTag>
      <w:r w:rsidRPr="009F67A5">
        <w:rPr>
          <w:rFonts w:eastAsia="Times New Roman" w:cs="Times New Roman"/>
          <w:szCs w:val="24"/>
        </w:rPr>
        <w:t xml:space="preserve"> Utilities and</w:t>
      </w:r>
    </w:p>
    <w:p w:rsidR="000624C1" w:rsidRPr="00EE5F5D" w:rsidRDefault="00455FDA" w:rsidP="00EE5F5D">
      <w:pPr>
        <w:widowControl w:val="0"/>
        <w:autoSpaceDE w:val="0"/>
        <w:autoSpaceDN w:val="0"/>
        <w:adjustRightInd w:val="0"/>
        <w:ind w:left="2880" w:firstLine="2160"/>
        <w:jc w:val="both"/>
        <w:rPr>
          <w:rFonts w:eastAsia="Times New Roman" w:cs="Times New Roman"/>
          <w:szCs w:val="24"/>
        </w:rPr>
      </w:pPr>
      <w:r w:rsidRPr="009F67A5">
        <w:rPr>
          <w:rFonts w:eastAsia="Times New Roman" w:cs="Times New Roman"/>
          <w:szCs w:val="24"/>
        </w:rPr>
        <w:t>Transportation Commission Staff</w:t>
      </w:r>
    </w:p>
    <w:sectPr w:rsidR="000624C1" w:rsidRPr="00EE5F5D" w:rsidSect="003A37CE">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D7" w:rsidRDefault="00FC1BD7" w:rsidP="00AB2A69">
      <w:r>
        <w:separator/>
      </w:r>
    </w:p>
  </w:endnote>
  <w:endnote w:type="continuationSeparator" w:id="0">
    <w:p w:rsidR="00FC1BD7" w:rsidRDefault="00FC1BD7" w:rsidP="00AB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CE" w:rsidRPr="003A37CE" w:rsidRDefault="003A37CE">
    <w:pPr>
      <w:pStyle w:val="Footer"/>
      <w:rPr>
        <w:sz w:val="20"/>
        <w:szCs w:val="20"/>
      </w:rPr>
    </w:pPr>
  </w:p>
  <w:p w:rsidR="003A37CE" w:rsidRPr="003A37CE" w:rsidRDefault="003A37CE">
    <w:pPr>
      <w:pStyle w:val="Footer"/>
      <w:rPr>
        <w:sz w:val="20"/>
        <w:szCs w:val="20"/>
      </w:rPr>
    </w:pPr>
    <w:r w:rsidRPr="003A37CE">
      <w:rPr>
        <w:sz w:val="20"/>
        <w:szCs w:val="20"/>
      </w:rPr>
      <w:t>COMMISSION STAFF RE</w:t>
    </w:r>
    <w:r w:rsidR="00045514">
      <w:rPr>
        <w:sz w:val="20"/>
        <w:szCs w:val="20"/>
      </w:rPr>
      <w:t>SPONSE</w:t>
    </w:r>
    <w:r w:rsidRPr="003A37CE">
      <w:rPr>
        <w:sz w:val="20"/>
        <w:szCs w:val="20"/>
      </w:rPr>
      <w:t xml:space="preserve"> - </w:t>
    </w:r>
    <w:r w:rsidRPr="003A37CE">
      <w:rPr>
        <w:sz w:val="20"/>
        <w:szCs w:val="20"/>
      </w:rPr>
      <w:fldChar w:fldCharType="begin"/>
    </w:r>
    <w:r w:rsidRPr="003A37CE">
      <w:rPr>
        <w:sz w:val="20"/>
        <w:szCs w:val="20"/>
      </w:rPr>
      <w:instrText xml:space="preserve"> PAGE   \* MERGEFORMAT </w:instrText>
    </w:r>
    <w:r w:rsidRPr="003A37CE">
      <w:rPr>
        <w:sz w:val="20"/>
        <w:szCs w:val="20"/>
      </w:rPr>
      <w:fldChar w:fldCharType="separate"/>
    </w:r>
    <w:r w:rsidR="00045514">
      <w:rPr>
        <w:noProof/>
        <w:sz w:val="20"/>
        <w:szCs w:val="20"/>
      </w:rPr>
      <w:t>1</w:t>
    </w:r>
    <w:r w:rsidRPr="003A37C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D7" w:rsidRDefault="00FC1BD7" w:rsidP="00AB2A69">
      <w:r>
        <w:separator/>
      </w:r>
    </w:p>
  </w:footnote>
  <w:footnote w:type="continuationSeparator" w:id="0">
    <w:p w:rsidR="00FC1BD7" w:rsidRDefault="00FC1BD7" w:rsidP="00AB2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D76A7"/>
    <w:multiLevelType w:val="multilevel"/>
    <w:tmpl w:val="6D42EA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1131AC8"/>
    <w:multiLevelType w:val="hybridMultilevel"/>
    <w:tmpl w:val="0464AE98"/>
    <w:lvl w:ilvl="0" w:tplc="808C15CE">
      <w:start w:val="1"/>
      <w:numFmt w:val="decimal"/>
      <w:lvlText w:val="%1"/>
      <w:lvlJc w:val="left"/>
      <w:pPr>
        <w:tabs>
          <w:tab w:val="num" w:pos="720"/>
        </w:tabs>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EB36F4"/>
    <w:multiLevelType w:val="hybridMultilevel"/>
    <w:tmpl w:val="FAECE284"/>
    <w:lvl w:ilvl="0" w:tplc="808C15CE">
      <w:start w:val="1"/>
      <w:numFmt w:val="decimal"/>
      <w:lvlText w:val="%1"/>
      <w:lvlJc w:val="left"/>
      <w:pPr>
        <w:tabs>
          <w:tab w:val="num" w:pos="1440"/>
        </w:tabs>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87"/>
    <w:rsid w:val="00042AA7"/>
    <w:rsid w:val="00045514"/>
    <w:rsid w:val="000624C1"/>
    <w:rsid w:val="001232C6"/>
    <w:rsid w:val="001B6347"/>
    <w:rsid w:val="0021530C"/>
    <w:rsid w:val="00270346"/>
    <w:rsid w:val="003463B9"/>
    <w:rsid w:val="003A37CE"/>
    <w:rsid w:val="003A4AC0"/>
    <w:rsid w:val="003A7687"/>
    <w:rsid w:val="003C0A4B"/>
    <w:rsid w:val="00423C0C"/>
    <w:rsid w:val="00455FDA"/>
    <w:rsid w:val="004C0A4B"/>
    <w:rsid w:val="004F1911"/>
    <w:rsid w:val="005202C4"/>
    <w:rsid w:val="005210F0"/>
    <w:rsid w:val="00541B3F"/>
    <w:rsid w:val="005F0456"/>
    <w:rsid w:val="005F0BD4"/>
    <w:rsid w:val="00612BAC"/>
    <w:rsid w:val="00672797"/>
    <w:rsid w:val="006E3C72"/>
    <w:rsid w:val="007B3A20"/>
    <w:rsid w:val="008351D4"/>
    <w:rsid w:val="00854792"/>
    <w:rsid w:val="008D23AD"/>
    <w:rsid w:val="00910BBE"/>
    <w:rsid w:val="00974162"/>
    <w:rsid w:val="00996F42"/>
    <w:rsid w:val="00A34808"/>
    <w:rsid w:val="00AB2A69"/>
    <w:rsid w:val="00AD2181"/>
    <w:rsid w:val="00B568BD"/>
    <w:rsid w:val="00B742D8"/>
    <w:rsid w:val="00B74343"/>
    <w:rsid w:val="00BD4419"/>
    <w:rsid w:val="00C73489"/>
    <w:rsid w:val="00C73C4B"/>
    <w:rsid w:val="00D01DE8"/>
    <w:rsid w:val="00D50814"/>
    <w:rsid w:val="00D808C5"/>
    <w:rsid w:val="00DB5565"/>
    <w:rsid w:val="00DC32BB"/>
    <w:rsid w:val="00DC527D"/>
    <w:rsid w:val="00E3794F"/>
    <w:rsid w:val="00EA7BCA"/>
    <w:rsid w:val="00EB0ED4"/>
    <w:rsid w:val="00ED5AA0"/>
    <w:rsid w:val="00EE5F5D"/>
    <w:rsid w:val="00F21F5C"/>
    <w:rsid w:val="00F67399"/>
    <w:rsid w:val="00FC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AB2A69"/>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AB2A69"/>
    <w:rPr>
      <w:sz w:val="20"/>
      <w:szCs w:val="20"/>
    </w:rPr>
  </w:style>
  <w:style w:type="character" w:styleId="FootnoteReference">
    <w:name w:val="footnote reference"/>
    <w:basedOn w:val="DefaultParagraphFont"/>
    <w:uiPriority w:val="99"/>
    <w:semiHidden/>
    <w:unhideWhenUsed/>
    <w:rsid w:val="00AB2A69"/>
    <w:rPr>
      <w:vertAlign w:val="superscript"/>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basedOn w:val="DefaultParagraphFont"/>
    <w:uiPriority w:val="99"/>
    <w:locked/>
    <w:rsid w:val="00AB2A69"/>
    <w:rPr>
      <w:sz w:val="22"/>
    </w:rPr>
  </w:style>
  <w:style w:type="paragraph" w:styleId="BalloonText">
    <w:name w:val="Balloon Text"/>
    <w:basedOn w:val="Normal"/>
    <w:link w:val="BalloonTextChar"/>
    <w:uiPriority w:val="99"/>
    <w:semiHidden/>
    <w:unhideWhenUsed/>
    <w:rsid w:val="008351D4"/>
    <w:rPr>
      <w:rFonts w:ascii="Tahoma" w:hAnsi="Tahoma" w:cs="Tahoma"/>
      <w:sz w:val="16"/>
      <w:szCs w:val="16"/>
    </w:rPr>
  </w:style>
  <w:style w:type="character" w:customStyle="1" w:styleId="BalloonTextChar">
    <w:name w:val="Balloon Text Char"/>
    <w:basedOn w:val="DefaultParagraphFont"/>
    <w:link w:val="BalloonText"/>
    <w:uiPriority w:val="99"/>
    <w:semiHidden/>
    <w:rsid w:val="008351D4"/>
    <w:rPr>
      <w:rFonts w:ascii="Tahoma" w:hAnsi="Tahoma" w:cs="Tahoma"/>
      <w:sz w:val="16"/>
      <w:szCs w:val="16"/>
    </w:rPr>
  </w:style>
  <w:style w:type="paragraph" w:styleId="ListParagraph">
    <w:name w:val="List Paragraph"/>
    <w:basedOn w:val="Normal"/>
    <w:uiPriority w:val="34"/>
    <w:qFormat/>
    <w:rsid w:val="00455FDA"/>
    <w:pPr>
      <w:ind w:left="720"/>
      <w:contextualSpacing/>
    </w:pPr>
  </w:style>
  <w:style w:type="character" w:styleId="CommentReference">
    <w:name w:val="annotation reference"/>
    <w:basedOn w:val="DefaultParagraphFont"/>
    <w:uiPriority w:val="99"/>
    <w:semiHidden/>
    <w:unhideWhenUsed/>
    <w:rsid w:val="00DC527D"/>
    <w:rPr>
      <w:sz w:val="16"/>
      <w:szCs w:val="16"/>
    </w:rPr>
  </w:style>
  <w:style w:type="paragraph" w:styleId="CommentText">
    <w:name w:val="annotation text"/>
    <w:basedOn w:val="Normal"/>
    <w:link w:val="CommentTextChar"/>
    <w:uiPriority w:val="99"/>
    <w:semiHidden/>
    <w:unhideWhenUsed/>
    <w:rsid w:val="00DC527D"/>
    <w:rPr>
      <w:sz w:val="20"/>
      <w:szCs w:val="20"/>
    </w:rPr>
  </w:style>
  <w:style w:type="character" w:customStyle="1" w:styleId="CommentTextChar">
    <w:name w:val="Comment Text Char"/>
    <w:basedOn w:val="DefaultParagraphFont"/>
    <w:link w:val="CommentText"/>
    <w:uiPriority w:val="99"/>
    <w:semiHidden/>
    <w:rsid w:val="00DC527D"/>
    <w:rPr>
      <w:sz w:val="20"/>
      <w:szCs w:val="20"/>
    </w:rPr>
  </w:style>
  <w:style w:type="paragraph" w:styleId="CommentSubject">
    <w:name w:val="annotation subject"/>
    <w:basedOn w:val="CommentText"/>
    <w:next w:val="CommentText"/>
    <w:link w:val="CommentSubjectChar"/>
    <w:uiPriority w:val="99"/>
    <w:semiHidden/>
    <w:unhideWhenUsed/>
    <w:rsid w:val="00DC527D"/>
    <w:rPr>
      <w:b/>
      <w:bCs/>
    </w:rPr>
  </w:style>
  <w:style w:type="character" w:customStyle="1" w:styleId="CommentSubjectChar">
    <w:name w:val="Comment Subject Char"/>
    <w:basedOn w:val="CommentTextChar"/>
    <w:link w:val="CommentSubject"/>
    <w:uiPriority w:val="99"/>
    <w:semiHidden/>
    <w:rsid w:val="00DC527D"/>
    <w:rPr>
      <w:b/>
      <w:bCs/>
      <w:sz w:val="20"/>
      <w:szCs w:val="20"/>
    </w:rPr>
  </w:style>
  <w:style w:type="character" w:styleId="Hyperlink">
    <w:name w:val="Hyperlink"/>
    <w:basedOn w:val="DefaultParagraphFont"/>
    <w:uiPriority w:val="99"/>
    <w:semiHidden/>
    <w:unhideWhenUsed/>
    <w:rsid w:val="0021530C"/>
    <w:rPr>
      <w:color w:val="000000"/>
      <w:u w:val="single"/>
    </w:rPr>
  </w:style>
  <w:style w:type="paragraph" w:styleId="NormalWeb">
    <w:name w:val="Normal (Web)"/>
    <w:basedOn w:val="Normal"/>
    <w:uiPriority w:val="99"/>
    <w:unhideWhenUsed/>
    <w:rsid w:val="0021530C"/>
    <w:pPr>
      <w:ind w:firstLine="630"/>
    </w:pPr>
    <w:rPr>
      <w:rFonts w:eastAsia="Times New Roman" w:cs="Times New Roman"/>
      <w:szCs w:val="24"/>
    </w:rPr>
  </w:style>
  <w:style w:type="paragraph" w:styleId="Revision">
    <w:name w:val="Revision"/>
    <w:hidden/>
    <w:uiPriority w:val="99"/>
    <w:semiHidden/>
    <w:rsid w:val="00672797"/>
  </w:style>
  <w:style w:type="paragraph" w:styleId="Header">
    <w:name w:val="header"/>
    <w:basedOn w:val="Normal"/>
    <w:link w:val="HeaderChar"/>
    <w:uiPriority w:val="99"/>
    <w:unhideWhenUsed/>
    <w:rsid w:val="003A37CE"/>
    <w:pPr>
      <w:tabs>
        <w:tab w:val="center" w:pos="4680"/>
        <w:tab w:val="right" w:pos="9360"/>
      </w:tabs>
    </w:pPr>
  </w:style>
  <w:style w:type="character" w:customStyle="1" w:styleId="HeaderChar">
    <w:name w:val="Header Char"/>
    <w:basedOn w:val="DefaultParagraphFont"/>
    <w:link w:val="Header"/>
    <w:uiPriority w:val="99"/>
    <w:rsid w:val="003A37CE"/>
  </w:style>
  <w:style w:type="paragraph" w:styleId="Footer">
    <w:name w:val="footer"/>
    <w:basedOn w:val="Normal"/>
    <w:link w:val="FooterChar"/>
    <w:uiPriority w:val="99"/>
    <w:unhideWhenUsed/>
    <w:rsid w:val="003A37CE"/>
    <w:pPr>
      <w:tabs>
        <w:tab w:val="center" w:pos="4680"/>
        <w:tab w:val="right" w:pos="9360"/>
      </w:tabs>
    </w:pPr>
  </w:style>
  <w:style w:type="character" w:customStyle="1" w:styleId="FooterChar">
    <w:name w:val="Footer Char"/>
    <w:basedOn w:val="DefaultParagraphFont"/>
    <w:link w:val="Footer"/>
    <w:uiPriority w:val="99"/>
    <w:rsid w:val="003A3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AB2A69"/>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rsid w:val="00AB2A69"/>
    <w:rPr>
      <w:sz w:val="20"/>
      <w:szCs w:val="20"/>
    </w:rPr>
  </w:style>
  <w:style w:type="character" w:styleId="FootnoteReference">
    <w:name w:val="footnote reference"/>
    <w:basedOn w:val="DefaultParagraphFont"/>
    <w:uiPriority w:val="99"/>
    <w:semiHidden/>
    <w:unhideWhenUsed/>
    <w:rsid w:val="00AB2A69"/>
    <w:rPr>
      <w:vertAlign w:val="superscript"/>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basedOn w:val="DefaultParagraphFont"/>
    <w:uiPriority w:val="99"/>
    <w:locked/>
    <w:rsid w:val="00AB2A69"/>
    <w:rPr>
      <w:sz w:val="22"/>
    </w:rPr>
  </w:style>
  <w:style w:type="paragraph" w:styleId="BalloonText">
    <w:name w:val="Balloon Text"/>
    <w:basedOn w:val="Normal"/>
    <w:link w:val="BalloonTextChar"/>
    <w:uiPriority w:val="99"/>
    <w:semiHidden/>
    <w:unhideWhenUsed/>
    <w:rsid w:val="008351D4"/>
    <w:rPr>
      <w:rFonts w:ascii="Tahoma" w:hAnsi="Tahoma" w:cs="Tahoma"/>
      <w:sz w:val="16"/>
      <w:szCs w:val="16"/>
    </w:rPr>
  </w:style>
  <w:style w:type="character" w:customStyle="1" w:styleId="BalloonTextChar">
    <w:name w:val="Balloon Text Char"/>
    <w:basedOn w:val="DefaultParagraphFont"/>
    <w:link w:val="BalloonText"/>
    <w:uiPriority w:val="99"/>
    <w:semiHidden/>
    <w:rsid w:val="008351D4"/>
    <w:rPr>
      <w:rFonts w:ascii="Tahoma" w:hAnsi="Tahoma" w:cs="Tahoma"/>
      <w:sz w:val="16"/>
      <w:szCs w:val="16"/>
    </w:rPr>
  </w:style>
  <w:style w:type="paragraph" w:styleId="ListParagraph">
    <w:name w:val="List Paragraph"/>
    <w:basedOn w:val="Normal"/>
    <w:uiPriority w:val="34"/>
    <w:qFormat/>
    <w:rsid w:val="00455FDA"/>
    <w:pPr>
      <w:ind w:left="720"/>
      <w:contextualSpacing/>
    </w:pPr>
  </w:style>
  <w:style w:type="character" w:styleId="CommentReference">
    <w:name w:val="annotation reference"/>
    <w:basedOn w:val="DefaultParagraphFont"/>
    <w:uiPriority w:val="99"/>
    <w:semiHidden/>
    <w:unhideWhenUsed/>
    <w:rsid w:val="00DC527D"/>
    <w:rPr>
      <w:sz w:val="16"/>
      <w:szCs w:val="16"/>
    </w:rPr>
  </w:style>
  <w:style w:type="paragraph" w:styleId="CommentText">
    <w:name w:val="annotation text"/>
    <w:basedOn w:val="Normal"/>
    <w:link w:val="CommentTextChar"/>
    <w:uiPriority w:val="99"/>
    <w:semiHidden/>
    <w:unhideWhenUsed/>
    <w:rsid w:val="00DC527D"/>
    <w:rPr>
      <w:sz w:val="20"/>
      <w:szCs w:val="20"/>
    </w:rPr>
  </w:style>
  <w:style w:type="character" w:customStyle="1" w:styleId="CommentTextChar">
    <w:name w:val="Comment Text Char"/>
    <w:basedOn w:val="DefaultParagraphFont"/>
    <w:link w:val="CommentText"/>
    <w:uiPriority w:val="99"/>
    <w:semiHidden/>
    <w:rsid w:val="00DC527D"/>
    <w:rPr>
      <w:sz w:val="20"/>
      <w:szCs w:val="20"/>
    </w:rPr>
  </w:style>
  <w:style w:type="paragraph" w:styleId="CommentSubject">
    <w:name w:val="annotation subject"/>
    <w:basedOn w:val="CommentText"/>
    <w:next w:val="CommentText"/>
    <w:link w:val="CommentSubjectChar"/>
    <w:uiPriority w:val="99"/>
    <w:semiHidden/>
    <w:unhideWhenUsed/>
    <w:rsid w:val="00DC527D"/>
    <w:rPr>
      <w:b/>
      <w:bCs/>
    </w:rPr>
  </w:style>
  <w:style w:type="character" w:customStyle="1" w:styleId="CommentSubjectChar">
    <w:name w:val="Comment Subject Char"/>
    <w:basedOn w:val="CommentTextChar"/>
    <w:link w:val="CommentSubject"/>
    <w:uiPriority w:val="99"/>
    <w:semiHidden/>
    <w:rsid w:val="00DC527D"/>
    <w:rPr>
      <w:b/>
      <w:bCs/>
      <w:sz w:val="20"/>
      <w:szCs w:val="20"/>
    </w:rPr>
  </w:style>
  <w:style w:type="character" w:styleId="Hyperlink">
    <w:name w:val="Hyperlink"/>
    <w:basedOn w:val="DefaultParagraphFont"/>
    <w:uiPriority w:val="99"/>
    <w:semiHidden/>
    <w:unhideWhenUsed/>
    <w:rsid w:val="0021530C"/>
    <w:rPr>
      <w:color w:val="000000"/>
      <w:u w:val="single"/>
    </w:rPr>
  </w:style>
  <w:style w:type="paragraph" w:styleId="NormalWeb">
    <w:name w:val="Normal (Web)"/>
    <w:basedOn w:val="Normal"/>
    <w:uiPriority w:val="99"/>
    <w:unhideWhenUsed/>
    <w:rsid w:val="0021530C"/>
    <w:pPr>
      <w:ind w:firstLine="630"/>
    </w:pPr>
    <w:rPr>
      <w:rFonts w:eastAsia="Times New Roman" w:cs="Times New Roman"/>
      <w:szCs w:val="24"/>
    </w:rPr>
  </w:style>
  <w:style w:type="paragraph" w:styleId="Revision">
    <w:name w:val="Revision"/>
    <w:hidden/>
    <w:uiPriority w:val="99"/>
    <w:semiHidden/>
    <w:rsid w:val="00672797"/>
  </w:style>
  <w:style w:type="paragraph" w:styleId="Header">
    <w:name w:val="header"/>
    <w:basedOn w:val="Normal"/>
    <w:link w:val="HeaderChar"/>
    <w:uiPriority w:val="99"/>
    <w:unhideWhenUsed/>
    <w:rsid w:val="003A37CE"/>
    <w:pPr>
      <w:tabs>
        <w:tab w:val="center" w:pos="4680"/>
        <w:tab w:val="right" w:pos="9360"/>
      </w:tabs>
    </w:pPr>
  </w:style>
  <w:style w:type="character" w:customStyle="1" w:styleId="HeaderChar">
    <w:name w:val="Header Char"/>
    <w:basedOn w:val="DefaultParagraphFont"/>
    <w:link w:val="Header"/>
    <w:uiPriority w:val="99"/>
    <w:rsid w:val="003A37CE"/>
  </w:style>
  <w:style w:type="paragraph" w:styleId="Footer">
    <w:name w:val="footer"/>
    <w:basedOn w:val="Normal"/>
    <w:link w:val="FooterChar"/>
    <w:uiPriority w:val="99"/>
    <w:unhideWhenUsed/>
    <w:rsid w:val="003A37CE"/>
    <w:pPr>
      <w:tabs>
        <w:tab w:val="center" w:pos="4680"/>
        <w:tab w:val="right" w:pos="9360"/>
      </w:tabs>
    </w:pPr>
  </w:style>
  <w:style w:type="character" w:customStyle="1" w:styleId="FooterChar">
    <w:name w:val="Footer Char"/>
    <w:basedOn w:val="DefaultParagraphFont"/>
    <w:link w:val="Footer"/>
    <w:uiPriority w:val="99"/>
    <w:rsid w:val="003A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8870">
      <w:bodyDiv w:val="1"/>
      <w:marLeft w:val="1125"/>
      <w:marRight w:val="750"/>
      <w:marTop w:val="300"/>
      <w:marBottom w:val="1080"/>
      <w:divBdr>
        <w:top w:val="none" w:sz="0" w:space="0" w:color="auto"/>
        <w:left w:val="none" w:sz="0" w:space="0" w:color="auto"/>
        <w:bottom w:val="none" w:sz="0" w:space="0" w:color="auto"/>
        <w:right w:val="none" w:sz="0" w:space="0" w:color="auto"/>
      </w:divBdr>
    </w:div>
    <w:div w:id="1304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2013-08-08T07:00:00+00:00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5A7AB-2E26-469E-A97A-9AD4FE9C5449}"/>
</file>

<file path=customXml/itemProps2.xml><?xml version="1.0" encoding="utf-8"?>
<ds:datastoreItem xmlns:ds="http://schemas.openxmlformats.org/officeDocument/2006/customXml" ds:itemID="{4CCF0EF6-8CE8-46A6-BF7B-18663049BDAE}"/>
</file>

<file path=customXml/itemProps3.xml><?xml version="1.0" encoding="utf-8"?>
<ds:datastoreItem xmlns:ds="http://schemas.openxmlformats.org/officeDocument/2006/customXml" ds:itemID="{5E261890-284D-417A-81A0-C353C3E2EC09}"/>
</file>

<file path=customXml/itemProps4.xml><?xml version="1.0" encoding="utf-8"?>
<ds:datastoreItem xmlns:ds="http://schemas.openxmlformats.org/officeDocument/2006/customXml" ds:itemID="{E0D0E132-3963-4CF8-8CCC-FED39A2CB3DE}"/>
</file>

<file path=customXml/itemProps5.xml><?xml version="1.0" encoding="utf-8"?>
<ds:datastoreItem xmlns:ds="http://schemas.openxmlformats.org/officeDocument/2006/customXml" ds:itemID="{9B2273D4-876D-4A6A-AF4E-04AE8DDD9136}"/>
</file>

<file path=docProps/app.xml><?xml version="1.0" encoding="utf-8"?>
<Properties xmlns="http://schemas.openxmlformats.org/officeDocument/2006/extended-properties" xmlns:vt="http://schemas.openxmlformats.org/officeDocument/2006/docPropsVTypes">
  <Template>Normal.dotm</Template>
  <TotalTime>6</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Trotter</dc:creator>
  <cp:lastModifiedBy>Krista Gross</cp:lastModifiedBy>
  <cp:revision>4</cp:revision>
  <dcterms:created xsi:type="dcterms:W3CDTF">2013-08-07T16:36:00Z</dcterms:created>
  <dcterms:modified xsi:type="dcterms:W3CDTF">2013-08-08T17:44:00Z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