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DCE5C" w14:textId="454A075D" w:rsidR="002C039A" w:rsidRPr="006D62FC" w:rsidRDefault="003A34EA" w:rsidP="006D62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62FC">
        <w:rPr>
          <w:rFonts w:ascii="Times New Roman" w:hAnsi="Times New Roman" w:cs="Times New Roman"/>
          <w:sz w:val="24"/>
          <w:szCs w:val="24"/>
        </w:rPr>
        <w:t xml:space="preserve">Agenda Date: </w:t>
      </w:r>
      <w:r w:rsidRPr="006D62FC">
        <w:rPr>
          <w:rFonts w:ascii="Times New Roman" w:hAnsi="Times New Roman" w:cs="Times New Roman"/>
          <w:sz w:val="24"/>
          <w:szCs w:val="24"/>
        </w:rPr>
        <w:tab/>
      </w:r>
      <w:r w:rsidRPr="006D62FC">
        <w:rPr>
          <w:rFonts w:ascii="Times New Roman" w:hAnsi="Times New Roman" w:cs="Times New Roman"/>
          <w:sz w:val="24"/>
          <w:szCs w:val="24"/>
        </w:rPr>
        <w:tab/>
      </w:r>
      <w:r w:rsidR="000F30E0">
        <w:rPr>
          <w:rFonts w:ascii="Times New Roman" w:hAnsi="Times New Roman" w:cs="Times New Roman"/>
          <w:sz w:val="24"/>
          <w:szCs w:val="24"/>
        </w:rPr>
        <w:t>March 29</w:t>
      </w:r>
      <w:r w:rsidR="00B60323">
        <w:rPr>
          <w:rFonts w:ascii="Times New Roman" w:hAnsi="Times New Roman" w:cs="Times New Roman"/>
          <w:sz w:val="24"/>
          <w:szCs w:val="24"/>
        </w:rPr>
        <w:t>, 2017</w:t>
      </w:r>
    </w:p>
    <w:p w14:paraId="2F4DCE5D" w14:textId="77777777" w:rsidR="003A34EA" w:rsidRPr="006D62FC" w:rsidRDefault="003E1113" w:rsidP="006D62FC">
      <w:pPr>
        <w:rPr>
          <w:rFonts w:ascii="Times New Roman" w:hAnsi="Times New Roman" w:cs="Times New Roman"/>
          <w:sz w:val="24"/>
          <w:szCs w:val="24"/>
        </w:rPr>
      </w:pPr>
      <w:r w:rsidRPr="006D62FC">
        <w:rPr>
          <w:rFonts w:ascii="Times New Roman" w:hAnsi="Times New Roman" w:cs="Times New Roman"/>
          <w:sz w:val="24"/>
          <w:szCs w:val="24"/>
        </w:rPr>
        <w:t>Item Number:</w:t>
      </w:r>
      <w:r w:rsidRPr="006D62FC">
        <w:rPr>
          <w:rFonts w:ascii="Times New Roman" w:hAnsi="Times New Roman" w:cs="Times New Roman"/>
          <w:sz w:val="24"/>
          <w:szCs w:val="24"/>
        </w:rPr>
        <w:tab/>
      </w:r>
      <w:r w:rsidRPr="006D62FC">
        <w:rPr>
          <w:rFonts w:ascii="Times New Roman" w:hAnsi="Times New Roman" w:cs="Times New Roman"/>
          <w:sz w:val="24"/>
          <w:szCs w:val="24"/>
        </w:rPr>
        <w:tab/>
      </w:r>
      <w:r w:rsidR="00362E69" w:rsidRPr="00104D77">
        <w:rPr>
          <w:rFonts w:ascii="Times New Roman" w:hAnsi="Times New Roman" w:cs="Times New Roman"/>
          <w:sz w:val="24"/>
          <w:szCs w:val="24"/>
        </w:rPr>
        <w:t>B1</w:t>
      </w:r>
    </w:p>
    <w:p w14:paraId="2F4DCE5E" w14:textId="77777777" w:rsidR="003A34EA" w:rsidRPr="006D62FC" w:rsidRDefault="003A34EA" w:rsidP="006D62FC">
      <w:pPr>
        <w:rPr>
          <w:rFonts w:ascii="Times New Roman" w:hAnsi="Times New Roman" w:cs="Times New Roman"/>
          <w:sz w:val="24"/>
          <w:szCs w:val="24"/>
        </w:rPr>
      </w:pPr>
    </w:p>
    <w:p w14:paraId="2F4DCE5F" w14:textId="622E5533" w:rsidR="003A34EA" w:rsidRPr="006D62FC" w:rsidRDefault="000F30E0" w:rsidP="006D6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TC-170114</w:t>
      </w:r>
      <w:r w:rsidR="00362E69" w:rsidRPr="006D62FC">
        <w:rPr>
          <w:rFonts w:ascii="Times New Roman" w:hAnsi="Times New Roman" w:cs="Times New Roman"/>
          <w:b/>
          <w:sz w:val="24"/>
          <w:szCs w:val="24"/>
        </w:rPr>
        <w:tab/>
      </w:r>
    </w:p>
    <w:p w14:paraId="2F4DCE61" w14:textId="2FB79027" w:rsidR="00362E69" w:rsidRPr="006D62FC" w:rsidRDefault="003A34EA" w:rsidP="00B603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D62FC">
        <w:rPr>
          <w:rFonts w:ascii="Times New Roman" w:hAnsi="Times New Roman" w:cs="Times New Roman"/>
          <w:sz w:val="24"/>
          <w:szCs w:val="24"/>
        </w:rPr>
        <w:t>Company Name:</w:t>
      </w:r>
      <w:r w:rsidRPr="006D62FC">
        <w:rPr>
          <w:rFonts w:ascii="Times New Roman" w:hAnsi="Times New Roman" w:cs="Times New Roman"/>
          <w:sz w:val="24"/>
          <w:szCs w:val="24"/>
        </w:rPr>
        <w:tab/>
      </w:r>
      <w:r w:rsidR="000F30E0">
        <w:rPr>
          <w:rFonts w:ascii="Times New Roman" w:hAnsi="Times New Roman" w:cs="Times New Roman"/>
          <w:sz w:val="24"/>
          <w:szCs w:val="24"/>
        </w:rPr>
        <w:t>BML Investments LLC, dba Wenatchee Valley Shuttle</w:t>
      </w:r>
    </w:p>
    <w:p w14:paraId="2F4DCE62" w14:textId="77777777" w:rsidR="003A34EA" w:rsidRPr="006D62FC" w:rsidRDefault="003A34EA" w:rsidP="006D62FC">
      <w:pPr>
        <w:rPr>
          <w:rFonts w:ascii="Times New Roman" w:hAnsi="Times New Roman" w:cs="Times New Roman"/>
          <w:sz w:val="24"/>
          <w:szCs w:val="24"/>
        </w:rPr>
      </w:pPr>
    </w:p>
    <w:p w14:paraId="2F4DCE63" w14:textId="77777777" w:rsidR="00362E69" w:rsidRPr="006D62FC" w:rsidRDefault="003A34EA" w:rsidP="006D62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6D62FC">
        <w:rPr>
          <w:rFonts w:ascii="Times New Roman" w:hAnsi="Times New Roman" w:cs="Times New Roman"/>
          <w:sz w:val="24"/>
          <w:szCs w:val="24"/>
        </w:rPr>
        <w:t>Staff:</w:t>
      </w:r>
      <w:r w:rsidRPr="006D62FC">
        <w:rPr>
          <w:rFonts w:ascii="Times New Roman" w:hAnsi="Times New Roman" w:cs="Times New Roman"/>
          <w:sz w:val="24"/>
          <w:szCs w:val="24"/>
        </w:rPr>
        <w:tab/>
      </w:r>
      <w:r w:rsidRPr="006D62FC">
        <w:rPr>
          <w:rFonts w:ascii="Times New Roman" w:hAnsi="Times New Roman" w:cs="Times New Roman"/>
          <w:sz w:val="24"/>
          <w:szCs w:val="24"/>
        </w:rPr>
        <w:tab/>
      </w:r>
      <w:r w:rsidRPr="006D62FC">
        <w:rPr>
          <w:rFonts w:ascii="Times New Roman" w:hAnsi="Times New Roman" w:cs="Times New Roman"/>
          <w:sz w:val="24"/>
          <w:szCs w:val="24"/>
        </w:rPr>
        <w:tab/>
      </w:r>
      <w:r w:rsidR="002B3917">
        <w:rPr>
          <w:rFonts w:ascii="Times New Roman" w:hAnsi="Times New Roman" w:cs="Times New Roman"/>
          <w:sz w:val="24"/>
          <w:szCs w:val="24"/>
        </w:rPr>
        <w:t>Greg Hammond</w:t>
      </w:r>
      <w:r w:rsidR="00362E69" w:rsidRPr="006D62FC">
        <w:rPr>
          <w:rFonts w:ascii="Times New Roman" w:hAnsi="Times New Roman" w:cs="Times New Roman"/>
          <w:sz w:val="24"/>
          <w:szCs w:val="24"/>
        </w:rPr>
        <w:t>, Regulatory Analyst</w:t>
      </w:r>
    </w:p>
    <w:p w14:paraId="2F4DCE65" w14:textId="7B061D5C" w:rsidR="003A34EA" w:rsidRPr="006D62FC" w:rsidRDefault="00362E69" w:rsidP="00104D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6D62FC">
        <w:rPr>
          <w:rFonts w:ascii="Times New Roman" w:hAnsi="Times New Roman" w:cs="Times New Roman"/>
          <w:sz w:val="24"/>
          <w:szCs w:val="24"/>
        </w:rPr>
        <w:tab/>
      </w:r>
      <w:r w:rsidRPr="006D62FC">
        <w:rPr>
          <w:rFonts w:ascii="Times New Roman" w:hAnsi="Times New Roman" w:cs="Times New Roman"/>
          <w:sz w:val="24"/>
          <w:szCs w:val="24"/>
        </w:rPr>
        <w:tab/>
      </w:r>
      <w:r w:rsidRPr="006D62FC">
        <w:rPr>
          <w:rFonts w:ascii="Times New Roman" w:hAnsi="Times New Roman" w:cs="Times New Roman"/>
          <w:sz w:val="24"/>
          <w:szCs w:val="24"/>
        </w:rPr>
        <w:tab/>
      </w:r>
      <w:r w:rsidR="007416EE">
        <w:rPr>
          <w:rFonts w:ascii="Times New Roman" w:hAnsi="Times New Roman" w:cs="Times New Roman"/>
          <w:sz w:val="24"/>
          <w:szCs w:val="24"/>
        </w:rPr>
        <w:t xml:space="preserve">Andrew </w:t>
      </w:r>
      <w:r w:rsidR="00104D77">
        <w:rPr>
          <w:rFonts w:ascii="Times New Roman" w:hAnsi="Times New Roman" w:cs="Times New Roman"/>
          <w:sz w:val="24"/>
          <w:szCs w:val="24"/>
        </w:rPr>
        <w:t>Roberts</w:t>
      </w:r>
      <w:r w:rsidRPr="00104D77">
        <w:rPr>
          <w:rFonts w:ascii="Times New Roman" w:hAnsi="Times New Roman" w:cs="Times New Roman"/>
          <w:sz w:val="24"/>
          <w:szCs w:val="24"/>
        </w:rPr>
        <w:t>, Consumer Protection Staff</w:t>
      </w:r>
    </w:p>
    <w:p w14:paraId="2F4DCE66" w14:textId="77777777" w:rsidR="00362E69" w:rsidRPr="006D62FC" w:rsidRDefault="00362E69" w:rsidP="006D62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DCE67" w14:textId="77777777" w:rsidR="003A34EA" w:rsidRPr="006D62FC" w:rsidRDefault="003A34EA" w:rsidP="006D62FC">
      <w:pPr>
        <w:rPr>
          <w:rFonts w:ascii="Times New Roman" w:hAnsi="Times New Roman" w:cs="Times New Roman"/>
          <w:sz w:val="24"/>
          <w:szCs w:val="24"/>
        </w:rPr>
      </w:pPr>
      <w:r w:rsidRPr="006D62FC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2F4DCE68" w14:textId="77777777" w:rsidR="003A34EA" w:rsidRPr="006D62FC" w:rsidRDefault="003A34EA" w:rsidP="006D62FC">
      <w:pPr>
        <w:rPr>
          <w:rFonts w:ascii="Times New Roman" w:hAnsi="Times New Roman" w:cs="Times New Roman"/>
          <w:sz w:val="24"/>
          <w:szCs w:val="24"/>
        </w:rPr>
      </w:pPr>
    </w:p>
    <w:p w14:paraId="2F4DCE6B" w14:textId="2428DAC6" w:rsidR="00A73B09" w:rsidRPr="00B60323" w:rsidRDefault="00A73B09" w:rsidP="00B60323">
      <w:pPr>
        <w:rPr>
          <w:rFonts w:ascii="Times New Roman" w:hAnsi="Times New Roman" w:cs="Times New Roman"/>
          <w:sz w:val="24"/>
          <w:szCs w:val="24"/>
        </w:rPr>
      </w:pPr>
      <w:r w:rsidRPr="00B60323">
        <w:rPr>
          <w:rFonts w:ascii="Times New Roman" w:hAnsi="Times New Roman" w:cs="Times New Roman"/>
          <w:sz w:val="24"/>
          <w:szCs w:val="24"/>
        </w:rPr>
        <w:t xml:space="preserve">Allow </w:t>
      </w:r>
      <w:r w:rsidR="00AC70AA" w:rsidRPr="00B60323">
        <w:rPr>
          <w:rFonts w:ascii="Times New Roman" w:hAnsi="Times New Roman" w:cs="Times New Roman"/>
          <w:sz w:val="24"/>
          <w:szCs w:val="24"/>
        </w:rPr>
        <w:t>revi</w:t>
      </w:r>
      <w:r w:rsidR="008964CE" w:rsidRPr="00B60323">
        <w:rPr>
          <w:rFonts w:ascii="Times New Roman" w:hAnsi="Times New Roman" w:cs="Times New Roman"/>
          <w:sz w:val="24"/>
          <w:szCs w:val="24"/>
        </w:rPr>
        <w:t xml:space="preserve">sed </w:t>
      </w:r>
      <w:r w:rsidR="00612C2A">
        <w:rPr>
          <w:rFonts w:ascii="Times New Roman" w:hAnsi="Times New Roman" w:cs="Times New Roman"/>
          <w:sz w:val="24"/>
          <w:szCs w:val="24"/>
        </w:rPr>
        <w:t>tariff pages</w:t>
      </w:r>
      <w:r w:rsidR="004D4F58" w:rsidRPr="00B60323">
        <w:rPr>
          <w:rFonts w:ascii="Times New Roman" w:hAnsi="Times New Roman" w:cs="Times New Roman"/>
          <w:sz w:val="24"/>
          <w:szCs w:val="24"/>
        </w:rPr>
        <w:t xml:space="preserve">, filed on </w:t>
      </w:r>
      <w:r w:rsidR="000F30E0" w:rsidRPr="001261D1">
        <w:rPr>
          <w:rFonts w:ascii="Times New Roman" w:hAnsi="Times New Roman" w:cs="Times New Roman"/>
          <w:sz w:val="24"/>
          <w:szCs w:val="24"/>
        </w:rPr>
        <w:t>March</w:t>
      </w:r>
      <w:r w:rsidR="00B60323" w:rsidRPr="001261D1">
        <w:rPr>
          <w:rFonts w:ascii="Times New Roman" w:hAnsi="Times New Roman" w:cs="Times New Roman"/>
          <w:sz w:val="24"/>
          <w:szCs w:val="24"/>
        </w:rPr>
        <w:t xml:space="preserve"> </w:t>
      </w:r>
      <w:r w:rsidR="0010241D" w:rsidRPr="001261D1">
        <w:rPr>
          <w:rFonts w:ascii="Times New Roman" w:hAnsi="Times New Roman" w:cs="Times New Roman"/>
          <w:sz w:val="24"/>
          <w:szCs w:val="24"/>
        </w:rPr>
        <w:t>2</w:t>
      </w:r>
      <w:r w:rsidR="00612C2A">
        <w:rPr>
          <w:rFonts w:ascii="Times New Roman" w:hAnsi="Times New Roman" w:cs="Times New Roman"/>
          <w:sz w:val="24"/>
          <w:szCs w:val="24"/>
        </w:rPr>
        <w:t>4</w:t>
      </w:r>
      <w:r w:rsidR="00B60323" w:rsidRPr="001261D1">
        <w:rPr>
          <w:rFonts w:ascii="Times New Roman" w:hAnsi="Times New Roman" w:cs="Times New Roman"/>
          <w:sz w:val="24"/>
          <w:szCs w:val="24"/>
        </w:rPr>
        <w:t>, 2017</w:t>
      </w:r>
      <w:r w:rsidR="00612C2A">
        <w:rPr>
          <w:rFonts w:ascii="Times New Roman" w:hAnsi="Times New Roman" w:cs="Times New Roman"/>
          <w:sz w:val="24"/>
          <w:szCs w:val="24"/>
        </w:rPr>
        <w:t xml:space="preserve"> and corrected on March 27 and March 28, 2017</w:t>
      </w:r>
      <w:r w:rsidR="004D4F58" w:rsidRPr="001261D1">
        <w:rPr>
          <w:rFonts w:ascii="Times New Roman" w:hAnsi="Times New Roman" w:cs="Times New Roman"/>
          <w:sz w:val="24"/>
          <w:szCs w:val="24"/>
        </w:rPr>
        <w:t>,</w:t>
      </w:r>
      <w:r w:rsidR="008964CE" w:rsidRPr="00B60323">
        <w:rPr>
          <w:rFonts w:ascii="Times New Roman" w:hAnsi="Times New Roman" w:cs="Times New Roman"/>
          <w:sz w:val="24"/>
          <w:szCs w:val="24"/>
        </w:rPr>
        <w:t xml:space="preserve"> </w:t>
      </w:r>
      <w:r w:rsidRPr="00B60323">
        <w:rPr>
          <w:rFonts w:ascii="Times New Roman" w:hAnsi="Times New Roman" w:cs="Times New Roman"/>
          <w:sz w:val="24"/>
          <w:szCs w:val="24"/>
        </w:rPr>
        <w:t xml:space="preserve">to </w:t>
      </w:r>
      <w:r w:rsidR="00DE5A4F" w:rsidRPr="00B60323">
        <w:rPr>
          <w:rFonts w:ascii="Times New Roman" w:hAnsi="Times New Roman" w:cs="Times New Roman"/>
          <w:sz w:val="24"/>
          <w:szCs w:val="24"/>
        </w:rPr>
        <w:t xml:space="preserve">go into </w:t>
      </w:r>
      <w:r w:rsidRPr="00B60323">
        <w:rPr>
          <w:rFonts w:ascii="Times New Roman" w:hAnsi="Times New Roman" w:cs="Times New Roman"/>
          <w:sz w:val="24"/>
          <w:szCs w:val="24"/>
        </w:rPr>
        <w:t xml:space="preserve">effect </w:t>
      </w:r>
      <w:r w:rsidR="000F30E0">
        <w:rPr>
          <w:rFonts w:ascii="Times New Roman" w:hAnsi="Times New Roman" w:cs="Times New Roman"/>
          <w:sz w:val="24"/>
          <w:szCs w:val="24"/>
        </w:rPr>
        <w:t>March</w:t>
      </w:r>
      <w:r w:rsidR="002B3917" w:rsidRPr="00B60323">
        <w:rPr>
          <w:rFonts w:ascii="Times New Roman" w:hAnsi="Times New Roman" w:cs="Times New Roman"/>
          <w:sz w:val="24"/>
          <w:szCs w:val="24"/>
        </w:rPr>
        <w:t xml:space="preserve"> </w:t>
      </w:r>
      <w:r w:rsidR="000F30E0">
        <w:rPr>
          <w:rFonts w:ascii="Times New Roman" w:hAnsi="Times New Roman" w:cs="Times New Roman"/>
          <w:sz w:val="24"/>
          <w:szCs w:val="24"/>
        </w:rPr>
        <w:t>3</w:t>
      </w:r>
      <w:r w:rsidRPr="00B60323">
        <w:rPr>
          <w:rFonts w:ascii="Times New Roman" w:hAnsi="Times New Roman" w:cs="Times New Roman"/>
          <w:sz w:val="24"/>
          <w:szCs w:val="24"/>
        </w:rPr>
        <w:t>1, 201</w:t>
      </w:r>
      <w:r w:rsidR="00B60323">
        <w:rPr>
          <w:rFonts w:ascii="Times New Roman" w:hAnsi="Times New Roman" w:cs="Times New Roman"/>
          <w:sz w:val="24"/>
          <w:szCs w:val="24"/>
        </w:rPr>
        <w:t>7</w:t>
      </w:r>
      <w:r w:rsidR="0034047C">
        <w:rPr>
          <w:rFonts w:ascii="Times New Roman" w:hAnsi="Times New Roman" w:cs="Times New Roman"/>
          <w:sz w:val="24"/>
          <w:szCs w:val="24"/>
        </w:rPr>
        <w:t>,</w:t>
      </w:r>
      <w:r w:rsidR="005929A6">
        <w:rPr>
          <w:rFonts w:ascii="Times New Roman" w:hAnsi="Times New Roman" w:cs="Times New Roman"/>
          <w:sz w:val="24"/>
          <w:szCs w:val="24"/>
        </w:rPr>
        <w:t xml:space="preserve"> by operation of law</w:t>
      </w:r>
      <w:r w:rsidR="009717D7" w:rsidRPr="00B60323">
        <w:rPr>
          <w:rFonts w:ascii="Times New Roman" w:hAnsi="Times New Roman" w:cs="Times New Roman"/>
          <w:sz w:val="24"/>
          <w:szCs w:val="24"/>
        </w:rPr>
        <w:t>.</w:t>
      </w:r>
      <w:r w:rsidRPr="00B60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DCE6C" w14:textId="77777777" w:rsidR="003A34EA" w:rsidRPr="006D62FC" w:rsidRDefault="003A34EA" w:rsidP="006D62FC">
      <w:pPr>
        <w:rPr>
          <w:rFonts w:ascii="Times New Roman" w:hAnsi="Times New Roman" w:cs="Times New Roman"/>
          <w:sz w:val="24"/>
          <w:szCs w:val="24"/>
        </w:rPr>
      </w:pPr>
    </w:p>
    <w:p w14:paraId="2F4DCE6D" w14:textId="77777777" w:rsidR="003A34EA" w:rsidRPr="006D62FC" w:rsidRDefault="003A34EA" w:rsidP="006D62FC">
      <w:pPr>
        <w:rPr>
          <w:rFonts w:ascii="Times New Roman" w:hAnsi="Times New Roman" w:cs="Times New Roman"/>
          <w:sz w:val="24"/>
          <w:szCs w:val="24"/>
        </w:rPr>
      </w:pPr>
      <w:r w:rsidRPr="006D62FC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2F4DCE6E" w14:textId="77777777" w:rsidR="00605711" w:rsidRPr="00605711" w:rsidRDefault="00605711" w:rsidP="006057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F4DCE6F" w14:textId="16DA6061" w:rsidR="006B725A" w:rsidRDefault="006B6F6A" w:rsidP="006057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February 21, 2017</w:t>
      </w:r>
      <w:r w:rsidR="00605711" w:rsidRPr="006057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BML Investments LLC (BML</w:t>
      </w:r>
      <w:r w:rsidR="00605711" w:rsidRPr="00605711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184AC7">
        <w:rPr>
          <w:rFonts w:ascii="Times New Roman" w:eastAsia="Times New Roman" w:hAnsi="Times New Roman" w:cs="Times New Roman"/>
          <w:sz w:val="24"/>
          <w:szCs w:val="24"/>
        </w:rPr>
        <w:t>c</w:t>
      </w:r>
      <w:r w:rsidR="00605711" w:rsidRPr="00605711">
        <w:rPr>
          <w:rFonts w:ascii="Times New Roman" w:eastAsia="Times New Roman" w:hAnsi="Times New Roman" w:cs="Times New Roman"/>
          <w:sz w:val="24"/>
          <w:szCs w:val="24"/>
        </w:rPr>
        <w:t>ompany),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filed </w:t>
      </w:r>
      <w:r w:rsidR="005929A6">
        <w:rPr>
          <w:rFonts w:ascii="Times New Roman" w:eastAsia="Times New Roman" w:hAnsi="Times New Roman" w:cs="Times New Roman"/>
          <w:sz w:val="24"/>
          <w:szCs w:val="24"/>
        </w:rPr>
        <w:t xml:space="preserve">replacement pages to </w:t>
      </w:r>
      <w:r>
        <w:rPr>
          <w:rFonts w:ascii="Times New Roman" w:eastAsia="Times New Roman" w:hAnsi="Times New Roman" w:cs="Times New Roman"/>
          <w:sz w:val="24"/>
          <w:szCs w:val="24"/>
        </w:rPr>
        <w:t>Tariff No. 4</w:t>
      </w:r>
      <w:r w:rsidR="00605711" w:rsidRPr="00605711">
        <w:rPr>
          <w:rFonts w:ascii="Times New Roman" w:eastAsia="Times New Roman" w:hAnsi="Times New Roman" w:cs="Times New Roman"/>
          <w:sz w:val="24"/>
          <w:szCs w:val="24"/>
        </w:rPr>
        <w:t xml:space="preserve"> with the Utilities </w:t>
      </w:r>
      <w:r w:rsidR="0027226D">
        <w:rPr>
          <w:rFonts w:ascii="Times New Roman" w:eastAsia="Times New Roman" w:hAnsi="Times New Roman" w:cs="Times New Roman"/>
          <w:sz w:val="24"/>
          <w:szCs w:val="24"/>
        </w:rPr>
        <w:t>and Transportation Commission (</w:t>
      </w:r>
      <w:r w:rsidR="00184AC7">
        <w:rPr>
          <w:rFonts w:ascii="Times New Roman" w:eastAsia="Times New Roman" w:hAnsi="Times New Roman" w:cs="Times New Roman"/>
          <w:sz w:val="24"/>
          <w:szCs w:val="24"/>
        </w:rPr>
        <w:t>c</w:t>
      </w:r>
      <w:r w:rsidR="00605711" w:rsidRPr="00605711">
        <w:rPr>
          <w:rFonts w:ascii="Times New Roman" w:eastAsia="Times New Roman" w:hAnsi="Times New Roman" w:cs="Times New Roman"/>
          <w:sz w:val="24"/>
          <w:szCs w:val="24"/>
        </w:rPr>
        <w:t xml:space="preserve">ommission) that </w:t>
      </w:r>
      <w:r w:rsidR="00567C0F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 generate approximately $122,000 (17.0</w:t>
      </w:r>
      <w:r w:rsidR="00605711" w:rsidRPr="00605711">
        <w:rPr>
          <w:rFonts w:ascii="Times New Roman" w:eastAsia="Times New Roman" w:hAnsi="Times New Roman" w:cs="Times New Roman"/>
          <w:sz w:val="24"/>
          <w:szCs w:val="24"/>
        </w:rPr>
        <w:t xml:space="preserve"> percent) additional annual revenue. The proposed increase</w:t>
      </w:r>
      <w:r w:rsidR="00567C0F">
        <w:rPr>
          <w:rFonts w:ascii="Times New Roman" w:eastAsia="Times New Roman" w:hAnsi="Times New Roman" w:cs="Times New Roman"/>
          <w:sz w:val="24"/>
          <w:szCs w:val="24"/>
        </w:rPr>
        <w:t xml:space="preserve"> would </w:t>
      </w:r>
      <w:r w:rsidR="00FE32AC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567C0F">
        <w:rPr>
          <w:rFonts w:ascii="Times New Roman" w:eastAsia="Times New Roman" w:hAnsi="Times New Roman" w:cs="Times New Roman"/>
          <w:sz w:val="24"/>
          <w:szCs w:val="24"/>
        </w:rPr>
        <w:t xml:space="preserve">become effective </w:t>
      </w:r>
      <w:r w:rsidR="00993E25" w:rsidRPr="00104D77">
        <w:rPr>
          <w:rFonts w:ascii="Times New Roman" w:eastAsia="Times New Roman" w:hAnsi="Times New Roman" w:cs="Times New Roman"/>
          <w:sz w:val="24"/>
          <w:szCs w:val="24"/>
        </w:rPr>
        <w:t>March 23</w:t>
      </w:r>
      <w:r w:rsidR="00567C0F" w:rsidRPr="00104D77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605711" w:rsidRPr="00605711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480539">
        <w:rPr>
          <w:rFonts w:ascii="Times New Roman" w:eastAsia="Times New Roman" w:hAnsi="Times New Roman" w:cs="Times New Roman"/>
          <w:sz w:val="24"/>
          <w:szCs w:val="24"/>
        </w:rPr>
        <w:t xml:space="preserve">the filing </w:t>
      </w:r>
      <w:r w:rsidR="00605711" w:rsidRPr="00605711">
        <w:rPr>
          <w:rFonts w:ascii="Times New Roman" w:eastAsia="Times New Roman" w:hAnsi="Times New Roman" w:cs="Times New Roman"/>
          <w:sz w:val="24"/>
          <w:szCs w:val="24"/>
        </w:rPr>
        <w:t>is prompted by</w:t>
      </w:r>
      <w:r w:rsidR="00993E25">
        <w:rPr>
          <w:rFonts w:ascii="Times New Roman" w:eastAsia="Times New Roman" w:hAnsi="Times New Roman" w:cs="Times New Roman"/>
          <w:sz w:val="24"/>
          <w:szCs w:val="24"/>
        </w:rPr>
        <w:t xml:space="preserve"> the acquisition of new busses and vans, along with</w:t>
      </w:r>
      <w:r w:rsidR="00605711" w:rsidRPr="00605711">
        <w:rPr>
          <w:rFonts w:ascii="Times New Roman" w:eastAsia="Times New Roman" w:hAnsi="Times New Roman" w:cs="Times New Roman"/>
          <w:sz w:val="24"/>
          <w:szCs w:val="24"/>
        </w:rPr>
        <w:t xml:space="preserve"> increases in </w:t>
      </w:r>
      <w:r w:rsidR="00993E25">
        <w:rPr>
          <w:rFonts w:ascii="Times New Roman" w:eastAsia="Times New Roman" w:hAnsi="Times New Roman" w:cs="Times New Roman"/>
          <w:sz w:val="24"/>
          <w:szCs w:val="24"/>
        </w:rPr>
        <w:t xml:space="preserve">payroll expenses, and other general operating </w:t>
      </w:r>
      <w:r w:rsidR="00104D77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993E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B1DFD">
        <w:rPr>
          <w:rFonts w:ascii="Times New Roman" w:eastAsia="Times New Roman" w:hAnsi="Times New Roman" w:cs="Times New Roman"/>
          <w:sz w:val="24"/>
          <w:szCs w:val="24"/>
        </w:rPr>
        <w:t>On March 6, 2017</w:t>
      </w:r>
      <w:r w:rsidR="00542B8A">
        <w:rPr>
          <w:rFonts w:ascii="Times New Roman" w:eastAsia="Times New Roman" w:hAnsi="Times New Roman" w:cs="Times New Roman"/>
          <w:sz w:val="24"/>
          <w:szCs w:val="24"/>
        </w:rPr>
        <w:t>, the company filed to exten</w:t>
      </w:r>
      <w:r w:rsidR="005B1DFD">
        <w:rPr>
          <w:rFonts w:ascii="Times New Roman" w:eastAsia="Times New Roman" w:hAnsi="Times New Roman" w:cs="Times New Roman"/>
          <w:sz w:val="24"/>
          <w:szCs w:val="24"/>
        </w:rPr>
        <w:t>d the effective date to March 31</w:t>
      </w:r>
      <w:r w:rsidR="00542B8A">
        <w:rPr>
          <w:rFonts w:ascii="Times New Roman" w:eastAsia="Times New Roman" w:hAnsi="Times New Roman" w:cs="Times New Roman"/>
          <w:sz w:val="24"/>
          <w:szCs w:val="24"/>
        </w:rPr>
        <w:t xml:space="preserve">, 2017. </w:t>
      </w:r>
      <w:r w:rsidR="005B1DFD">
        <w:rPr>
          <w:rFonts w:ascii="Times New Roman" w:eastAsia="Times New Roman" w:hAnsi="Times New Roman" w:cs="Times New Roman"/>
          <w:sz w:val="24"/>
          <w:szCs w:val="24"/>
        </w:rPr>
        <w:t xml:space="preserve">BML provides </w:t>
      </w:r>
      <w:r w:rsidR="005855F5" w:rsidRPr="005855F5">
        <w:rPr>
          <w:rFonts w:ascii="Times New Roman" w:eastAsia="Times New Roman" w:hAnsi="Times New Roman" w:cs="Times New Roman"/>
          <w:sz w:val="24"/>
          <w:szCs w:val="24"/>
        </w:rPr>
        <w:t>scheduled auto transportation service, by reserva</w:t>
      </w:r>
      <w:r w:rsidR="005855F5">
        <w:rPr>
          <w:rFonts w:ascii="Times New Roman" w:eastAsia="Times New Roman" w:hAnsi="Times New Roman" w:cs="Times New Roman"/>
          <w:sz w:val="24"/>
          <w:szCs w:val="24"/>
        </w:rPr>
        <w:t xml:space="preserve">tion only, between Wenatchee, Sea-Tac International Airport, and Spokane International Airport. </w:t>
      </w:r>
      <w:r w:rsidR="00605711" w:rsidRPr="0060571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84AC7">
        <w:rPr>
          <w:rFonts w:ascii="Times New Roman" w:eastAsia="Times New Roman" w:hAnsi="Times New Roman" w:cs="Times New Roman"/>
          <w:sz w:val="24"/>
          <w:szCs w:val="24"/>
        </w:rPr>
        <w:t>c</w:t>
      </w:r>
      <w:r w:rsidR="00605711" w:rsidRPr="00605711">
        <w:rPr>
          <w:rFonts w:ascii="Times New Roman" w:eastAsia="Times New Roman" w:hAnsi="Times New Roman" w:cs="Times New Roman"/>
          <w:sz w:val="24"/>
          <w:szCs w:val="24"/>
        </w:rPr>
        <w:t>ompany’s last general rate increase became effective</w:t>
      </w:r>
      <w:r w:rsidR="005855F5">
        <w:rPr>
          <w:rFonts w:ascii="Times New Roman" w:eastAsia="Times New Roman" w:hAnsi="Times New Roman" w:cs="Times New Roman"/>
          <w:sz w:val="24"/>
          <w:szCs w:val="24"/>
        </w:rPr>
        <w:t xml:space="preserve"> December 1</w:t>
      </w:r>
      <w:r w:rsidR="00104D77">
        <w:rPr>
          <w:rFonts w:ascii="Times New Roman" w:eastAsia="Times New Roman" w:hAnsi="Times New Roman" w:cs="Times New Roman"/>
          <w:sz w:val="24"/>
          <w:szCs w:val="24"/>
        </w:rPr>
        <w:t>8</w:t>
      </w:r>
      <w:r w:rsidR="005855F5">
        <w:rPr>
          <w:rFonts w:ascii="Times New Roman" w:eastAsia="Times New Roman" w:hAnsi="Times New Roman" w:cs="Times New Roman"/>
          <w:sz w:val="24"/>
          <w:szCs w:val="24"/>
        </w:rPr>
        <w:t>, 2013</w:t>
      </w:r>
      <w:r w:rsidR="00605711" w:rsidRPr="006057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BDF961" w14:textId="77777777" w:rsidR="00567C0F" w:rsidRDefault="00567C0F" w:rsidP="006D62FC">
      <w:pPr>
        <w:rPr>
          <w:rFonts w:ascii="Times New Roman" w:hAnsi="Times New Roman" w:cs="Times New Roman"/>
          <w:sz w:val="24"/>
          <w:szCs w:val="24"/>
        </w:rPr>
      </w:pPr>
    </w:p>
    <w:p w14:paraId="3A16A006" w14:textId="7FA2EBB1" w:rsidR="00104D77" w:rsidRDefault="00DE5A4F" w:rsidP="006D62FC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Staff’s review found the proposed rates would result in excessive revenue. </w:t>
      </w:r>
      <w:r w:rsidR="00104D77">
        <w:rPr>
          <w:rFonts w:ascii="Times New Roman" w:hAnsi="Times New Roman" w:cs="Times New Roman"/>
          <w:sz w:val="24"/>
          <w:szCs w:val="24"/>
        </w:rPr>
        <w:t>Among the adjustments made by</w:t>
      </w:r>
      <w:r w:rsidR="00414336">
        <w:rPr>
          <w:rFonts w:ascii="Times New Roman" w:hAnsi="Times New Roman" w:cs="Times New Roman"/>
          <w:sz w:val="24"/>
          <w:szCs w:val="24"/>
        </w:rPr>
        <w:t xml:space="preserve"> </w:t>
      </w:r>
      <w:r w:rsidR="00456A4F">
        <w:rPr>
          <w:rFonts w:ascii="Times New Roman" w:hAnsi="Times New Roman" w:cs="Times New Roman"/>
          <w:sz w:val="24"/>
          <w:szCs w:val="24"/>
        </w:rPr>
        <w:t>s</w:t>
      </w:r>
      <w:r w:rsidR="00414336">
        <w:rPr>
          <w:rFonts w:ascii="Times New Roman" w:hAnsi="Times New Roman" w:cs="Times New Roman"/>
          <w:sz w:val="24"/>
          <w:szCs w:val="24"/>
        </w:rPr>
        <w:t xml:space="preserve">taff were revised vehicle depreciation, vehicle repair costs, employee meals and travel expenses, and disallowance of some minor expense items that were not supported by the company’s general ledger. </w:t>
      </w:r>
      <w:r w:rsidR="00104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07405" w14:textId="77777777" w:rsidR="00104D77" w:rsidRDefault="00104D77" w:rsidP="006D62F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56C56C" w14:textId="5DA921B1" w:rsidR="00C573F3" w:rsidRDefault="00DE5A4F" w:rsidP="006D62FC">
      <w:pPr>
        <w:rPr>
          <w:rFonts w:ascii="Times New Roman" w:hAnsi="Times New Roman" w:cs="Times New Roman"/>
          <w:sz w:val="24"/>
          <w:szCs w:val="24"/>
        </w:rPr>
      </w:pPr>
      <w:r w:rsidRPr="00104D77">
        <w:rPr>
          <w:rFonts w:ascii="Times New Roman" w:hAnsi="Times New Roman" w:cs="Times New Roman"/>
          <w:sz w:val="24"/>
          <w:szCs w:val="24"/>
        </w:rPr>
        <w:t xml:space="preserve">The </w:t>
      </w:r>
      <w:r w:rsidR="00184AC7" w:rsidRPr="00104D77">
        <w:rPr>
          <w:rFonts w:ascii="Times New Roman" w:hAnsi="Times New Roman" w:cs="Times New Roman"/>
          <w:sz w:val="24"/>
          <w:szCs w:val="24"/>
        </w:rPr>
        <w:t>c</w:t>
      </w:r>
      <w:r w:rsidRPr="00104D77">
        <w:rPr>
          <w:rFonts w:ascii="Times New Roman" w:hAnsi="Times New Roman" w:cs="Times New Roman"/>
          <w:sz w:val="24"/>
          <w:szCs w:val="24"/>
        </w:rPr>
        <w:t xml:space="preserve">ompany and staff have agreed on a revised revenue requirement of approximately </w:t>
      </w:r>
      <w:r w:rsidR="00C573F3" w:rsidRPr="00104D77">
        <w:rPr>
          <w:rFonts w:ascii="Times New Roman" w:hAnsi="Times New Roman" w:cs="Times New Roman"/>
          <w:sz w:val="24"/>
          <w:szCs w:val="24"/>
        </w:rPr>
        <w:t>$</w:t>
      </w:r>
      <w:r w:rsidR="00612C2A">
        <w:rPr>
          <w:rFonts w:ascii="Times New Roman" w:hAnsi="Times New Roman" w:cs="Times New Roman"/>
          <w:sz w:val="24"/>
          <w:szCs w:val="24"/>
        </w:rPr>
        <w:t>55,000</w:t>
      </w:r>
      <w:r w:rsidR="00C573F3" w:rsidRPr="00104D77">
        <w:rPr>
          <w:rFonts w:ascii="Times New Roman" w:hAnsi="Times New Roman" w:cs="Times New Roman"/>
          <w:sz w:val="24"/>
          <w:szCs w:val="24"/>
        </w:rPr>
        <w:t xml:space="preserve"> (</w:t>
      </w:r>
      <w:r w:rsidR="00104D77" w:rsidRPr="00104D77">
        <w:rPr>
          <w:rFonts w:ascii="Times New Roman" w:hAnsi="Times New Roman" w:cs="Times New Roman"/>
          <w:sz w:val="24"/>
          <w:szCs w:val="24"/>
        </w:rPr>
        <w:t>7.</w:t>
      </w:r>
      <w:r w:rsidR="00612C2A">
        <w:rPr>
          <w:rFonts w:ascii="Times New Roman" w:hAnsi="Times New Roman" w:cs="Times New Roman"/>
          <w:sz w:val="24"/>
          <w:szCs w:val="24"/>
        </w:rPr>
        <w:t>6</w:t>
      </w:r>
      <w:r w:rsidR="00C204A9" w:rsidRPr="00104D77">
        <w:rPr>
          <w:rFonts w:ascii="Times New Roman" w:hAnsi="Times New Roman" w:cs="Times New Roman"/>
          <w:sz w:val="24"/>
          <w:szCs w:val="24"/>
        </w:rPr>
        <w:t xml:space="preserve"> </w:t>
      </w:r>
      <w:r w:rsidRPr="00104D77">
        <w:rPr>
          <w:rFonts w:ascii="Times New Roman" w:hAnsi="Times New Roman" w:cs="Times New Roman"/>
          <w:sz w:val="24"/>
          <w:szCs w:val="24"/>
        </w:rPr>
        <w:t>percent</w:t>
      </w:r>
      <w:r w:rsidR="009F0CD5" w:rsidRPr="00104D77">
        <w:rPr>
          <w:rFonts w:ascii="Times New Roman" w:hAnsi="Times New Roman" w:cs="Times New Roman"/>
          <w:sz w:val="24"/>
          <w:szCs w:val="24"/>
        </w:rPr>
        <w:t>)</w:t>
      </w:r>
      <w:r w:rsidRPr="00104D77">
        <w:rPr>
          <w:rFonts w:ascii="Times New Roman" w:hAnsi="Times New Roman" w:cs="Times New Roman"/>
          <w:sz w:val="24"/>
          <w:szCs w:val="24"/>
        </w:rPr>
        <w:t xml:space="preserve"> additional annual </w:t>
      </w:r>
      <w:r w:rsidR="0057645A" w:rsidRPr="00104D77">
        <w:rPr>
          <w:rFonts w:ascii="Times New Roman" w:hAnsi="Times New Roman" w:cs="Times New Roman"/>
          <w:sz w:val="24"/>
          <w:szCs w:val="24"/>
        </w:rPr>
        <w:t>revenue</w:t>
      </w:r>
      <w:r w:rsidR="00C573F3" w:rsidRPr="00104D77">
        <w:rPr>
          <w:rFonts w:ascii="Times New Roman" w:hAnsi="Times New Roman" w:cs="Times New Roman"/>
          <w:sz w:val="24"/>
          <w:szCs w:val="24"/>
        </w:rPr>
        <w:t>,</w:t>
      </w:r>
      <w:r w:rsidR="00661373" w:rsidRPr="00104D77">
        <w:rPr>
          <w:rFonts w:ascii="Times New Roman" w:hAnsi="Times New Roman" w:cs="Times New Roman"/>
          <w:sz w:val="24"/>
          <w:szCs w:val="24"/>
        </w:rPr>
        <w:t xml:space="preserve"> and</w:t>
      </w:r>
      <w:r w:rsidR="0057645A" w:rsidRPr="00104D77">
        <w:rPr>
          <w:rFonts w:ascii="Times New Roman" w:hAnsi="Times New Roman" w:cs="Times New Roman"/>
          <w:sz w:val="24"/>
          <w:szCs w:val="24"/>
        </w:rPr>
        <w:t xml:space="preserve"> </w:t>
      </w:r>
      <w:r w:rsidRPr="00104D77">
        <w:rPr>
          <w:rFonts w:ascii="Times New Roman" w:hAnsi="Times New Roman" w:cs="Times New Roman"/>
          <w:sz w:val="24"/>
          <w:szCs w:val="24"/>
        </w:rPr>
        <w:t>on revised rates which are fair, just</w:t>
      </w:r>
      <w:r w:rsidR="005167D2" w:rsidRPr="00104D77">
        <w:rPr>
          <w:rFonts w:ascii="Times New Roman" w:hAnsi="Times New Roman" w:cs="Times New Roman"/>
          <w:sz w:val="24"/>
          <w:szCs w:val="24"/>
        </w:rPr>
        <w:t>,</w:t>
      </w:r>
      <w:r w:rsidRPr="00104D77">
        <w:rPr>
          <w:rFonts w:ascii="Times New Roman" w:hAnsi="Times New Roman" w:cs="Times New Roman"/>
          <w:sz w:val="24"/>
          <w:szCs w:val="24"/>
        </w:rPr>
        <w:t xml:space="preserve"> </w:t>
      </w:r>
      <w:r w:rsidR="0027226D" w:rsidRPr="00104D77">
        <w:rPr>
          <w:rFonts w:ascii="Times New Roman" w:hAnsi="Times New Roman" w:cs="Times New Roman"/>
          <w:sz w:val="24"/>
          <w:szCs w:val="24"/>
        </w:rPr>
        <w:t xml:space="preserve">reasonable, and sufficient. </w:t>
      </w:r>
      <w:r w:rsidRPr="00104D77">
        <w:rPr>
          <w:rFonts w:ascii="Times New Roman" w:hAnsi="Times New Roman" w:cs="Times New Roman"/>
          <w:sz w:val="24"/>
          <w:szCs w:val="24"/>
        </w:rPr>
        <w:t xml:space="preserve">On </w:t>
      </w:r>
      <w:r w:rsidR="00104D77" w:rsidRPr="001261D1">
        <w:rPr>
          <w:rFonts w:ascii="Times New Roman" w:hAnsi="Times New Roman" w:cs="Times New Roman"/>
          <w:sz w:val="24"/>
          <w:szCs w:val="24"/>
        </w:rPr>
        <w:t>March</w:t>
      </w:r>
      <w:r w:rsidR="0010241D" w:rsidRPr="001261D1">
        <w:rPr>
          <w:rFonts w:ascii="Times New Roman" w:hAnsi="Times New Roman" w:cs="Times New Roman"/>
          <w:sz w:val="24"/>
          <w:szCs w:val="24"/>
        </w:rPr>
        <w:t xml:space="preserve"> 2</w:t>
      </w:r>
      <w:r w:rsidR="00612C2A">
        <w:rPr>
          <w:rFonts w:ascii="Times New Roman" w:hAnsi="Times New Roman" w:cs="Times New Roman"/>
          <w:sz w:val="24"/>
          <w:szCs w:val="24"/>
        </w:rPr>
        <w:t>4</w:t>
      </w:r>
      <w:r w:rsidR="00035725" w:rsidRPr="001261D1">
        <w:rPr>
          <w:rFonts w:ascii="Times New Roman" w:hAnsi="Times New Roman" w:cs="Times New Roman"/>
          <w:sz w:val="24"/>
          <w:szCs w:val="24"/>
        </w:rPr>
        <w:t>,</w:t>
      </w:r>
      <w:r w:rsidR="00C573F3" w:rsidRPr="001261D1">
        <w:rPr>
          <w:rFonts w:ascii="Times New Roman" w:hAnsi="Times New Roman" w:cs="Times New Roman"/>
          <w:sz w:val="24"/>
          <w:szCs w:val="24"/>
        </w:rPr>
        <w:t xml:space="preserve"> 2017</w:t>
      </w:r>
      <w:r w:rsidR="00DA5243">
        <w:rPr>
          <w:rFonts w:ascii="Times New Roman" w:hAnsi="Times New Roman" w:cs="Times New Roman"/>
          <w:sz w:val="24"/>
          <w:szCs w:val="24"/>
        </w:rPr>
        <w:t>,</w:t>
      </w:r>
      <w:r w:rsidR="009A372F">
        <w:rPr>
          <w:rFonts w:ascii="Times New Roman" w:hAnsi="Times New Roman" w:cs="Times New Roman"/>
          <w:sz w:val="24"/>
          <w:szCs w:val="24"/>
        </w:rPr>
        <w:t xml:space="preserve"> </w:t>
      </w:r>
      <w:r w:rsidRPr="00104D77">
        <w:rPr>
          <w:rFonts w:ascii="Times New Roman" w:hAnsi="Times New Roman" w:cs="Times New Roman"/>
          <w:sz w:val="24"/>
          <w:szCs w:val="24"/>
        </w:rPr>
        <w:t xml:space="preserve">the </w:t>
      </w:r>
      <w:r w:rsidR="00184AC7" w:rsidRPr="00104D77">
        <w:rPr>
          <w:rFonts w:ascii="Times New Roman" w:hAnsi="Times New Roman" w:cs="Times New Roman"/>
          <w:sz w:val="24"/>
          <w:szCs w:val="24"/>
        </w:rPr>
        <w:t>c</w:t>
      </w:r>
      <w:r w:rsidRPr="00104D77">
        <w:rPr>
          <w:rFonts w:ascii="Times New Roman" w:hAnsi="Times New Roman" w:cs="Times New Roman"/>
          <w:sz w:val="24"/>
          <w:szCs w:val="24"/>
        </w:rPr>
        <w:t>ompany filed revised rate</w:t>
      </w:r>
      <w:r w:rsidR="009B58E8" w:rsidRPr="00104D77">
        <w:rPr>
          <w:rFonts w:ascii="Times New Roman" w:hAnsi="Times New Roman" w:cs="Times New Roman"/>
          <w:sz w:val="24"/>
          <w:szCs w:val="24"/>
        </w:rPr>
        <w:t>s at staff recommended levels.</w:t>
      </w:r>
      <w:r w:rsidR="00C93CE4">
        <w:rPr>
          <w:rFonts w:ascii="Times New Roman" w:hAnsi="Times New Roman" w:cs="Times New Roman"/>
          <w:sz w:val="24"/>
          <w:szCs w:val="24"/>
        </w:rPr>
        <w:t xml:space="preserve"> </w:t>
      </w:r>
      <w:r w:rsidR="00DA5243">
        <w:rPr>
          <w:rFonts w:ascii="Times New Roman" w:hAnsi="Times New Roman" w:cs="Times New Roman"/>
          <w:sz w:val="24"/>
          <w:szCs w:val="24"/>
        </w:rPr>
        <w:t>The company filed replacement</w:t>
      </w:r>
      <w:r w:rsidR="009A372F">
        <w:rPr>
          <w:rFonts w:ascii="Times New Roman" w:hAnsi="Times New Roman" w:cs="Times New Roman"/>
          <w:sz w:val="24"/>
          <w:szCs w:val="24"/>
        </w:rPr>
        <w:t xml:space="preserve"> pages on March 27, 2017 and March 28, 2017 to correct clerical errors.</w:t>
      </w:r>
    </w:p>
    <w:p w14:paraId="7D745EF6" w14:textId="77777777" w:rsidR="005662A8" w:rsidRDefault="005662A8" w:rsidP="00605711">
      <w:pPr>
        <w:rPr>
          <w:rFonts w:ascii="Times New Roman" w:hAnsi="Times New Roman" w:cs="Times New Roman"/>
          <w:sz w:val="24"/>
          <w:szCs w:val="24"/>
        </w:rPr>
      </w:pPr>
    </w:p>
    <w:p w14:paraId="2F4DCE78" w14:textId="1B373038" w:rsidR="00605711" w:rsidRPr="006D62FC" w:rsidRDefault="00605711" w:rsidP="006057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2FC">
        <w:rPr>
          <w:rFonts w:ascii="Times New Roman" w:hAnsi="Times New Roman" w:cs="Times New Roman"/>
          <w:b/>
          <w:sz w:val="24"/>
          <w:szCs w:val="24"/>
          <w:u w:val="single"/>
        </w:rPr>
        <w:t>Rate Comparison</w:t>
      </w:r>
    </w:p>
    <w:p w14:paraId="2F4DCE79" w14:textId="77777777" w:rsidR="00605711" w:rsidRDefault="00605711" w:rsidP="00F37C2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890"/>
        <w:gridCol w:w="1260"/>
        <w:gridCol w:w="1620"/>
        <w:gridCol w:w="1525"/>
      </w:tblGrid>
      <w:tr w:rsidR="005929A6" w14:paraId="56BEA145" w14:textId="77777777" w:rsidTr="00F37C23">
        <w:tc>
          <w:tcPr>
            <w:tcW w:w="3055" w:type="dxa"/>
            <w:vAlign w:val="bottom"/>
          </w:tcPr>
          <w:p w14:paraId="780DF9EA" w14:textId="203B63EA" w:rsidR="005929A6" w:rsidRPr="00F37C23" w:rsidRDefault="00935A73" w:rsidP="00F3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23">
              <w:rPr>
                <w:rFonts w:ascii="Times New Roman" w:hAnsi="Times New Roman" w:cs="Times New Roman"/>
                <w:b/>
                <w:sz w:val="24"/>
                <w:szCs w:val="24"/>
              </w:rPr>
              <w:t>One-way Fare Comparison</w:t>
            </w:r>
          </w:p>
        </w:tc>
        <w:tc>
          <w:tcPr>
            <w:tcW w:w="1890" w:type="dxa"/>
            <w:vAlign w:val="bottom"/>
          </w:tcPr>
          <w:p w14:paraId="4B396CBC" w14:textId="77777777" w:rsidR="005929A6" w:rsidRDefault="005929A6" w:rsidP="00F3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750D4355" w14:textId="0FF48F24" w:rsidR="005929A6" w:rsidRPr="00F37C23" w:rsidRDefault="00935A73" w:rsidP="00F3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23">
              <w:rPr>
                <w:rFonts w:ascii="Times New Roman" w:hAnsi="Times New Roman" w:cs="Times New Roman"/>
                <w:b/>
                <w:sz w:val="24"/>
                <w:szCs w:val="24"/>
              </w:rPr>
              <w:t>Current Rate</w:t>
            </w:r>
          </w:p>
        </w:tc>
        <w:tc>
          <w:tcPr>
            <w:tcW w:w="1620" w:type="dxa"/>
            <w:vAlign w:val="bottom"/>
          </w:tcPr>
          <w:p w14:paraId="18DD0852" w14:textId="34240B2E" w:rsidR="005929A6" w:rsidRPr="00F37C23" w:rsidRDefault="00935A73" w:rsidP="00F3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23">
              <w:rPr>
                <w:rFonts w:ascii="Times New Roman" w:hAnsi="Times New Roman" w:cs="Times New Roman"/>
                <w:b/>
                <w:sz w:val="24"/>
                <w:szCs w:val="24"/>
              </w:rPr>
              <w:t>Company Proposed Rate</w:t>
            </w:r>
          </w:p>
        </w:tc>
        <w:tc>
          <w:tcPr>
            <w:tcW w:w="1525" w:type="dxa"/>
            <w:vAlign w:val="bottom"/>
          </w:tcPr>
          <w:p w14:paraId="7294EFC1" w14:textId="65CDB8E7" w:rsidR="005929A6" w:rsidRPr="00F37C23" w:rsidRDefault="00935A73" w:rsidP="00F3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23">
              <w:rPr>
                <w:rFonts w:ascii="Times New Roman" w:hAnsi="Times New Roman" w:cs="Times New Roman"/>
                <w:b/>
                <w:sz w:val="24"/>
                <w:szCs w:val="24"/>
              </w:rPr>
              <w:t>Revised Rate</w:t>
            </w:r>
          </w:p>
        </w:tc>
      </w:tr>
      <w:tr w:rsidR="005929A6" w14:paraId="18F52022" w14:textId="77777777" w:rsidTr="001C583A">
        <w:tc>
          <w:tcPr>
            <w:tcW w:w="3055" w:type="dxa"/>
          </w:tcPr>
          <w:p w14:paraId="3439A316" w14:textId="3200AD50" w:rsidR="005929A6" w:rsidRDefault="00935A73" w:rsidP="0060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Wenatchee</w:t>
            </w:r>
          </w:p>
        </w:tc>
        <w:tc>
          <w:tcPr>
            <w:tcW w:w="1890" w:type="dxa"/>
          </w:tcPr>
          <w:p w14:paraId="22325ACF" w14:textId="722FC803" w:rsidR="005929A6" w:rsidRDefault="00935A73" w:rsidP="0060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SeaTac Airport</w:t>
            </w:r>
          </w:p>
        </w:tc>
        <w:tc>
          <w:tcPr>
            <w:tcW w:w="1260" w:type="dxa"/>
          </w:tcPr>
          <w:p w14:paraId="00D28C8C" w14:textId="2174D45D" w:rsidR="005929A6" w:rsidRDefault="00935A73" w:rsidP="001C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$41.52</w:t>
            </w:r>
          </w:p>
        </w:tc>
        <w:tc>
          <w:tcPr>
            <w:tcW w:w="1620" w:type="dxa"/>
          </w:tcPr>
          <w:p w14:paraId="28668611" w14:textId="5F035BBD" w:rsidR="005929A6" w:rsidRDefault="00935A73" w:rsidP="001C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$47.50</w:t>
            </w:r>
          </w:p>
        </w:tc>
        <w:tc>
          <w:tcPr>
            <w:tcW w:w="1525" w:type="dxa"/>
          </w:tcPr>
          <w:p w14:paraId="0031FE4A" w14:textId="06B039E2" w:rsidR="005929A6" w:rsidRDefault="001C583A" w:rsidP="000B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$44.</w:t>
            </w:r>
            <w:r w:rsidR="000B30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29A6" w14:paraId="56460F08" w14:textId="77777777" w:rsidTr="001C583A">
        <w:tc>
          <w:tcPr>
            <w:tcW w:w="3055" w:type="dxa"/>
          </w:tcPr>
          <w:p w14:paraId="6A3DAC1B" w14:textId="78DDDB37" w:rsidR="005929A6" w:rsidRDefault="00935A73" w:rsidP="0060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Wenatchee</w:t>
            </w:r>
          </w:p>
        </w:tc>
        <w:tc>
          <w:tcPr>
            <w:tcW w:w="1890" w:type="dxa"/>
          </w:tcPr>
          <w:p w14:paraId="5B00720E" w14:textId="2E18FED2" w:rsidR="005929A6" w:rsidRDefault="00935A73" w:rsidP="0060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 Airport</w:t>
            </w:r>
          </w:p>
        </w:tc>
        <w:tc>
          <w:tcPr>
            <w:tcW w:w="1260" w:type="dxa"/>
          </w:tcPr>
          <w:p w14:paraId="3B2472A8" w14:textId="4E19C857" w:rsidR="005929A6" w:rsidRDefault="00935A73" w:rsidP="001C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$41.52</w:t>
            </w:r>
          </w:p>
        </w:tc>
        <w:tc>
          <w:tcPr>
            <w:tcW w:w="1620" w:type="dxa"/>
          </w:tcPr>
          <w:p w14:paraId="004F5C45" w14:textId="10B3150D" w:rsidR="005929A6" w:rsidRDefault="00935A73" w:rsidP="001C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$47.50</w:t>
            </w:r>
          </w:p>
        </w:tc>
        <w:tc>
          <w:tcPr>
            <w:tcW w:w="1525" w:type="dxa"/>
          </w:tcPr>
          <w:p w14:paraId="7F93703F" w14:textId="16A81F33" w:rsidR="005929A6" w:rsidRDefault="001C583A" w:rsidP="000B3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$44.</w:t>
            </w:r>
            <w:r w:rsidR="000B30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29A6" w14:paraId="06AB3C4F" w14:textId="77777777" w:rsidTr="001C583A">
        <w:tc>
          <w:tcPr>
            <w:tcW w:w="3055" w:type="dxa"/>
          </w:tcPr>
          <w:p w14:paraId="58BB8E94" w14:textId="1A03AAC9" w:rsidR="005929A6" w:rsidRDefault="00935A73" w:rsidP="0060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Door to Door within Wenatchee City Limits</w:t>
            </w:r>
          </w:p>
        </w:tc>
        <w:tc>
          <w:tcPr>
            <w:tcW w:w="1890" w:type="dxa"/>
          </w:tcPr>
          <w:p w14:paraId="2E59BA74" w14:textId="77777777" w:rsidR="005929A6" w:rsidRDefault="005929A6" w:rsidP="00605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0CF552" w14:textId="77777777" w:rsidR="009C1C29" w:rsidRDefault="009C1C29" w:rsidP="009C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C331" w14:textId="19BBA0F0" w:rsidR="005929A6" w:rsidRDefault="00935A73" w:rsidP="009C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$20.00</w:t>
            </w:r>
          </w:p>
        </w:tc>
        <w:tc>
          <w:tcPr>
            <w:tcW w:w="1620" w:type="dxa"/>
          </w:tcPr>
          <w:p w14:paraId="5F2C48E4" w14:textId="77777777" w:rsidR="009C1C29" w:rsidRDefault="009C1C29" w:rsidP="009C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6FA7A" w14:textId="413B524A" w:rsidR="005929A6" w:rsidRDefault="00935A73" w:rsidP="009C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$25.00</w:t>
            </w:r>
          </w:p>
        </w:tc>
        <w:tc>
          <w:tcPr>
            <w:tcW w:w="1525" w:type="dxa"/>
          </w:tcPr>
          <w:p w14:paraId="40F547A4" w14:textId="77777777" w:rsidR="009C1C29" w:rsidRDefault="009C1C29" w:rsidP="009C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405B1" w14:textId="2855BA49" w:rsidR="005929A6" w:rsidRDefault="001C583A" w:rsidP="009C1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$20.00</w:t>
            </w:r>
          </w:p>
        </w:tc>
      </w:tr>
    </w:tbl>
    <w:p w14:paraId="2F4DCE7D" w14:textId="77777777" w:rsidR="00605711" w:rsidRPr="002B3FA0" w:rsidRDefault="00605711" w:rsidP="006057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F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Customer Comments</w:t>
      </w:r>
    </w:p>
    <w:p w14:paraId="2F4DCE7E" w14:textId="77777777" w:rsidR="00605711" w:rsidRPr="002B3FA0" w:rsidRDefault="00605711" w:rsidP="0060571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FCBA9D" w14:textId="06EEFEB6" w:rsidR="005536AC" w:rsidRPr="005536AC" w:rsidRDefault="005536AC" w:rsidP="005536AC">
      <w:pPr>
        <w:rPr>
          <w:rFonts w:ascii="Times New Roman" w:hAnsi="Times New Roman" w:cs="Times New Roman"/>
        </w:rPr>
      </w:pPr>
      <w:r w:rsidRPr="0010241D">
        <w:rPr>
          <w:rFonts w:ascii="Times New Roman" w:hAnsi="Times New Roman" w:cs="Times New Roman"/>
          <w:color w:val="000000"/>
          <w:sz w:val="24"/>
        </w:rPr>
        <w:t xml:space="preserve">On </w:t>
      </w:r>
      <w:r w:rsidR="0010241D">
        <w:rPr>
          <w:rFonts w:ascii="Times New Roman" w:hAnsi="Times New Roman" w:cs="Times New Roman"/>
          <w:color w:val="000000"/>
          <w:sz w:val="24"/>
        </w:rPr>
        <w:t>February 10, 2017</w:t>
      </w:r>
      <w:r w:rsidRPr="005536AC">
        <w:rPr>
          <w:rFonts w:ascii="Times New Roman" w:hAnsi="Times New Roman" w:cs="Times New Roman"/>
          <w:color w:val="000000"/>
          <w:sz w:val="24"/>
        </w:rPr>
        <w:t xml:space="preserve">, the company </w:t>
      </w:r>
      <w:r w:rsidR="00824A27">
        <w:rPr>
          <w:rFonts w:ascii="Times New Roman" w:hAnsi="Times New Roman" w:cs="Times New Roman"/>
          <w:color w:val="000000"/>
          <w:sz w:val="24"/>
        </w:rPr>
        <w:t xml:space="preserve">posted notice of the proposed rate increase in accordance with WAC 480-30-316, </w:t>
      </w:r>
      <w:r w:rsidR="00F37C23">
        <w:rPr>
          <w:rFonts w:ascii="Times New Roman" w:hAnsi="Times New Roman" w:cs="Times New Roman"/>
          <w:color w:val="000000"/>
          <w:sz w:val="24"/>
        </w:rPr>
        <w:t>Tariffs</w:t>
      </w:r>
      <w:r w:rsidR="00824A27">
        <w:rPr>
          <w:rFonts w:ascii="Times New Roman" w:hAnsi="Times New Roman" w:cs="Times New Roman"/>
          <w:color w:val="000000"/>
          <w:sz w:val="24"/>
        </w:rPr>
        <w:t xml:space="preserve"> and time schedules, customer notice requirements.</w:t>
      </w:r>
      <w:r w:rsidR="00E1220A">
        <w:rPr>
          <w:rFonts w:ascii="Times New Roman" w:hAnsi="Times New Roman" w:cs="Times New Roman"/>
          <w:color w:val="000000"/>
          <w:sz w:val="24"/>
        </w:rPr>
        <w:t xml:space="preserve"> Staff received no</w:t>
      </w:r>
      <w:r w:rsidRPr="005536AC">
        <w:rPr>
          <w:rFonts w:ascii="Times New Roman" w:hAnsi="Times New Roman" w:cs="Times New Roman"/>
          <w:color w:val="000000"/>
          <w:sz w:val="24"/>
        </w:rPr>
        <w:t xml:space="preserve"> consumer comments regard</w:t>
      </w:r>
      <w:r w:rsidR="00E1220A">
        <w:rPr>
          <w:rFonts w:ascii="Times New Roman" w:hAnsi="Times New Roman" w:cs="Times New Roman"/>
          <w:color w:val="000000"/>
          <w:sz w:val="24"/>
        </w:rPr>
        <w:t>ing the proposed rate increase.</w:t>
      </w:r>
    </w:p>
    <w:p w14:paraId="2F4DCE86" w14:textId="77777777" w:rsidR="00605711" w:rsidRPr="005536AC" w:rsidRDefault="00605711" w:rsidP="00605711">
      <w:pPr>
        <w:rPr>
          <w:rFonts w:ascii="Times New Roman" w:hAnsi="Times New Roman" w:cs="Times New Roman"/>
          <w:sz w:val="24"/>
          <w:szCs w:val="24"/>
        </w:rPr>
      </w:pPr>
    </w:p>
    <w:p w14:paraId="2F4DCE87" w14:textId="40F58CF7" w:rsidR="00605711" w:rsidRPr="009805E4" w:rsidRDefault="00605711" w:rsidP="006057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2FC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Conclusion </w:t>
      </w:r>
    </w:p>
    <w:p w14:paraId="2F4DCE88" w14:textId="77777777" w:rsidR="00605711" w:rsidRPr="006D62FC" w:rsidRDefault="00605711" w:rsidP="00605711">
      <w:pPr>
        <w:rPr>
          <w:rFonts w:ascii="Times New Roman" w:hAnsi="Times New Roman" w:cs="Times New Roman"/>
          <w:sz w:val="24"/>
          <w:szCs w:val="24"/>
        </w:rPr>
      </w:pPr>
    </w:p>
    <w:p w14:paraId="2F4DCE8B" w14:textId="663D5B41" w:rsidR="009D6B2C" w:rsidRPr="00DA5243" w:rsidRDefault="00612C2A" w:rsidP="00DA5243">
      <w:pPr>
        <w:rPr>
          <w:rFonts w:ascii="Times New Roman" w:hAnsi="Times New Roman" w:cs="Times New Roman"/>
          <w:sz w:val="24"/>
          <w:szCs w:val="24"/>
        </w:rPr>
      </w:pPr>
      <w:r w:rsidRPr="00B60323">
        <w:rPr>
          <w:rFonts w:ascii="Times New Roman" w:hAnsi="Times New Roman" w:cs="Times New Roman"/>
          <w:sz w:val="24"/>
          <w:szCs w:val="24"/>
        </w:rPr>
        <w:t xml:space="preserve">Allow revised </w:t>
      </w:r>
      <w:r>
        <w:rPr>
          <w:rFonts w:ascii="Times New Roman" w:hAnsi="Times New Roman" w:cs="Times New Roman"/>
          <w:sz w:val="24"/>
          <w:szCs w:val="24"/>
        </w:rPr>
        <w:t>tariff pages</w:t>
      </w:r>
      <w:r w:rsidRPr="00B60323">
        <w:rPr>
          <w:rFonts w:ascii="Times New Roman" w:hAnsi="Times New Roman" w:cs="Times New Roman"/>
          <w:sz w:val="24"/>
          <w:szCs w:val="24"/>
        </w:rPr>
        <w:t xml:space="preserve">, filed on </w:t>
      </w:r>
      <w:r w:rsidRPr="001261D1">
        <w:rPr>
          <w:rFonts w:ascii="Times New Roman" w:hAnsi="Times New Roman" w:cs="Times New Roman"/>
          <w:sz w:val="24"/>
          <w:szCs w:val="24"/>
        </w:rPr>
        <w:t>March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61D1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 xml:space="preserve"> and corrected on March 27 and March 28, 2017</w:t>
      </w:r>
      <w:r w:rsidRPr="001261D1">
        <w:rPr>
          <w:rFonts w:ascii="Times New Roman" w:hAnsi="Times New Roman" w:cs="Times New Roman"/>
          <w:sz w:val="24"/>
          <w:szCs w:val="24"/>
        </w:rPr>
        <w:t>,</w:t>
      </w:r>
      <w:r w:rsidRPr="00B60323">
        <w:rPr>
          <w:rFonts w:ascii="Times New Roman" w:hAnsi="Times New Roman" w:cs="Times New Roman"/>
          <w:sz w:val="24"/>
          <w:szCs w:val="24"/>
        </w:rPr>
        <w:t xml:space="preserve"> to go into effect 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B6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0323">
        <w:rPr>
          <w:rFonts w:ascii="Times New Roman" w:hAnsi="Times New Roman" w:cs="Times New Roman"/>
          <w:sz w:val="24"/>
          <w:szCs w:val="24"/>
        </w:rPr>
        <w:t>1, 201</w:t>
      </w:r>
      <w:r>
        <w:rPr>
          <w:rFonts w:ascii="Times New Roman" w:hAnsi="Times New Roman" w:cs="Times New Roman"/>
          <w:sz w:val="24"/>
          <w:szCs w:val="24"/>
        </w:rPr>
        <w:t>7, by operation of law</w:t>
      </w:r>
      <w:r w:rsidRPr="00B60323">
        <w:rPr>
          <w:rFonts w:ascii="Times New Roman" w:hAnsi="Times New Roman" w:cs="Times New Roman"/>
          <w:sz w:val="24"/>
          <w:szCs w:val="24"/>
        </w:rPr>
        <w:t>.</w:t>
      </w:r>
      <w:r w:rsidR="00E1220A" w:rsidRPr="00B603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6B2C" w:rsidRPr="00DA5243" w:rsidSect="0027226D">
      <w:headerReference w:type="default" r:id="rId11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EAB98" w14:textId="77777777" w:rsidR="00BF5244" w:rsidRDefault="00BF5244" w:rsidP="00B539B3">
      <w:r>
        <w:separator/>
      </w:r>
    </w:p>
  </w:endnote>
  <w:endnote w:type="continuationSeparator" w:id="0">
    <w:p w14:paraId="001BE813" w14:textId="77777777" w:rsidR="00BF5244" w:rsidRDefault="00BF5244" w:rsidP="00B5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DFF18" w14:textId="77777777" w:rsidR="00BF5244" w:rsidRDefault="00BF5244" w:rsidP="00B539B3">
      <w:r>
        <w:separator/>
      </w:r>
    </w:p>
  </w:footnote>
  <w:footnote w:type="continuationSeparator" w:id="0">
    <w:p w14:paraId="314A846E" w14:textId="77777777" w:rsidR="00BF5244" w:rsidRDefault="00BF5244" w:rsidP="00B5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CE92" w14:textId="20CEA444" w:rsidR="00453A2A" w:rsidRPr="00B539B3" w:rsidRDefault="00453A2A">
    <w:pPr>
      <w:pStyle w:val="Header"/>
      <w:rPr>
        <w:rFonts w:ascii="Times New Roman" w:hAnsi="Times New Roman" w:cs="Times New Roman"/>
      </w:rPr>
    </w:pPr>
    <w:r w:rsidRPr="00B539B3">
      <w:rPr>
        <w:rFonts w:ascii="Times New Roman" w:hAnsi="Times New Roman" w:cs="Times New Roman"/>
      </w:rPr>
      <w:t>Docket TG-</w:t>
    </w:r>
    <w:r w:rsidR="00E1220A">
      <w:rPr>
        <w:rFonts w:ascii="Times New Roman" w:hAnsi="Times New Roman" w:cs="Times New Roman"/>
      </w:rPr>
      <w:t>170114</w:t>
    </w:r>
  </w:p>
  <w:p w14:paraId="2F4DCE93" w14:textId="00E00620" w:rsidR="00453A2A" w:rsidRPr="00B539B3" w:rsidRDefault="00E1220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March 29</w:t>
    </w:r>
    <w:r w:rsidR="00C573F3">
      <w:rPr>
        <w:rFonts w:ascii="Times New Roman" w:hAnsi="Times New Roman" w:cs="Times New Roman"/>
      </w:rPr>
      <w:t>, 2017</w:t>
    </w:r>
  </w:p>
  <w:p w14:paraId="2F4DCE94" w14:textId="77777777" w:rsidR="00453A2A" w:rsidRPr="00B539B3" w:rsidRDefault="00453A2A">
    <w:pPr>
      <w:pStyle w:val="Header"/>
      <w:rPr>
        <w:rFonts w:ascii="Times New Roman" w:hAnsi="Times New Roman" w:cs="Times New Roman"/>
      </w:rPr>
    </w:pPr>
    <w:r w:rsidRPr="00B539B3">
      <w:rPr>
        <w:rFonts w:ascii="Times New Roman" w:hAnsi="Times New Roman" w:cs="Times New Roman"/>
      </w:rPr>
      <w:t xml:space="preserve">Page </w:t>
    </w:r>
    <w:r w:rsidRPr="00B539B3">
      <w:rPr>
        <w:rFonts w:ascii="Times New Roman" w:hAnsi="Times New Roman" w:cs="Times New Roman"/>
      </w:rPr>
      <w:fldChar w:fldCharType="begin"/>
    </w:r>
    <w:r w:rsidRPr="00B539B3">
      <w:rPr>
        <w:rFonts w:ascii="Times New Roman" w:hAnsi="Times New Roman" w:cs="Times New Roman"/>
      </w:rPr>
      <w:instrText xml:space="preserve"> PAGE   \* MERGEFORMAT </w:instrText>
    </w:r>
    <w:r w:rsidRPr="00B539B3">
      <w:rPr>
        <w:rFonts w:ascii="Times New Roman" w:hAnsi="Times New Roman" w:cs="Times New Roman"/>
      </w:rPr>
      <w:fldChar w:fldCharType="separate"/>
    </w:r>
    <w:r w:rsidR="00B51AB7">
      <w:rPr>
        <w:rFonts w:ascii="Times New Roman" w:hAnsi="Times New Roman" w:cs="Times New Roman"/>
        <w:noProof/>
      </w:rPr>
      <w:t>2</w:t>
    </w:r>
    <w:r w:rsidRPr="00B539B3">
      <w:rPr>
        <w:rFonts w:ascii="Times New Roman" w:hAnsi="Times New Roman" w:cs="Times New Roman"/>
        <w:noProof/>
      </w:rPr>
      <w:fldChar w:fldCharType="end"/>
    </w:r>
  </w:p>
  <w:p w14:paraId="2F4DCE95" w14:textId="77777777" w:rsidR="00453A2A" w:rsidRDefault="00453A2A">
    <w:pPr>
      <w:pStyle w:val="Header"/>
      <w:rPr>
        <w:rFonts w:ascii="Times New Roman" w:hAnsi="Times New Roman" w:cs="Times New Roman"/>
      </w:rPr>
    </w:pPr>
  </w:p>
  <w:p w14:paraId="111539E3" w14:textId="77777777" w:rsidR="0027226D" w:rsidRPr="00B539B3" w:rsidRDefault="0027226D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 w15:restartNumberingAfterBreak="0">
    <w:nsid w:val="03516A3F"/>
    <w:multiLevelType w:val="hybridMultilevel"/>
    <w:tmpl w:val="726E7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43BE"/>
    <w:multiLevelType w:val="hybridMultilevel"/>
    <w:tmpl w:val="0B5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1450"/>
    <w:multiLevelType w:val="hybridMultilevel"/>
    <w:tmpl w:val="F17A9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DC2FC7"/>
    <w:multiLevelType w:val="hybridMultilevel"/>
    <w:tmpl w:val="618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7A8"/>
    <w:multiLevelType w:val="hybridMultilevel"/>
    <w:tmpl w:val="0B5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61D43"/>
    <w:multiLevelType w:val="hybridMultilevel"/>
    <w:tmpl w:val="0B5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5EE0D95"/>
    <w:multiLevelType w:val="hybridMultilevel"/>
    <w:tmpl w:val="28FCA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EA"/>
    <w:rsid w:val="00030992"/>
    <w:rsid w:val="00035725"/>
    <w:rsid w:val="0004040B"/>
    <w:rsid w:val="00051455"/>
    <w:rsid w:val="000A26BF"/>
    <w:rsid w:val="000A6E89"/>
    <w:rsid w:val="000B30B7"/>
    <w:rsid w:val="000D13F6"/>
    <w:rsid w:val="000D38B2"/>
    <w:rsid w:val="000E01BF"/>
    <w:rsid w:val="000E640C"/>
    <w:rsid w:val="000F30E0"/>
    <w:rsid w:val="0010241D"/>
    <w:rsid w:val="00104D77"/>
    <w:rsid w:val="00117649"/>
    <w:rsid w:val="001261D1"/>
    <w:rsid w:val="00150E89"/>
    <w:rsid w:val="001605A9"/>
    <w:rsid w:val="00161950"/>
    <w:rsid w:val="00162075"/>
    <w:rsid w:val="0016221C"/>
    <w:rsid w:val="00184AC7"/>
    <w:rsid w:val="001957E5"/>
    <w:rsid w:val="001C074D"/>
    <w:rsid w:val="001C583A"/>
    <w:rsid w:val="001C5AB1"/>
    <w:rsid w:val="001D26F8"/>
    <w:rsid w:val="001E1285"/>
    <w:rsid w:val="001E1D7A"/>
    <w:rsid w:val="001F6BCE"/>
    <w:rsid w:val="00223D7F"/>
    <w:rsid w:val="0027226D"/>
    <w:rsid w:val="0028481A"/>
    <w:rsid w:val="00292C45"/>
    <w:rsid w:val="002B3917"/>
    <w:rsid w:val="002C039A"/>
    <w:rsid w:val="002F3563"/>
    <w:rsid w:val="003001C3"/>
    <w:rsid w:val="00313ADA"/>
    <w:rsid w:val="00322632"/>
    <w:rsid w:val="0034047C"/>
    <w:rsid w:val="00362E69"/>
    <w:rsid w:val="00365E12"/>
    <w:rsid w:val="00376B42"/>
    <w:rsid w:val="00393F4C"/>
    <w:rsid w:val="003A34EA"/>
    <w:rsid w:val="003A3A51"/>
    <w:rsid w:val="003B0CA3"/>
    <w:rsid w:val="003B692D"/>
    <w:rsid w:val="003C2389"/>
    <w:rsid w:val="003E1113"/>
    <w:rsid w:val="004121AA"/>
    <w:rsid w:val="004130BF"/>
    <w:rsid w:val="00414336"/>
    <w:rsid w:val="00426B71"/>
    <w:rsid w:val="00431577"/>
    <w:rsid w:val="00453A2A"/>
    <w:rsid w:val="00456A4F"/>
    <w:rsid w:val="00460F61"/>
    <w:rsid w:val="00480539"/>
    <w:rsid w:val="004842F6"/>
    <w:rsid w:val="00491122"/>
    <w:rsid w:val="004C4265"/>
    <w:rsid w:val="004D4F58"/>
    <w:rsid w:val="005167D2"/>
    <w:rsid w:val="00516D50"/>
    <w:rsid w:val="00541FA5"/>
    <w:rsid w:val="00542B8A"/>
    <w:rsid w:val="00551F08"/>
    <w:rsid w:val="00552600"/>
    <w:rsid w:val="005536AC"/>
    <w:rsid w:val="00563D19"/>
    <w:rsid w:val="00565F24"/>
    <w:rsid w:val="005662A8"/>
    <w:rsid w:val="00567C0F"/>
    <w:rsid w:val="0057645A"/>
    <w:rsid w:val="005833F2"/>
    <w:rsid w:val="005855F5"/>
    <w:rsid w:val="005903A6"/>
    <w:rsid w:val="005929A6"/>
    <w:rsid w:val="005A6C74"/>
    <w:rsid w:val="005B1DFD"/>
    <w:rsid w:val="005B2581"/>
    <w:rsid w:val="005D49AF"/>
    <w:rsid w:val="00605711"/>
    <w:rsid w:val="0060794E"/>
    <w:rsid w:val="00612AD5"/>
    <w:rsid w:val="00612C2A"/>
    <w:rsid w:val="00621AFE"/>
    <w:rsid w:val="00641485"/>
    <w:rsid w:val="00652E43"/>
    <w:rsid w:val="00661373"/>
    <w:rsid w:val="00672F7B"/>
    <w:rsid w:val="00694D42"/>
    <w:rsid w:val="006A41EE"/>
    <w:rsid w:val="006B6F6A"/>
    <w:rsid w:val="006B725A"/>
    <w:rsid w:val="006D62FC"/>
    <w:rsid w:val="006E5493"/>
    <w:rsid w:val="006F306D"/>
    <w:rsid w:val="00730F99"/>
    <w:rsid w:val="007416EE"/>
    <w:rsid w:val="0079406F"/>
    <w:rsid w:val="007B46AF"/>
    <w:rsid w:val="008051CC"/>
    <w:rsid w:val="00805686"/>
    <w:rsid w:val="00814ECA"/>
    <w:rsid w:val="00824A27"/>
    <w:rsid w:val="0082578F"/>
    <w:rsid w:val="00853B84"/>
    <w:rsid w:val="00870B0F"/>
    <w:rsid w:val="008964CE"/>
    <w:rsid w:val="008B1AC5"/>
    <w:rsid w:val="008B7425"/>
    <w:rsid w:val="008B7428"/>
    <w:rsid w:val="008E5D37"/>
    <w:rsid w:val="008F5B7E"/>
    <w:rsid w:val="008F7833"/>
    <w:rsid w:val="00935A73"/>
    <w:rsid w:val="009717D7"/>
    <w:rsid w:val="009805E4"/>
    <w:rsid w:val="00993E25"/>
    <w:rsid w:val="009A372F"/>
    <w:rsid w:val="009B58E8"/>
    <w:rsid w:val="009C1C29"/>
    <w:rsid w:val="009C6844"/>
    <w:rsid w:val="009D6B2C"/>
    <w:rsid w:val="009D6F62"/>
    <w:rsid w:val="009F0CD5"/>
    <w:rsid w:val="00A01BDB"/>
    <w:rsid w:val="00A0369C"/>
    <w:rsid w:val="00A2333C"/>
    <w:rsid w:val="00A25F8E"/>
    <w:rsid w:val="00A73B09"/>
    <w:rsid w:val="00A84C2A"/>
    <w:rsid w:val="00A85B74"/>
    <w:rsid w:val="00A95193"/>
    <w:rsid w:val="00AB09AD"/>
    <w:rsid w:val="00AC4D04"/>
    <w:rsid w:val="00AC70AA"/>
    <w:rsid w:val="00AD3312"/>
    <w:rsid w:val="00AE273E"/>
    <w:rsid w:val="00B13041"/>
    <w:rsid w:val="00B40E76"/>
    <w:rsid w:val="00B40EFF"/>
    <w:rsid w:val="00B47744"/>
    <w:rsid w:val="00B51AB7"/>
    <w:rsid w:val="00B526C1"/>
    <w:rsid w:val="00B539B3"/>
    <w:rsid w:val="00B60323"/>
    <w:rsid w:val="00BD0B12"/>
    <w:rsid w:val="00BE7B00"/>
    <w:rsid w:val="00BF5244"/>
    <w:rsid w:val="00C069B5"/>
    <w:rsid w:val="00C204A9"/>
    <w:rsid w:val="00C25A9F"/>
    <w:rsid w:val="00C31292"/>
    <w:rsid w:val="00C42447"/>
    <w:rsid w:val="00C42949"/>
    <w:rsid w:val="00C56C49"/>
    <w:rsid w:val="00C573F3"/>
    <w:rsid w:val="00C67420"/>
    <w:rsid w:val="00C72B18"/>
    <w:rsid w:val="00C73D3A"/>
    <w:rsid w:val="00C817DC"/>
    <w:rsid w:val="00C93CE4"/>
    <w:rsid w:val="00C96D93"/>
    <w:rsid w:val="00CA2247"/>
    <w:rsid w:val="00CD03EF"/>
    <w:rsid w:val="00CD30F2"/>
    <w:rsid w:val="00D01417"/>
    <w:rsid w:val="00D01BF1"/>
    <w:rsid w:val="00D03078"/>
    <w:rsid w:val="00D0602A"/>
    <w:rsid w:val="00D166D1"/>
    <w:rsid w:val="00D41147"/>
    <w:rsid w:val="00D70E92"/>
    <w:rsid w:val="00D71A7D"/>
    <w:rsid w:val="00D750FB"/>
    <w:rsid w:val="00DA1B86"/>
    <w:rsid w:val="00DA2CFE"/>
    <w:rsid w:val="00DA5243"/>
    <w:rsid w:val="00DB029C"/>
    <w:rsid w:val="00DD2A47"/>
    <w:rsid w:val="00DE1F96"/>
    <w:rsid w:val="00DE5A4F"/>
    <w:rsid w:val="00E110A9"/>
    <w:rsid w:val="00E1220A"/>
    <w:rsid w:val="00E12623"/>
    <w:rsid w:val="00E17945"/>
    <w:rsid w:val="00E2036F"/>
    <w:rsid w:val="00E40597"/>
    <w:rsid w:val="00E448B9"/>
    <w:rsid w:val="00ED110E"/>
    <w:rsid w:val="00EE630D"/>
    <w:rsid w:val="00EF71DA"/>
    <w:rsid w:val="00F06FB4"/>
    <w:rsid w:val="00F21B68"/>
    <w:rsid w:val="00F32240"/>
    <w:rsid w:val="00F37C23"/>
    <w:rsid w:val="00F4383A"/>
    <w:rsid w:val="00F87229"/>
    <w:rsid w:val="00FB103B"/>
    <w:rsid w:val="00FB14E1"/>
    <w:rsid w:val="00FD776D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CE5C"/>
  <w15:docId w15:val="{F97F081B-CCAA-4412-8E8C-DDF2E4E0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9B3"/>
  </w:style>
  <w:style w:type="paragraph" w:styleId="Footer">
    <w:name w:val="footer"/>
    <w:basedOn w:val="Normal"/>
    <w:link w:val="Foot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B3"/>
  </w:style>
  <w:style w:type="paragraph" w:styleId="BalloonText">
    <w:name w:val="Balloon Text"/>
    <w:basedOn w:val="Normal"/>
    <w:link w:val="BalloonTextChar"/>
    <w:uiPriority w:val="99"/>
    <w:semiHidden/>
    <w:unhideWhenUsed/>
    <w:rsid w:val="00B53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8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6D62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53A2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A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A2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A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3A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3A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2017-02-21T08:00:00+00:00</OpenedDate>
    <Date1 xmlns="dc463f71-b30c-4ab2-9473-d307f9d35888">2017-03-29T07:00:00+00:00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Nickname xmlns="http://schemas.microsoft.com/sharepoint/v3" xsi:nil="true"/>
    <DocketNumber xmlns="dc463f71-b30c-4ab2-9473-d307f9d35888">170114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FE5AE888A98E4C9428DE5A40386669" ma:contentTypeVersion="104" ma:contentTypeDescription="" ma:contentTypeScope="" ma:versionID="481c547da6ce8b56d20ebdf3db8e32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22B38C8-9D78-4638-A4D7-34003721C767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51276d0-61bc-4dad-b75c-21dfd12630ad"/>
    <ds:schemaRef ds:uri="A1FDD4F4-F647-4EC1-A235-4CF8E516FBD1"/>
  </ds:schemaRefs>
</ds:datastoreItem>
</file>

<file path=customXml/itemProps2.xml><?xml version="1.0" encoding="utf-8"?>
<ds:datastoreItem xmlns:ds="http://schemas.openxmlformats.org/officeDocument/2006/customXml" ds:itemID="{C148313C-80CC-4135-8082-BAEB3BB22415}"/>
</file>

<file path=customXml/itemProps3.xml><?xml version="1.0" encoding="utf-8"?>
<ds:datastoreItem xmlns:ds="http://schemas.openxmlformats.org/officeDocument/2006/customXml" ds:itemID="{CBCB2493-01FE-4998-A4BC-FC9C626CF1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438146-99D5-422E-850C-CFC78EA971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87BADA-2960-47D5-891A-7CA36B283EF5}"/>
</file>

<file path=docProps/app.xml><?xml version="1.0" encoding="utf-8"?>
<Properties xmlns="http://schemas.openxmlformats.org/officeDocument/2006/extended-properties" xmlns:vt="http://schemas.openxmlformats.org/officeDocument/2006/docPropsVTypes">
  <Template>BF42631.dotm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TG-170114 memo</vt:lpstr>
    </vt:vector>
  </TitlesOfParts>
  <Company>Washington Utilities and Transportation Commission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TG-170114 memo</dc:title>
  <dc:creator>Greg Hammond</dc:creator>
  <cp:lastModifiedBy>Wyse, Lisa (UTC)</cp:lastModifiedBy>
  <cp:revision>2</cp:revision>
  <cp:lastPrinted>2012-01-23T20:17:00Z</cp:lastPrinted>
  <dcterms:created xsi:type="dcterms:W3CDTF">2017-03-28T19:35:00Z</dcterms:created>
  <dcterms:modified xsi:type="dcterms:W3CDTF">2017-03-28T19:35:00Z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0x0101006E56B4D1795A2E4DB2F0B01679ED314A000BFE5AE888A98E4C9428DE5A40386669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