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C7443E" w14:textId="77777777" w:rsidR="0092627F" w:rsidRDefault="0092627F" w:rsidP="0092627F">
      <w:bookmarkStart w:id="0" w:name="_GoBack"/>
      <w:bookmarkEnd w:id="0"/>
      <w:r>
        <w:t>To Whom It May Concern:</w:t>
      </w:r>
    </w:p>
    <w:p w14:paraId="3391E76D" w14:textId="77777777" w:rsidR="0092627F" w:rsidRDefault="0092627F" w:rsidP="0092627F"/>
    <w:p w14:paraId="7F67FF75" w14:textId="77777777" w:rsidR="0092627F" w:rsidRDefault="0092627F" w:rsidP="0092627F">
      <w:r>
        <w:t>I'd like to talk to someone about the $1000 penalty we were assessed for failure to file our annual report.  We certainly didn't mean to let this slip by, but the amount seems rather high for filing a $0 business for the year.  I'm also working with Sean to see how the notice from June was delivered, as the November 2 notice was postmarked Nov 16 and I didn't get it until after the hearing.  If you wish, you can reach me at 509-521-8668 as well.</w:t>
      </w:r>
    </w:p>
    <w:p w14:paraId="53C03AEA" w14:textId="77777777" w:rsidR="0092627F" w:rsidRDefault="0092627F" w:rsidP="0092627F"/>
    <w:p w14:paraId="10A11653" w14:textId="77777777" w:rsidR="0092627F" w:rsidRDefault="0092627F" w:rsidP="0092627F">
      <w:r>
        <w:t>Thank you,</w:t>
      </w:r>
    </w:p>
    <w:p w14:paraId="0EE23689" w14:textId="77777777" w:rsidR="0092627F" w:rsidRDefault="0092627F" w:rsidP="0092627F"/>
    <w:p w14:paraId="1752EB15" w14:textId="77777777" w:rsidR="0092627F" w:rsidRDefault="0092627F" w:rsidP="0092627F">
      <w:r>
        <w:t>Aaron Seelye</w:t>
      </w:r>
    </w:p>
    <w:p w14:paraId="631138C7" w14:textId="77777777" w:rsidR="001133C4" w:rsidRDefault="0092627F" w:rsidP="0092627F">
      <w:r>
        <w:t>Hamr Communications</w:t>
      </w:r>
    </w:p>
    <w:sectPr w:rsidR="001133C4" w:rsidSect="00C9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7F"/>
    <w:rsid w:val="001133C4"/>
    <w:rsid w:val="00275A35"/>
    <w:rsid w:val="0092627F"/>
    <w:rsid w:val="00C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7D8C1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E2260699A4C1D4383DE3719768F2E83" ma:contentTypeVersion="104" ma:contentTypeDescription="" ma:contentTypeScope="" ma:versionID="d8a7354863d1158f4d5fa05436f7f9c8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Letter</DocumentSetType>
    <IsConfidential xmlns="dc463f71-b30c-4ab2-9473-d307f9d35888">false</IsConfidential>
    <AgendaOrder xmlns="dc463f71-b30c-4ab2-9473-d307f9d35888">false</AgendaOrder>
    <CaseType xmlns="dc463f71-b30c-4ab2-9473-d307f9d35888">Staff Investigation</CaseType>
    <IndustryCode xmlns="dc463f71-b30c-4ab2-9473-d307f9d35888">170</IndustryCode>
    <CaseStatus xmlns="dc463f71-b30c-4ab2-9473-d307f9d35888">Closed</CaseStatus>
    <OpenedDate xmlns="dc463f71-b30c-4ab2-9473-d307f9d35888">2016-09-21T07:00:00+00:00</OpenedDate>
    <Date1 xmlns="dc463f71-b30c-4ab2-9473-d307f9d35888">2016-11-23T08:00:00+00:00</Date1>
    <IsDocumentOrder xmlns="dc463f71-b30c-4ab2-9473-d307f9d35888" xsi:nil="true"/>
    <IsHighlyConfidential xmlns="dc463f71-b30c-4ab2-9473-d307f9d35888">false</IsHighlyConfidential>
    <CaseCompanyNames xmlns="dc463f71-b30c-4ab2-9473-d307f9d35888">Angel Americas LLC;Clear World Communications Corporation;Coast International, Inc.;Hamr Communications LLC;Locus Telecommunications, Inc.;Pacific Telecom Communications Group;Pend Oreille Valley Railroad;TELEXFREE, LLC;Total Call International, Inc.;Washington Telco, LLC;WDT World Discount Telecommunications Co.</CaseCompanyNames>
    <DocketNumber xmlns="dc463f71-b30c-4ab2-9473-d307f9d35888">161082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5795638-739D-41C3-B2B8-93AEACD7603D}"/>
</file>

<file path=customXml/itemProps2.xml><?xml version="1.0" encoding="utf-8"?>
<ds:datastoreItem xmlns:ds="http://schemas.openxmlformats.org/officeDocument/2006/customXml" ds:itemID="{699FA836-1054-4EE5-8F98-9B4A6DE5A576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a7bd91e-004b-490a-8704-e368d63d59a0"/>
  </ds:schemaRefs>
</ds:datastoreItem>
</file>

<file path=customXml/itemProps3.xml><?xml version="1.0" encoding="utf-8"?>
<ds:datastoreItem xmlns:ds="http://schemas.openxmlformats.org/officeDocument/2006/customXml" ds:itemID="{8A597E4C-44D4-4B45-BC7F-CC7FDFB27C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A377F-2D3B-4E36-A048-F27B7AEDEB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Seelye</dc:creator>
  <cp:keywords/>
  <dc:description/>
  <cp:lastModifiedBy>Kredel, Ashley (UTC)</cp:lastModifiedBy>
  <cp:revision>2</cp:revision>
  <dcterms:created xsi:type="dcterms:W3CDTF">2016-11-23T19:00:00Z</dcterms:created>
  <dcterms:modified xsi:type="dcterms:W3CDTF">2016-11-23T19:00:00Z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0x0101006E56B4D1795A2E4DB2F0B01679ED314A008E2260699A4C1D4383DE3719768F2E83</vt:lpwstr>
  </property>
  <property fmtid="{D5CDD505-2E9C-101B-9397-08002B2CF9AE}" pid="3" name="_docset_NoMedatataSyncRequired">
    <vt:lpwstr>False</vt:lpwstr>
  </property>
</Properties>
</file>