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84783" w14:textId="77777777" w:rsidR="00090598" w:rsidRPr="00F37945" w:rsidRDefault="00090598">
      <w:pPr>
        <w:pStyle w:val="BodyText"/>
        <w:rPr>
          <w:b/>
          <w:bCs/>
        </w:rPr>
      </w:pPr>
      <w:bookmarkStart w:id="0" w:name="_GoBack"/>
      <w:bookmarkEnd w:id="0"/>
      <w:r w:rsidRPr="00F37945">
        <w:rPr>
          <w:b/>
          <w:bCs/>
        </w:rPr>
        <w:t>BEFORE THE WASHINGTON</w:t>
      </w:r>
    </w:p>
    <w:p w14:paraId="6B984784" w14:textId="77777777" w:rsidR="00090598" w:rsidRDefault="00090598">
      <w:pPr>
        <w:pStyle w:val="BodyText"/>
        <w:rPr>
          <w:b/>
          <w:bCs/>
        </w:rPr>
      </w:pPr>
      <w:r w:rsidRPr="00F37945">
        <w:rPr>
          <w:b/>
          <w:bCs/>
        </w:rPr>
        <w:t xml:space="preserve">UTILITIES AND TRANSPORTATION </w:t>
      </w:r>
      <w:r w:rsidR="00871709">
        <w:rPr>
          <w:b/>
          <w:bCs/>
        </w:rPr>
        <w:t>COMMISSION</w:t>
      </w:r>
    </w:p>
    <w:p w14:paraId="6B984785" w14:textId="77777777" w:rsidR="00E065B6" w:rsidRPr="00F37945" w:rsidRDefault="00E065B6">
      <w:pPr>
        <w:pStyle w:val="BodyText"/>
        <w:rPr>
          <w:b/>
          <w:bCs/>
        </w:rPr>
      </w:pPr>
    </w:p>
    <w:tbl>
      <w:tblPr>
        <w:tblW w:w="8408" w:type="dxa"/>
        <w:tblLook w:val="0000" w:firstRow="0" w:lastRow="0" w:firstColumn="0" w:lastColumn="0" w:noHBand="0" w:noVBand="0"/>
      </w:tblPr>
      <w:tblGrid>
        <w:gridCol w:w="4008"/>
        <w:gridCol w:w="600"/>
        <w:gridCol w:w="3800"/>
      </w:tblGrid>
      <w:tr w:rsidR="00FC42A4" w:rsidRPr="005E5651" w14:paraId="6B98479E" w14:textId="77777777" w:rsidTr="00FC42A4">
        <w:tc>
          <w:tcPr>
            <w:tcW w:w="4008" w:type="dxa"/>
          </w:tcPr>
          <w:p w14:paraId="6B984786" w14:textId="77777777" w:rsidR="00FC42A4" w:rsidRPr="005E5651" w:rsidRDefault="00FC42A4" w:rsidP="00FC42A4">
            <w:pPr>
              <w:pStyle w:val="Header"/>
            </w:pPr>
            <w:r w:rsidRPr="005E5651">
              <w:t>In the Matter of the Petition of</w:t>
            </w:r>
          </w:p>
          <w:p w14:paraId="6B984787" w14:textId="77777777" w:rsidR="00FC42A4" w:rsidRPr="005E5651" w:rsidRDefault="00FC42A4" w:rsidP="00CE2A92">
            <w:pPr>
              <w:pStyle w:val="Header"/>
              <w:jc w:val="right"/>
            </w:pPr>
          </w:p>
          <w:p w14:paraId="6B984788" w14:textId="02F46EDB" w:rsidR="00FC42A4" w:rsidRDefault="00701ED7" w:rsidP="00FC42A4">
            <w:pPr>
              <w:pStyle w:val="Header"/>
            </w:pPr>
            <w:r>
              <w:t>WASTE MANAGEMENT OF WASHINGTON, INC</w:t>
            </w:r>
            <w:r w:rsidR="00835A3D">
              <w:t>.,</w:t>
            </w:r>
            <w:r w:rsidR="00D81ADF">
              <w:t xml:space="preserve"> </w:t>
            </w:r>
            <w:r w:rsidR="00A80C51">
              <w:t>DBA</w:t>
            </w:r>
            <w:r w:rsidR="00D81ADF">
              <w:t xml:space="preserve"> WASTE MANAGEMENT</w:t>
            </w:r>
            <w:r w:rsidR="00BA1667">
              <w:t xml:space="preserve"> – NORTH SOUND AND WASTE MANAGEMENT – MARYSVILLE</w:t>
            </w:r>
            <w:r w:rsidR="00D81ADF">
              <w:t>,</w:t>
            </w:r>
            <w:r w:rsidR="00BA1667">
              <w:t xml:space="preserve"> </w:t>
            </w:r>
            <w:r w:rsidR="00D81ADF">
              <w:t>G-237</w:t>
            </w:r>
          </w:p>
          <w:p w14:paraId="6B984789" w14:textId="77777777" w:rsidR="00400EA7" w:rsidRPr="005E5651" w:rsidRDefault="00400EA7" w:rsidP="00FC42A4">
            <w:pPr>
              <w:pStyle w:val="Header"/>
            </w:pPr>
          </w:p>
          <w:p w14:paraId="6B98478A" w14:textId="77777777" w:rsidR="00FC42A4" w:rsidRPr="005E5651" w:rsidRDefault="00FC42A4" w:rsidP="00FC42A4">
            <w:pPr>
              <w:pStyle w:val="Header"/>
            </w:pPr>
            <w:r w:rsidRPr="005E5651">
              <w:t xml:space="preserve">                      Petitioner, </w:t>
            </w:r>
          </w:p>
          <w:p w14:paraId="6B98478B" w14:textId="77777777" w:rsidR="00FC42A4" w:rsidRPr="005E5651" w:rsidRDefault="00FC42A4" w:rsidP="00FC42A4">
            <w:pPr>
              <w:pStyle w:val="Header"/>
            </w:pPr>
          </w:p>
          <w:p w14:paraId="6B98478C" w14:textId="77777777" w:rsidR="00FC42A4" w:rsidRPr="005E5651" w:rsidRDefault="00FC42A4" w:rsidP="00FC42A4">
            <w:pPr>
              <w:pStyle w:val="Header"/>
            </w:pPr>
            <w:r w:rsidRPr="005E5651">
              <w:t xml:space="preserve">Seeking Exemption from the Provisions of </w:t>
            </w:r>
            <w:r>
              <w:t xml:space="preserve"> </w:t>
            </w:r>
            <w:r w:rsidR="00871709">
              <w:t>WAC 480-07-520(4)</w:t>
            </w:r>
            <w:r w:rsidRPr="005E5651">
              <w:t xml:space="preserve"> Relating to </w:t>
            </w:r>
            <w:r w:rsidR="00364CAD">
              <w:t>Certain Supporting Documents and Computations</w:t>
            </w:r>
          </w:p>
          <w:p w14:paraId="6B98478D" w14:textId="77777777" w:rsidR="00FC42A4" w:rsidRPr="005E5651" w:rsidRDefault="00FC42A4" w:rsidP="00FC42A4">
            <w:pPr>
              <w:pStyle w:val="Header"/>
            </w:pPr>
            <w:r w:rsidRPr="005E5651">
              <w:t>. . . . . . . . . . . . . . . . . . . . . . . . . . . . . . . .</w:t>
            </w:r>
          </w:p>
        </w:tc>
        <w:tc>
          <w:tcPr>
            <w:tcW w:w="600" w:type="dxa"/>
          </w:tcPr>
          <w:p w14:paraId="6B98478E" w14:textId="77777777" w:rsidR="00FC42A4" w:rsidRDefault="00CB10C5" w:rsidP="00D648D4">
            <w:pPr>
              <w:jc w:val="center"/>
            </w:pPr>
            <w:r>
              <w:t>)</w:t>
            </w:r>
            <w:r>
              <w:br/>
              <w:t>)</w:t>
            </w:r>
            <w:r>
              <w:br/>
              <w:t>)</w:t>
            </w:r>
            <w:r>
              <w:br/>
              <w:t>)</w:t>
            </w:r>
            <w:r>
              <w:br/>
              <w:t>)</w:t>
            </w:r>
            <w:r>
              <w:br/>
              <w:t>)</w:t>
            </w:r>
            <w:r>
              <w:br/>
              <w:t>)</w:t>
            </w:r>
            <w:r>
              <w:br/>
              <w:t>)</w:t>
            </w:r>
            <w:r>
              <w:br/>
            </w:r>
            <w:r w:rsidR="00FC42A4" w:rsidRPr="005E5651">
              <w:t>)</w:t>
            </w:r>
          </w:p>
          <w:p w14:paraId="6B98478F" w14:textId="77777777" w:rsidR="00400EA7" w:rsidRDefault="00400EA7" w:rsidP="00D648D4">
            <w:pPr>
              <w:jc w:val="center"/>
            </w:pPr>
            <w:r>
              <w:t>)</w:t>
            </w:r>
          </w:p>
          <w:p w14:paraId="6B984790" w14:textId="77777777" w:rsidR="00364CAD" w:rsidRDefault="00364CAD" w:rsidP="00D648D4">
            <w:pPr>
              <w:jc w:val="center"/>
            </w:pPr>
            <w:r>
              <w:t>)</w:t>
            </w:r>
          </w:p>
          <w:p w14:paraId="6B984791" w14:textId="77777777" w:rsidR="00364CAD" w:rsidRDefault="00F87761" w:rsidP="00F87761">
            <w:pPr>
              <w:jc w:val="center"/>
            </w:pPr>
            <w:r>
              <w:t>)</w:t>
            </w:r>
            <w:r>
              <w:br/>
            </w:r>
            <w:r w:rsidR="00CC52B8">
              <w:t>)</w:t>
            </w:r>
          </w:p>
          <w:p w14:paraId="6B984792" w14:textId="77777777" w:rsidR="00CC52B8" w:rsidRDefault="00CC52B8" w:rsidP="00F87761">
            <w:pPr>
              <w:jc w:val="center"/>
            </w:pPr>
            <w:r>
              <w:t>)</w:t>
            </w:r>
          </w:p>
          <w:p w14:paraId="6B984793" w14:textId="6DE186EF" w:rsidR="00CC52B8" w:rsidRPr="005E5651" w:rsidRDefault="00326006" w:rsidP="00F87761">
            <w:pPr>
              <w:jc w:val="center"/>
            </w:pPr>
            <w:r>
              <w:t>)</w:t>
            </w:r>
          </w:p>
        </w:tc>
        <w:tc>
          <w:tcPr>
            <w:tcW w:w="3800" w:type="dxa"/>
          </w:tcPr>
          <w:p w14:paraId="6B984794" w14:textId="0417E807" w:rsidR="00FC42A4" w:rsidRPr="005E5651" w:rsidRDefault="00FC42A4" w:rsidP="00D648D4">
            <w:r>
              <w:t xml:space="preserve">DOCKET </w:t>
            </w:r>
            <w:r w:rsidR="00D81ADF">
              <w:t>TG-</w:t>
            </w:r>
            <w:r w:rsidR="00BA1667">
              <w:t>151382</w:t>
            </w:r>
          </w:p>
          <w:p w14:paraId="6B984795" w14:textId="77777777" w:rsidR="00364CAD" w:rsidRDefault="00364CAD" w:rsidP="00FC42A4"/>
          <w:p w14:paraId="6B984796" w14:textId="77777777" w:rsidR="00FC42A4" w:rsidRPr="005E5651" w:rsidRDefault="00FC42A4" w:rsidP="00D648D4">
            <w:r>
              <w:t xml:space="preserve">ORDER </w:t>
            </w:r>
            <w:r w:rsidR="00871709">
              <w:t>01</w:t>
            </w:r>
          </w:p>
          <w:p w14:paraId="6B984797" w14:textId="77777777" w:rsidR="00FC42A4" w:rsidRDefault="00FC42A4" w:rsidP="00FC42A4"/>
          <w:p w14:paraId="6B98479C" w14:textId="4B348068" w:rsidR="00FC42A4" w:rsidRPr="005E5651" w:rsidRDefault="00FC42A4" w:rsidP="00D648D4">
            <w:r w:rsidRPr="005E5651">
              <w:t xml:space="preserve">ORDER GRANTING </w:t>
            </w:r>
            <w:r w:rsidR="00167FFA">
              <w:t>PARTIAL</w:t>
            </w:r>
          </w:p>
          <w:p w14:paraId="6B98479D" w14:textId="77777777" w:rsidR="00FC42A4" w:rsidRPr="005E5651" w:rsidRDefault="00FC42A4" w:rsidP="00D648D4">
            <w:r w:rsidRPr="005E5651">
              <w:t>EXEMPTION FROM RULE</w:t>
            </w:r>
          </w:p>
        </w:tc>
      </w:tr>
    </w:tbl>
    <w:p w14:paraId="6B98479F" w14:textId="77777777" w:rsidR="00090598" w:rsidRPr="00F37945" w:rsidRDefault="00090598">
      <w:pPr>
        <w:rPr>
          <w:b/>
          <w:bCs/>
        </w:rPr>
      </w:pPr>
    </w:p>
    <w:p w14:paraId="6B9847A0" w14:textId="77777777" w:rsidR="00090598" w:rsidRPr="00F37945" w:rsidRDefault="00090598" w:rsidP="00581FDD">
      <w:pPr>
        <w:pStyle w:val="Heading2"/>
        <w:spacing w:line="320" w:lineRule="exact"/>
        <w:rPr>
          <w:b/>
          <w:bCs/>
          <w:u w:val="none"/>
        </w:rPr>
      </w:pPr>
      <w:r w:rsidRPr="00F37945">
        <w:rPr>
          <w:b/>
          <w:bCs/>
          <w:u w:val="none"/>
        </w:rPr>
        <w:t>BACKGROUND</w:t>
      </w:r>
    </w:p>
    <w:p w14:paraId="6B9847A1" w14:textId="77777777" w:rsidR="00090598" w:rsidRPr="00F37945" w:rsidRDefault="00090598" w:rsidP="00581FDD">
      <w:pPr>
        <w:pStyle w:val="Header"/>
        <w:tabs>
          <w:tab w:val="clear" w:pos="4320"/>
          <w:tab w:val="clear" w:pos="8640"/>
        </w:tabs>
        <w:spacing w:line="320" w:lineRule="exact"/>
      </w:pPr>
    </w:p>
    <w:p w14:paraId="6B9847A2" w14:textId="139B8F49" w:rsidR="00364CAD" w:rsidRPr="00364CAD" w:rsidRDefault="00FC42A4" w:rsidP="00C75E19">
      <w:pPr>
        <w:pStyle w:val="Findings"/>
        <w:spacing w:line="320" w:lineRule="exact"/>
        <w:rPr>
          <w:b/>
          <w:bCs/>
        </w:rPr>
      </w:pPr>
      <w:r w:rsidRPr="005E5651">
        <w:t>On</w:t>
      </w:r>
      <w:r>
        <w:t xml:space="preserve"> </w:t>
      </w:r>
      <w:r w:rsidR="00BA1667">
        <w:t>July 2</w:t>
      </w:r>
      <w:r w:rsidR="00871709">
        <w:t>, 201</w:t>
      </w:r>
      <w:r w:rsidR="00BA1667">
        <w:t>5</w:t>
      </w:r>
      <w:r w:rsidRPr="005E5651">
        <w:t xml:space="preserve">, </w:t>
      </w:r>
      <w:r w:rsidR="00701ED7">
        <w:t>Waste Management of Washington, Inc</w:t>
      </w:r>
      <w:r w:rsidR="00A0097C">
        <w:t>.</w:t>
      </w:r>
      <w:r w:rsidR="00701ED7">
        <w:t xml:space="preserve"> (WMW)</w:t>
      </w:r>
      <w:r w:rsidR="00835A3D">
        <w:t>,</w:t>
      </w:r>
      <w:r w:rsidR="00701ED7">
        <w:t xml:space="preserve"> </w:t>
      </w:r>
      <w:r w:rsidR="00A80C51">
        <w:t>dba</w:t>
      </w:r>
      <w:r w:rsidR="00701ED7">
        <w:t xml:space="preserve"> Waste Management</w:t>
      </w:r>
      <w:r w:rsidR="00DD5DEE">
        <w:t xml:space="preserve"> – North Sound and Waste Management – Marysville</w:t>
      </w:r>
      <w:r w:rsidR="00D81ADF">
        <w:t xml:space="preserve"> (WM </w:t>
      </w:r>
      <w:r w:rsidR="00BA1667">
        <w:t>North Sound</w:t>
      </w:r>
      <w:r w:rsidR="00DD5DEE">
        <w:t xml:space="preserve"> and WM Marysville</w:t>
      </w:r>
      <w:r w:rsidR="00701ED7">
        <w:t xml:space="preserve">) </w:t>
      </w:r>
      <w:r w:rsidRPr="005E5651">
        <w:t xml:space="preserve">filed </w:t>
      </w:r>
      <w:r>
        <w:t xml:space="preserve">with the Washington Utilities and Transportation </w:t>
      </w:r>
      <w:r w:rsidR="00871709">
        <w:t>Commission</w:t>
      </w:r>
      <w:r>
        <w:t xml:space="preserve"> (</w:t>
      </w:r>
      <w:r w:rsidR="00871709">
        <w:t>Commission</w:t>
      </w:r>
      <w:r>
        <w:t xml:space="preserve">) </w:t>
      </w:r>
      <w:r w:rsidR="00701ED7">
        <w:t xml:space="preserve">a </w:t>
      </w:r>
      <w:r w:rsidR="00364CAD">
        <w:t>general rate increase for soli</w:t>
      </w:r>
      <w:r w:rsidR="00701ED7">
        <w:t>d waste c</w:t>
      </w:r>
      <w:r w:rsidR="00D81ADF">
        <w:t xml:space="preserve">ollection service in </w:t>
      </w:r>
      <w:r w:rsidR="00DD5DEE">
        <w:t xml:space="preserve">King and Snohomish </w:t>
      </w:r>
      <w:r w:rsidR="00D81ADF">
        <w:t>Count</w:t>
      </w:r>
      <w:r w:rsidR="00DD5DEE">
        <w:t>ies</w:t>
      </w:r>
      <w:r w:rsidR="00701ED7">
        <w:t>.  The stated</w:t>
      </w:r>
      <w:r w:rsidR="00364CAD">
        <w:t xml:space="preserve"> effective date is </w:t>
      </w:r>
      <w:r w:rsidR="00DD5DEE">
        <w:t>September</w:t>
      </w:r>
      <w:r w:rsidR="00D81ADF">
        <w:t xml:space="preserve"> 1, 2015</w:t>
      </w:r>
      <w:r w:rsidR="00364CAD">
        <w:t>.</w:t>
      </w:r>
    </w:p>
    <w:p w14:paraId="6B9847A3" w14:textId="0580996A" w:rsidR="00364CAD" w:rsidRPr="00364CAD" w:rsidRDefault="00364CAD" w:rsidP="00C75E19">
      <w:pPr>
        <w:pStyle w:val="Findings"/>
        <w:numPr>
          <w:ilvl w:val="0"/>
          <w:numId w:val="0"/>
        </w:numPr>
        <w:spacing w:line="320" w:lineRule="exact"/>
        <w:rPr>
          <w:b/>
          <w:bCs/>
        </w:rPr>
      </w:pPr>
    </w:p>
    <w:p w14:paraId="6B9847A4" w14:textId="54E28963" w:rsidR="00090598" w:rsidRPr="00835A3D" w:rsidRDefault="00364CAD" w:rsidP="00B13B8A">
      <w:pPr>
        <w:pStyle w:val="Findings"/>
        <w:spacing w:line="320" w:lineRule="exact"/>
        <w:rPr>
          <w:b/>
          <w:bCs/>
        </w:rPr>
      </w:pPr>
      <w:r w:rsidRPr="00364CAD">
        <w:rPr>
          <w:bCs/>
        </w:rPr>
        <w:t>On</w:t>
      </w:r>
      <w:r>
        <w:rPr>
          <w:b/>
          <w:bCs/>
        </w:rPr>
        <w:t xml:space="preserve"> </w:t>
      </w:r>
      <w:r w:rsidR="002B64D6">
        <w:t>July 2</w:t>
      </w:r>
      <w:r w:rsidR="00871709">
        <w:t>, 201</w:t>
      </w:r>
      <w:r w:rsidR="002B64D6">
        <w:t>5</w:t>
      </w:r>
      <w:r w:rsidR="00B13B8A">
        <w:t xml:space="preserve">, </w:t>
      </w:r>
      <w:r w:rsidR="00701ED7">
        <w:t>WMW</w:t>
      </w:r>
      <w:r w:rsidR="00B13B8A">
        <w:t xml:space="preserve"> filed a petition requesting an exemption from the following sections of </w:t>
      </w:r>
      <w:r w:rsidR="00871709">
        <w:t>WAC 480-07-520(4)</w:t>
      </w:r>
      <w:r w:rsidR="00B13B8A">
        <w:t xml:space="preserve"> to limit the work paper filing requirements to </w:t>
      </w:r>
      <w:r w:rsidR="00D81ADF">
        <w:t xml:space="preserve">WM </w:t>
      </w:r>
      <w:r w:rsidR="002B64D6">
        <w:t>North Sound and WM Marysville</w:t>
      </w:r>
      <w:r w:rsidR="00B13B8A">
        <w:t>, the business unit</w:t>
      </w:r>
      <w:r w:rsidR="002B64D6">
        <w:t>s</w:t>
      </w:r>
      <w:r w:rsidR="00B13B8A">
        <w:t xml:space="preserve"> providing service</w:t>
      </w:r>
      <w:r w:rsidR="00835A3D">
        <w:t>s</w:t>
      </w:r>
      <w:r w:rsidR="00B13B8A">
        <w:t xml:space="preserve"> under the tariff that </w:t>
      </w:r>
      <w:r w:rsidR="00A23B91">
        <w:t>WMW</w:t>
      </w:r>
      <w:r w:rsidR="00B13B8A">
        <w:t xml:space="preserve"> proposes to amend: </w:t>
      </w:r>
    </w:p>
    <w:p w14:paraId="58373F41" w14:textId="77777777" w:rsidR="00A0097C" w:rsidRPr="00B13B8A" w:rsidRDefault="00A0097C" w:rsidP="00835A3D">
      <w:pPr>
        <w:pStyle w:val="Findings"/>
        <w:numPr>
          <w:ilvl w:val="0"/>
          <w:numId w:val="0"/>
        </w:numPr>
        <w:spacing w:line="320" w:lineRule="exact"/>
        <w:rPr>
          <w:b/>
          <w:bCs/>
        </w:rPr>
      </w:pPr>
    </w:p>
    <w:p w14:paraId="6B9847A5" w14:textId="77777777" w:rsidR="00B13B8A" w:rsidRDefault="00B13B8A" w:rsidP="00C75E19">
      <w:pPr>
        <w:pStyle w:val="Findings"/>
        <w:numPr>
          <w:ilvl w:val="0"/>
          <w:numId w:val="14"/>
        </w:numPr>
        <w:spacing w:line="320" w:lineRule="atLeast"/>
      </w:pPr>
      <w:r>
        <w:t>Detailed pro forma income statement</w:t>
      </w:r>
    </w:p>
    <w:p w14:paraId="6B9847A6" w14:textId="77777777" w:rsidR="00A23B91" w:rsidRDefault="00A23B91" w:rsidP="00C75E19">
      <w:pPr>
        <w:pStyle w:val="Findings"/>
        <w:numPr>
          <w:ilvl w:val="0"/>
          <w:numId w:val="14"/>
        </w:numPr>
        <w:spacing w:line="320" w:lineRule="atLeast"/>
      </w:pPr>
      <w:r>
        <w:t>Revenue impact calculation for proposed tariff revisions</w:t>
      </w:r>
    </w:p>
    <w:p w14:paraId="6B9847A7" w14:textId="77777777" w:rsidR="00A23B91" w:rsidRDefault="00A23B91" w:rsidP="00C75E19">
      <w:pPr>
        <w:pStyle w:val="Findings"/>
        <w:numPr>
          <w:ilvl w:val="0"/>
          <w:numId w:val="14"/>
        </w:numPr>
        <w:spacing w:line="320" w:lineRule="atLeast"/>
      </w:pPr>
      <w:r>
        <w:t>Income Statement</w:t>
      </w:r>
    </w:p>
    <w:p w14:paraId="6B9847A8" w14:textId="77777777" w:rsidR="00A23B91" w:rsidRDefault="000C15A3" w:rsidP="00C75E19">
      <w:pPr>
        <w:pStyle w:val="Findings"/>
        <w:numPr>
          <w:ilvl w:val="0"/>
          <w:numId w:val="0"/>
        </w:numPr>
        <w:spacing w:line="320" w:lineRule="atLeast"/>
        <w:ind w:left="720"/>
      </w:pPr>
      <w:r>
        <w:t>(f)</w:t>
      </w:r>
      <w:r>
        <w:tab/>
        <w:t>Detailed price-out information</w:t>
      </w:r>
    </w:p>
    <w:p w14:paraId="6B9847A9" w14:textId="77777777" w:rsidR="000C15A3" w:rsidRDefault="000C15A3" w:rsidP="00C75E19">
      <w:pPr>
        <w:pStyle w:val="Findings"/>
        <w:numPr>
          <w:ilvl w:val="0"/>
          <w:numId w:val="0"/>
        </w:numPr>
        <w:spacing w:line="320" w:lineRule="atLeast"/>
        <w:ind w:left="720"/>
      </w:pPr>
      <w:r>
        <w:t>(h)</w:t>
      </w:r>
      <w:r>
        <w:tab/>
        <w:t>Detailed depreciation schedule</w:t>
      </w:r>
    </w:p>
    <w:p w14:paraId="6B9847AA" w14:textId="77777777" w:rsidR="000C15A3" w:rsidRDefault="000C15A3" w:rsidP="00C75E19">
      <w:pPr>
        <w:pStyle w:val="Findings"/>
        <w:numPr>
          <w:ilvl w:val="0"/>
          <w:numId w:val="0"/>
        </w:numPr>
        <w:spacing w:line="320" w:lineRule="atLeast"/>
        <w:ind w:left="720"/>
      </w:pPr>
      <w:r>
        <w:t>(i)</w:t>
      </w:r>
      <w:r>
        <w:tab/>
        <w:t>Computed average investment</w:t>
      </w:r>
    </w:p>
    <w:p w14:paraId="6B9847AB" w14:textId="77777777" w:rsidR="000C15A3" w:rsidRDefault="000C15A3" w:rsidP="00C75E19">
      <w:pPr>
        <w:pStyle w:val="Findings"/>
        <w:numPr>
          <w:ilvl w:val="0"/>
          <w:numId w:val="0"/>
        </w:numPr>
        <w:spacing w:line="320" w:lineRule="atLeast"/>
      </w:pPr>
    </w:p>
    <w:p w14:paraId="6B9847AC" w14:textId="77777777" w:rsidR="007617BE" w:rsidRDefault="00A23B91" w:rsidP="00540EEB">
      <w:pPr>
        <w:pStyle w:val="Findings"/>
        <w:numPr>
          <w:ilvl w:val="0"/>
          <w:numId w:val="0"/>
        </w:numPr>
      </w:pPr>
      <w:r>
        <w:t>WMW</w:t>
      </w:r>
      <w:r w:rsidR="007617BE">
        <w:t xml:space="preserve"> also requests a partial exemption from:</w:t>
      </w:r>
    </w:p>
    <w:p w14:paraId="5AE2A2D6" w14:textId="77777777" w:rsidR="00A0097C" w:rsidRDefault="00A0097C" w:rsidP="00540EEB">
      <w:pPr>
        <w:pStyle w:val="Findings"/>
        <w:numPr>
          <w:ilvl w:val="0"/>
          <w:numId w:val="0"/>
        </w:numPr>
      </w:pPr>
    </w:p>
    <w:p w14:paraId="10DE5365" w14:textId="77777777" w:rsidR="00040418" w:rsidRPr="00A23B91" w:rsidRDefault="007617BE" w:rsidP="00040418">
      <w:pPr>
        <w:pStyle w:val="Findings"/>
        <w:numPr>
          <w:ilvl w:val="0"/>
          <w:numId w:val="0"/>
        </w:numPr>
        <w:ind w:left="1530" w:hanging="810"/>
      </w:pPr>
      <w:r>
        <w:lastRenderedPageBreak/>
        <w:t>(d)</w:t>
      </w:r>
      <w:r>
        <w:tab/>
      </w:r>
      <w:r w:rsidR="00040418" w:rsidRPr="00A23B91">
        <w:t>Detailed separation of all revenue and expenses between regulated and nonregulated operations, except for the following, which has been filed:</w:t>
      </w:r>
    </w:p>
    <w:p w14:paraId="3C321020" w14:textId="77777777" w:rsidR="00040418" w:rsidRDefault="00040418" w:rsidP="00040418">
      <w:pPr>
        <w:pStyle w:val="Findings"/>
        <w:numPr>
          <w:ilvl w:val="0"/>
          <w:numId w:val="0"/>
        </w:numPr>
        <w:ind w:left="720"/>
      </w:pPr>
    </w:p>
    <w:p w14:paraId="67A16B92" w14:textId="2ED1B681" w:rsidR="00040418" w:rsidRDefault="00040418" w:rsidP="00C75E19">
      <w:pPr>
        <w:pStyle w:val="Findings"/>
        <w:numPr>
          <w:ilvl w:val="0"/>
          <w:numId w:val="0"/>
        </w:numPr>
        <w:spacing w:line="320" w:lineRule="exact"/>
        <w:ind w:left="1530"/>
      </w:pPr>
      <w:r w:rsidRPr="00A23B91">
        <w:t xml:space="preserve">A detailed separation of all revenue and expenses between (1) </w:t>
      </w:r>
      <w:r w:rsidR="00D81ADF">
        <w:t xml:space="preserve">WM </w:t>
      </w:r>
      <w:r w:rsidR="002B64D6">
        <w:t>North Sound and WM Marysville</w:t>
      </w:r>
      <w:r>
        <w:t>, the business unit</w:t>
      </w:r>
      <w:r w:rsidR="002B64D6">
        <w:t>s</w:t>
      </w:r>
      <w:r>
        <w:t xml:space="preserve"> that provide services under the tariff that WMW is seeking to amend</w:t>
      </w:r>
      <w:r w:rsidRPr="00A23B91">
        <w:t xml:space="preserve"> and (2) other business units within </w:t>
      </w:r>
      <w:r w:rsidRPr="007037C4">
        <w:t>WM</w:t>
      </w:r>
      <w:r w:rsidR="00167FFA">
        <w:t>W</w:t>
      </w:r>
      <w:r w:rsidRPr="00A23B91">
        <w:t xml:space="preserve"> with which </w:t>
      </w:r>
      <w:r w:rsidR="00D81ADF">
        <w:t xml:space="preserve">WM </w:t>
      </w:r>
      <w:r w:rsidR="002B64D6">
        <w:t>North Sound and WM Marysville</w:t>
      </w:r>
      <w:r w:rsidRPr="00A23B91">
        <w:t xml:space="preserve"> has intra-company transactions or arrangements that, but for the fact that the business units are not separate corporations, would be affiliated interest transactions.  The filing also includes a detailed separation of all revenues and expenses for each of the </w:t>
      </w:r>
      <w:r w:rsidRPr="007037C4">
        <w:t>other WMW business</w:t>
      </w:r>
      <w:r w:rsidRPr="00A23B91">
        <w:t xml:space="preserve"> units performing collection operations, with expenses allocated proportionately on the basis of regulated and unregulated revenues, and a combined statement of detailed revenues and expenses for </w:t>
      </w:r>
      <w:r w:rsidRPr="007037C4">
        <w:t>all of WMW’s</w:t>
      </w:r>
      <w:r w:rsidRPr="00A23B91">
        <w:t xml:space="preserve"> unregulated, non-collection operations added together.</w:t>
      </w:r>
    </w:p>
    <w:p w14:paraId="6B9847AF" w14:textId="5CA3BEDF" w:rsidR="00A23B91" w:rsidRDefault="00A23B91" w:rsidP="00C75E19">
      <w:pPr>
        <w:pStyle w:val="Findings"/>
        <w:numPr>
          <w:ilvl w:val="0"/>
          <w:numId w:val="0"/>
        </w:numPr>
        <w:spacing w:line="320" w:lineRule="exact"/>
        <w:ind w:left="1440" w:hanging="720"/>
      </w:pPr>
    </w:p>
    <w:p w14:paraId="6B9847C2" w14:textId="67F7CFE6" w:rsidR="000C15A3" w:rsidRPr="007769AA" w:rsidRDefault="00A0097C" w:rsidP="00581FDD">
      <w:pPr>
        <w:pStyle w:val="Findings"/>
        <w:spacing w:line="320" w:lineRule="exact"/>
        <w:rPr>
          <w:b/>
          <w:bCs/>
        </w:rPr>
      </w:pPr>
      <w:r w:rsidRPr="00A0097C">
        <w:t>Staff agrees that because the data for which the exemption in paragraph two is sought is not relevant to the tariff filing, granting the exemption is not inconsistent with the underlying purposes of the general rate filing rule stated in WAC 480-07-520(4).  WMW’s request is consistent with previous filings in which the Commission has found the requested exemption to be in the public interest and consistent with the purposes underlying the regulation and applicable statues.  Staff recommends that the Commission grant the requested exemption.</w:t>
      </w:r>
    </w:p>
    <w:p w14:paraId="6B9847C3" w14:textId="77777777" w:rsidR="007769AA" w:rsidRDefault="007769AA" w:rsidP="007769AA">
      <w:pPr>
        <w:pStyle w:val="ListParagraph"/>
        <w:rPr>
          <w:b/>
          <w:bCs/>
        </w:rPr>
      </w:pPr>
    </w:p>
    <w:p w14:paraId="6B9847C4" w14:textId="77777777" w:rsidR="007769AA" w:rsidRDefault="007769AA" w:rsidP="007769AA">
      <w:pPr>
        <w:pStyle w:val="Findings"/>
        <w:numPr>
          <w:ilvl w:val="0"/>
          <w:numId w:val="0"/>
        </w:numPr>
        <w:spacing w:line="320" w:lineRule="exact"/>
        <w:jc w:val="center"/>
        <w:rPr>
          <w:b/>
          <w:bCs/>
        </w:rPr>
      </w:pPr>
      <w:r w:rsidRPr="007769AA">
        <w:rPr>
          <w:b/>
          <w:bCs/>
        </w:rPr>
        <w:t>FINDINGS AND</w:t>
      </w:r>
      <w:r>
        <w:rPr>
          <w:b/>
          <w:bCs/>
        </w:rPr>
        <w:t xml:space="preserve"> CONCLUSIONS</w:t>
      </w:r>
    </w:p>
    <w:p w14:paraId="6B9847C5" w14:textId="77777777" w:rsidR="001574FD" w:rsidRPr="007769AA" w:rsidRDefault="001574FD" w:rsidP="007769AA">
      <w:pPr>
        <w:pStyle w:val="Findings"/>
        <w:numPr>
          <w:ilvl w:val="0"/>
          <w:numId w:val="0"/>
        </w:numPr>
        <w:spacing w:line="320" w:lineRule="exact"/>
        <w:jc w:val="center"/>
        <w:rPr>
          <w:b/>
          <w:bCs/>
        </w:rPr>
      </w:pPr>
    </w:p>
    <w:p w14:paraId="6B9847C6" w14:textId="0002773D" w:rsidR="00090598" w:rsidRDefault="00090598" w:rsidP="00C75E19">
      <w:pPr>
        <w:pStyle w:val="Findings"/>
        <w:spacing w:line="320" w:lineRule="exact"/>
        <w:ind w:left="600" w:hanging="1320"/>
      </w:pPr>
      <w:r w:rsidRPr="00F37945">
        <w:t>(1)</w:t>
      </w:r>
      <w:r w:rsidRPr="00F37945">
        <w:tab/>
        <w:t xml:space="preserve">The Washington Utilities and Transportation </w:t>
      </w:r>
      <w:r w:rsidR="00871709">
        <w:t>Commission</w:t>
      </w:r>
      <w:r w:rsidRPr="00F37945">
        <w:t xml:space="preserve"> is an agency of the </w:t>
      </w:r>
      <w:r w:rsidR="00400EA7">
        <w:t>S</w:t>
      </w:r>
      <w:r w:rsidRPr="00F37945">
        <w:t xml:space="preserve">tate of Washington vested by statute with the authority to regulate </w:t>
      </w:r>
      <w:r w:rsidR="00C43A43">
        <w:t xml:space="preserve">the </w:t>
      </w:r>
      <w:r w:rsidRPr="00F37945">
        <w:t>rates, rules, regulations, practices</w:t>
      </w:r>
      <w:r w:rsidR="00DF7E98">
        <w:t>,</w:t>
      </w:r>
      <w:r w:rsidRPr="00F37945">
        <w:t xml:space="preserve"> accounts</w:t>
      </w:r>
      <w:r w:rsidR="00DF7E98">
        <w:t xml:space="preserve"> and affiliated interest</w:t>
      </w:r>
      <w:r w:rsidR="00C43A43">
        <w:t>s</w:t>
      </w:r>
      <w:r w:rsidRPr="00F37945">
        <w:t xml:space="preserve"> of public service companies, including solid waste companies.  </w:t>
      </w:r>
      <w:r w:rsidR="00FC42A4" w:rsidRPr="00871709">
        <w:t>RCW 80.01.040</w:t>
      </w:r>
      <w:r w:rsidR="00FC42A4" w:rsidRPr="00912225">
        <w:t xml:space="preserve">, </w:t>
      </w:r>
      <w:r w:rsidR="00FC42A4" w:rsidRPr="00871709">
        <w:t>RCW 81.01</w:t>
      </w:r>
      <w:r w:rsidR="00FC42A4" w:rsidRPr="00912225">
        <w:t xml:space="preserve">, </w:t>
      </w:r>
      <w:r w:rsidR="00FC42A4" w:rsidRPr="00871709">
        <w:t>RCW 81.04</w:t>
      </w:r>
      <w:r w:rsidR="00FC42A4" w:rsidRPr="00912225">
        <w:t xml:space="preserve">, </w:t>
      </w:r>
      <w:r w:rsidR="00FC42A4" w:rsidRPr="00871709">
        <w:t>RCW</w:t>
      </w:r>
      <w:r w:rsidR="000C2396" w:rsidRPr="00871709">
        <w:t> </w:t>
      </w:r>
      <w:r w:rsidR="00FC42A4" w:rsidRPr="00871709">
        <w:t>81.16</w:t>
      </w:r>
      <w:r w:rsidR="00FC42A4" w:rsidRPr="00912225">
        <w:t xml:space="preserve">, </w:t>
      </w:r>
      <w:r w:rsidR="00FC42A4" w:rsidRPr="00871709">
        <w:t>RCW 81.28</w:t>
      </w:r>
      <w:r w:rsidR="00FC42A4" w:rsidRPr="00912225">
        <w:t xml:space="preserve"> and </w:t>
      </w:r>
      <w:r w:rsidR="00FC42A4" w:rsidRPr="00871709">
        <w:t>RCW 81.77</w:t>
      </w:r>
      <w:r w:rsidRPr="00AC4868">
        <w:rPr>
          <w:iCs/>
        </w:rPr>
        <w:t>.</w:t>
      </w:r>
      <w:r w:rsidRPr="00F37945">
        <w:t xml:space="preserve">  </w:t>
      </w:r>
    </w:p>
    <w:p w14:paraId="6B9847C7" w14:textId="77777777" w:rsidR="00DF7E98" w:rsidRPr="00F37945" w:rsidRDefault="00DF7E98" w:rsidP="00C75E19">
      <w:pPr>
        <w:pStyle w:val="Findings"/>
        <w:numPr>
          <w:ilvl w:val="0"/>
          <w:numId w:val="0"/>
        </w:numPr>
        <w:spacing w:line="320" w:lineRule="exact"/>
      </w:pPr>
    </w:p>
    <w:p w14:paraId="6B9847C8" w14:textId="28EFA597" w:rsidR="00090598" w:rsidRDefault="00090598" w:rsidP="00581FDD">
      <w:pPr>
        <w:pStyle w:val="Findings"/>
        <w:spacing w:line="320" w:lineRule="exact"/>
        <w:ind w:left="600" w:hanging="1320"/>
      </w:pPr>
      <w:r w:rsidRPr="00F37945">
        <w:t>(2)</w:t>
      </w:r>
      <w:r w:rsidRPr="00F37945">
        <w:tab/>
      </w:r>
      <w:r w:rsidR="00A0097C" w:rsidRPr="00A0097C">
        <w:t>Waste Management of Washington, Inc.,</w:t>
      </w:r>
      <w:r w:rsidR="00FC42A4">
        <w:t xml:space="preserve"> </w:t>
      </w:r>
      <w:r w:rsidRPr="00F37945">
        <w:t xml:space="preserve">is engaged in the business of providing solid waste services within the state of </w:t>
      </w:r>
      <w:smartTag w:uri="urn:schemas-microsoft-com:office:smarttags" w:element="place">
        <w:smartTag w:uri="urn:schemas-microsoft-com:office:smarttags" w:element="stockticker">
          <w:r w:rsidRPr="00F37945">
            <w:t>Washington</w:t>
          </w:r>
        </w:smartTag>
      </w:smartTag>
      <w:r w:rsidRPr="00F37945">
        <w:t xml:space="preserve"> and is a public service company subject to </w:t>
      </w:r>
      <w:r w:rsidR="00871709">
        <w:t>Commission</w:t>
      </w:r>
      <w:r w:rsidRPr="00F37945">
        <w:t xml:space="preserve"> jurisdiction.</w:t>
      </w:r>
    </w:p>
    <w:p w14:paraId="16E49382" w14:textId="77777777" w:rsidR="00F92909" w:rsidRDefault="00F92909" w:rsidP="00835A3D">
      <w:pPr>
        <w:pStyle w:val="ListParagraph"/>
      </w:pPr>
    </w:p>
    <w:p w14:paraId="5EAFBCA3" w14:textId="657D719D" w:rsidR="00F92909" w:rsidRPr="00F37945" w:rsidRDefault="00F92909" w:rsidP="00581FDD">
      <w:pPr>
        <w:pStyle w:val="Findings"/>
        <w:spacing w:line="320" w:lineRule="exact"/>
        <w:ind w:left="600" w:hanging="1320"/>
      </w:pPr>
      <w:r>
        <w:t>(3)</w:t>
      </w:r>
      <w:r>
        <w:tab/>
      </w:r>
      <w:r w:rsidR="00350896">
        <w:t xml:space="preserve">On </w:t>
      </w:r>
      <w:r w:rsidR="006E70BE">
        <w:t>July 2</w:t>
      </w:r>
      <w:r w:rsidR="00350896">
        <w:t>, 201</w:t>
      </w:r>
      <w:r w:rsidR="006E70BE">
        <w:t>5</w:t>
      </w:r>
      <w:r w:rsidRPr="00F92909">
        <w:t>, Waste Management of Washington, Inc.</w:t>
      </w:r>
      <w:r w:rsidR="00835A3D">
        <w:t xml:space="preserve">, </w:t>
      </w:r>
      <w:r w:rsidR="00A80C51">
        <w:t>dba</w:t>
      </w:r>
      <w:r w:rsidR="007E541D">
        <w:t xml:space="preserve"> Waste Management</w:t>
      </w:r>
      <w:r w:rsidR="006E70BE">
        <w:t xml:space="preserve"> – North Sound and Waste Management – Marysville</w:t>
      </w:r>
      <w:r w:rsidR="007E541D">
        <w:t xml:space="preserve"> </w:t>
      </w:r>
      <w:r w:rsidRPr="00F92909">
        <w:t xml:space="preserve">filed with the Commission a </w:t>
      </w:r>
      <w:r w:rsidRPr="00F92909">
        <w:lastRenderedPageBreak/>
        <w:t xml:space="preserve">general rate increase for solid </w:t>
      </w:r>
      <w:r w:rsidR="007E541D">
        <w:t xml:space="preserve">waste collection service in </w:t>
      </w:r>
      <w:r w:rsidR="006E70BE">
        <w:t>King and Snohomish Counties</w:t>
      </w:r>
      <w:r w:rsidRPr="00F92909">
        <w:t xml:space="preserve">.    </w:t>
      </w:r>
    </w:p>
    <w:p w14:paraId="6B9847C9" w14:textId="77777777" w:rsidR="00090598" w:rsidRPr="00F37945" w:rsidRDefault="00090598" w:rsidP="00581FDD">
      <w:pPr>
        <w:pStyle w:val="Findings"/>
        <w:numPr>
          <w:ilvl w:val="0"/>
          <w:numId w:val="0"/>
        </w:numPr>
        <w:spacing w:line="320" w:lineRule="exact"/>
      </w:pPr>
    </w:p>
    <w:p w14:paraId="6B9847CA" w14:textId="4E606A8D" w:rsidR="00090598" w:rsidRDefault="00090598" w:rsidP="00581FDD">
      <w:pPr>
        <w:pStyle w:val="Findings"/>
        <w:spacing w:line="320" w:lineRule="exact"/>
        <w:ind w:left="600" w:hanging="1320"/>
      </w:pPr>
      <w:r w:rsidRPr="00F37945">
        <w:t>(</w:t>
      </w:r>
      <w:r w:rsidR="00F92909">
        <w:t>4</w:t>
      </w:r>
      <w:r w:rsidRPr="00F37945">
        <w:t>)</w:t>
      </w:r>
      <w:r w:rsidRPr="00F37945">
        <w:tab/>
      </w:r>
      <w:r w:rsidR="00F92909" w:rsidRPr="00F92909">
        <w:t>Waste Management of Washington, Inc., is subject to WAC 480-07-520(4), which requires the Company to file work papers that contain detailed financial data for the Company, its affiliated interests, and its business units.  The plain language of the rule requires these work papers to address Waste Management of Washington, Inc.’s finances as a whole, not a limited subset of one or more business units.</w:t>
      </w:r>
      <w:r w:rsidR="009A1E59">
        <w:t xml:space="preserve"> </w:t>
      </w:r>
    </w:p>
    <w:p w14:paraId="09B32524" w14:textId="77777777" w:rsidR="00F92909" w:rsidRDefault="00F92909" w:rsidP="00835A3D">
      <w:pPr>
        <w:pStyle w:val="ListParagraph"/>
      </w:pPr>
    </w:p>
    <w:p w14:paraId="55506EAF" w14:textId="7D2A8705" w:rsidR="00F92909" w:rsidRDefault="00F92909" w:rsidP="00581FDD">
      <w:pPr>
        <w:pStyle w:val="Findings"/>
        <w:spacing w:line="320" w:lineRule="exact"/>
        <w:ind w:left="600" w:hanging="1320"/>
      </w:pPr>
      <w:r>
        <w:t>(5)</w:t>
      </w:r>
      <w:r>
        <w:tab/>
      </w:r>
      <w:r w:rsidRPr="00F92909">
        <w:t>Waste Management of Washington, Inc.</w:t>
      </w:r>
      <w:r w:rsidR="00835A3D">
        <w:t xml:space="preserve">, </w:t>
      </w:r>
      <w:r w:rsidR="00A80C51">
        <w:t>dba</w:t>
      </w:r>
      <w:r w:rsidRPr="00F92909">
        <w:t xml:space="preserve"> Waste Management</w:t>
      </w:r>
      <w:r w:rsidR="006E70BE">
        <w:t xml:space="preserve"> – North Sound and Waste Management – Marysville</w:t>
      </w:r>
      <w:r w:rsidR="007E541D">
        <w:t xml:space="preserve"> </w:t>
      </w:r>
      <w:r w:rsidR="006E70BE">
        <w:t>are</w:t>
      </w:r>
      <w:r w:rsidRPr="00F92909">
        <w:t xml:space="preserve"> business unit</w:t>
      </w:r>
      <w:r w:rsidR="006E70BE">
        <w:t>s</w:t>
      </w:r>
      <w:r w:rsidRPr="00F92909">
        <w:t xml:space="preserve"> of Waste Management of Washington, Inc.</w:t>
      </w:r>
    </w:p>
    <w:p w14:paraId="28BDA64F" w14:textId="77777777" w:rsidR="00F92909" w:rsidRDefault="00F92909" w:rsidP="00835A3D">
      <w:pPr>
        <w:pStyle w:val="ListParagraph"/>
      </w:pPr>
    </w:p>
    <w:p w14:paraId="67BBBFE5" w14:textId="6A4E6EDF" w:rsidR="00F92909" w:rsidRDefault="00F92909" w:rsidP="00581FDD">
      <w:pPr>
        <w:pStyle w:val="Findings"/>
        <w:spacing w:line="320" w:lineRule="exact"/>
        <w:ind w:left="600" w:hanging="1320"/>
      </w:pPr>
      <w:r>
        <w:t>(6)</w:t>
      </w:r>
      <w:r>
        <w:tab/>
      </w:r>
      <w:r w:rsidRPr="00F92909">
        <w:t>In support of its proposed revisions, Waste Management of Washington, Inc., filed work papers containing financial information only for its Waste Management</w:t>
      </w:r>
      <w:r w:rsidR="006E70BE">
        <w:t xml:space="preserve"> – North Sound and Waste Management – Marysville</w:t>
      </w:r>
      <w:r w:rsidR="007E541D">
        <w:t xml:space="preserve"> unit</w:t>
      </w:r>
      <w:r w:rsidR="006E70BE">
        <w:t>s</w:t>
      </w:r>
      <w:r w:rsidR="007E541D">
        <w:t>,</w:t>
      </w:r>
      <w:r w:rsidRPr="00F92909">
        <w:t xml:space="preserve"> but not for the entirety of Waste Management of Washington, Inc.’s operations.</w:t>
      </w:r>
    </w:p>
    <w:p w14:paraId="6B9847CB" w14:textId="77777777" w:rsidR="009A1E59" w:rsidRDefault="009A1E59" w:rsidP="009A1E59">
      <w:pPr>
        <w:pStyle w:val="ListParagraph"/>
      </w:pPr>
    </w:p>
    <w:p w14:paraId="74E29C1C" w14:textId="68B66A7C" w:rsidR="00B21388" w:rsidRDefault="00090598" w:rsidP="00835A3D">
      <w:pPr>
        <w:pStyle w:val="Findings"/>
        <w:spacing w:line="320" w:lineRule="exact"/>
        <w:ind w:left="600" w:hanging="1320"/>
      </w:pPr>
      <w:r w:rsidRPr="00F37945">
        <w:t>(</w:t>
      </w:r>
      <w:r w:rsidR="00B21388">
        <w:t>7</w:t>
      </w:r>
      <w:r w:rsidRPr="00F37945">
        <w:t>)</w:t>
      </w:r>
      <w:r w:rsidRPr="00F37945">
        <w:tab/>
      </w:r>
      <w:r w:rsidR="00B21388" w:rsidRPr="007E7F19">
        <w:t xml:space="preserve">Under WAC 480-70-051, the Commission may grant an exemption from the provisions of any rule in WAC 480-70, if consistent </w:t>
      </w:r>
      <w:r w:rsidR="00B21388" w:rsidRPr="00690402">
        <w:t>with the public interest, the purposes underlying regulation and applicable statutes.  See also WAC 480-07-110.</w:t>
      </w:r>
    </w:p>
    <w:p w14:paraId="348BCEA4" w14:textId="77777777" w:rsidR="00B21388" w:rsidRDefault="00B21388" w:rsidP="00B21388">
      <w:pPr>
        <w:pStyle w:val="ListParagraph"/>
      </w:pPr>
    </w:p>
    <w:p w14:paraId="728335C7" w14:textId="158C20EC" w:rsidR="00B21388" w:rsidRDefault="00B21388" w:rsidP="00835A3D">
      <w:pPr>
        <w:pStyle w:val="Findings"/>
        <w:spacing w:line="320" w:lineRule="exact"/>
        <w:ind w:left="600" w:hanging="1320"/>
      </w:pPr>
      <w:r>
        <w:t>(8)</w:t>
      </w:r>
      <w:r>
        <w:tab/>
        <w:t xml:space="preserve">On </w:t>
      </w:r>
      <w:r w:rsidR="006E70BE">
        <w:t>July 2</w:t>
      </w:r>
      <w:r w:rsidR="007E541D">
        <w:t>, 201</w:t>
      </w:r>
      <w:r w:rsidR="006E70BE">
        <w:t>5</w:t>
      </w:r>
      <w:r w:rsidRPr="00B21388">
        <w:t xml:space="preserve">, </w:t>
      </w:r>
      <w:r w:rsidRPr="003F616B">
        <w:t>Waste Management of Washington, Inc</w:t>
      </w:r>
      <w:r>
        <w:t xml:space="preserve">., also filed a petition asking for an exemption from </w:t>
      </w:r>
      <w:r w:rsidRPr="00620C13">
        <w:t xml:space="preserve">WAC 480-07-520(4) to limit the </w:t>
      </w:r>
      <w:r>
        <w:t xml:space="preserve">work paper </w:t>
      </w:r>
      <w:r w:rsidRPr="00620C13">
        <w:t xml:space="preserve">filing requirements </w:t>
      </w:r>
      <w:r>
        <w:t>as set forth in paragraph two.  T</w:t>
      </w:r>
      <w:r w:rsidRPr="00745339">
        <w:t>he data for which this exemption is sought is not relevant to</w:t>
      </w:r>
      <w:r>
        <w:t xml:space="preserve"> the tariff filing for </w:t>
      </w:r>
      <w:r w:rsidRPr="00B21388">
        <w:t>Waste Management</w:t>
      </w:r>
      <w:r w:rsidR="006E70BE">
        <w:t xml:space="preserve"> – North Sound and Waste Management – Marysville</w:t>
      </w:r>
      <w:r>
        <w:t xml:space="preserve">, and </w:t>
      </w:r>
      <w:r w:rsidRPr="00745339">
        <w:t>granting th</w:t>
      </w:r>
      <w:r>
        <w:t>e</w:t>
      </w:r>
      <w:r w:rsidRPr="00745339">
        <w:t xml:space="preserve"> </w:t>
      </w:r>
      <w:r>
        <w:t>exemption</w:t>
      </w:r>
      <w:r w:rsidRPr="00745339">
        <w:t xml:space="preserve"> is not inconsistent with the underlying purposes of the general rate filing rule stated in WAC 480-07-520(4).</w:t>
      </w:r>
      <w:r>
        <w:t xml:space="preserve">  </w:t>
      </w:r>
      <w:r w:rsidRPr="003F616B">
        <w:t>Waste Management of Washington, Inc</w:t>
      </w:r>
      <w:r>
        <w:t xml:space="preserve">.’s request is consistent with previous filings in which the Commission has found the </w:t>
      </w:r>
      <w:r w:rsidRPr="007D539F">
        <w:t xml:space="preserve">exemption </w:t>
      </w:r>
      <w:r>
        <w:t xml:space="preserve">to be </w:t>
      </w:r>
      <w:r w:rsidRPr="007D539F">
        <w:t>in the public interest and consistent with the purposes underlying the regulation and applicable statues</w:t>
      </w:r>
      <w:r>
        <w:t>.</w:t>
      </w:r>
    </w:p>
    <w:p w14:paraId="2EB30915" w14:textId="77777777" w:rsidR="00B21388" w:rsidRPr="007E7F19" w:rsidRDefault="00B21388" w:rsidP="00B21388">
      <w:pPr>
        <w:spacing w:line="320" w:lineRule="exact"/>
        <w:ind w:left="720"/>
      </w:pPr>
    </w:p>
    <w:p w14:paraId="257032C9" w14:textId="5D34B099" w:rsidR="00B21388" w:rsidRPr="007E7F19" w:rsidRDefault="00B21388" w:rsidP="00835A3D">
      <w:pPr>
        <w:pStyle w:val="Findings"/>
        <w:spacing w:line="320" w:lineRule="exact"/>
        <w:ind w:left="600" w:hanging="1320"/>
      </w:pPr>
      <w:r w:rsidRPr="007E7F19">
        <w:t>(</w:t>
      </w:r>
      <w:r>
        <w:t>9</w:t>
      </w:r>
      <w:r w:rsidRPr="007E7F19">
        <w:t>)</w:t>
      </w:r>
      <w:r w:rsidRPr="007E7F19">
        <w:tab/>
      </w:r>
      <w:r w:rsidRPr="00BC55AD">
        <w:t xml:space="preserve">This matter came before the </w:t>
      </w:r>
      <w:r>
        <w:t>Commission</w:t>
      </w:r>
      <w:r w:rsidRPr="00BC55AD">
        <w:t xml:space="preserve"> at its regularly scheduled meeting on </w:t>
      </w:r>
      <w:r w:rsidR="006E70BE">
        <w:t>July 30</w:t>
      </w:r>
      <w:r>
        <w:t>, 201</w:t>
      </w:r>
      <w:r w:rsidR="006E70BE">
        <w:t>5</w:t>
      </w:r>
      <w:r w:rsidRPr="00BC55AD">
        <w:t>.</w:t>
      </w:r>
    </w:p>
    <w:p w14:paraId="5C591FC9" w14:textId="77777777" w:rsidR="00B21388" w:rsidRPr="007E7F19" w:rsidRDefault="00B21388" w:rsidP="00B21388">
      <w:pPr>
        <w:spacing w:line="320" w:lineRule="exact"/>
        <w:ind w:left="720"/>
      </w:pPr>
    </w:p>
    <w:p w14:paraId="53DBD509" w14:textId="5B8B9B45" w:rsidR="005C461A" w:rsidRPr="00C75E19" w:rsidRDefault="00B21388" w:rsidP="00C75E19">
      <w:pPr>
        <w:pStyle w:val="Findings"/>
        <w:tabs>
          <w:tab w:val="clear" w:pos="0"/>
          <w:tab w:val="num" w:pos="-90"/>
        </w:tabs>
        <w:spacing w:line="320" w:lineRule="exact"/>
        <w:ind w:left="600" w:hanging="1320"/>
        <w:rPr>
          <w:b/>
          <w:bCs/>
        </w:rPr>
      </w:pPr>
      <w:r w:rsidRPr="007E7F19">
        <w:lastRenderedPageBreak/>
        <w:t>(</w:t>
      </w:r>
      <w:r>
        <w:t>10</w:t>
      </w:r>
      <w:r w:rsidRPr="007E7F19">
        <w:t>)</w:t>
      </w:r>
      <w:r w:rsidRPr="007E7F19">
        <w:tab/>
      </w:r>
      <w:r w:rsidRPr="00B21388">
        <w:t>After review of the pe</w:t>
      </w:r>
      <w:r w:rsidR="007E541D">
        <w:t>tition filed in Docket TG-1</w:t>
      </w:r>
      <w:r w:rsidR="006E70BE">
        <w:t>51382</w:t>
      </w:r>
      <w:r w:rsidRPr="00B21388">
        <w:t xml:space="preserve"> by </w:t>
      </w:r>
      <w:r w:rsidR="00EA4B5A" w:rsidRPr="00EA4B5A">
        <w:t>Waste Management of Washington, Inc.</w:t>
      </w:r>
      <w:r w:rsidR="00EA4B5A">
        <w:t>,</w:t>
      </w:r>
      <w:r w:rsidR="007E541D">
        <w:t xml:space="preserve"> on </w:t>
      </w:r>
      <w:r w:rsidR="006E70BE">
        <w:t>July 2</w:t>
      </w:r>
      <w:r w:rsidRPr="00B21388">
        <w:t>, 201</w:t>
      </w:r>
      <w:r w:rsidR="006E70BE">
        <w:t>5</w:t>
      </w:r>
      <w:r w:rsidRPr="00B21388">
        <w:t>, and giving due consideration, the Commission finds that the exemption is in the public interest and is consistent with the purposes underlying the regulation and applicable statues and should be granted.</w:t>
      </w:r>
    </w:p>
    <w:p w14:paraId="7AB399DB" w14:textId="77777777" w:rsidR="00C75E19" w:rsidRDefault="00C75E19" w:rsidP="00C75E19">
      <w:pPr>
        <w:pStyle w:val="ListParagraph"/>
        <w:spacing w:line="320" w:lineRule="exact"/>
        <w:rPr>
          <w:b/>
          <w:bCs/>
        </w:rPr>
      </w:pPr>
    </w:p>
    <w:p w14:paraId="6B9847E2" w14:textId="77777777" w:rsidR="00090598" w:rsidRPr="00F37945" w:rsidRDefault="00090598" w:rsidP="00581FDD">
      <w:pPr>
        <w:pStyle w:val="Heading2"/>
        <w:spacing w:line="320" w:lineRule="exact"/>
        <w:rPr>
          <w:b/>
          <w:bCs/>
          <w:u w:val="none"/>
        </w:rPr>
      </w:pPr>
      <w:r w:rsidRPr="00F37945">
        <w:rPr>
          <w:b/>
          <w:bCs/>
          <w:u w:val="none"/>
        </w:rPr>
        <w:t>O R D E R</w:t>
      </w:r>
    </w:p>
    <w:p w14:paraId="6B9847E3" w14:textId="77777777" w:rsidR="00090598" w:rsidRPr="00F37945" w:rsidRDefault="00090598" w:rsidP="00581FDD">
      <w:pPr>
        <w:spacing w:line="320" w:lineRule="exact"/>
      </w:pPr>
    </w:p>
    <w:p w14:paraId="6B9847E4" w14:textId="77777777" w:rsidR="00090598" w:rsidRPr="008F0219" w:rsidRDefault="00090598" w:rsidP="00581FDD">
      <w:pPr>
        <w:spacing w:line="320" w:lineRule="exact"/>
        <w:ind w:left="-720" w:firstLine="720"/>
        <w:rPr>
          <w:b/>
        </w:rPr>
      </w:pPr>
      <w:r w:rsidRPr="008F0219">
        <w:rPr>
          <w:b/>
        </w:rPr>
        <w:t xml:space="preserve">THE </w:t>
      </w:r>
      <w:r w:rsidR="00871709">
        <w:rPr>
          <w:b/>
        </w:rPr>
        <w:t>COMMISSION</w:t>
      </w:r>
      <w:r w:rsidRPr="008F0219">
        <w:rPr>
          <w:b/>
        </w:rPr>
        <w:t xml:space="preserve"> ORDERS:</w:t>
      </w:r>
    </w:p>
    <w:p w14:paraId="6B9847E5" w14:textId="77777777" w:rsidR="00090598" w:rsidRPr="00F37945" w:rsidRDefault="00090598" w:rsidP="00581FDD">
      <w:pPr>
        <w:spacing w:line="320" w:lineRule="exact"/>
        <w:ind w:left="-720"/>
      </w:pPr>
    </w:p>
    <w:p w14:paraId="49761468" w14:textId="5E4AD42F" w:rsidR="00881AE5" w:rsidRPr="007E7F19" w:rsidRDefault="00326006" w:rsidP="00835A3D">
      <w:pPr>
        <w:pStyle w:val="Findings"/>
        <w:spacing w:line="320" w:lineRule="exact"/>
        <w:ind w:left="600" w:hanging="1320"/>
      </w:pPr>
      <w:r>
        <w:t>(1)</w:t>
      </w:r>
      <w:r w:rsidR="00881AE5" w:rsidRPr="00BC55AD">
        <w:tab/>
      </w:r>
      <w:r w:rsidR="00881AE5" w:rsidRPr="007E7F19">
        <w:t xml:space="preserve">After the effective date of this Order, </w:t>
      </w:r>
      <w:r>
        <w:t xml:space="preserve">Waste Management of Washington, Inc., </w:t>
      </w:r>
      <w:r w:rsidR="00A80C51">
        <w:t>dba</w:t>
      </w:r>
      <w:r>
        <w:t xml:space="preserve"> Waste Management – North Sound and Waste Management – Marysville</w:t>
      </w:r>
      <w:r w:rsidR="00881AE5">
        <w:t>’</w:t>
      </w:r>
      <w:r w:rsidR="00881AE5" w:rsidRPr="007E7F19">
        <w:t xml:space="preserve">s </w:t>
      </w:r>
      <w:r w:rsidR="00881AE5">
        <w:t>p</w:t>
      </w:r>
      <w:r w:rsidR="00881AE5" w:rsidRPr="007E7F19">
        <w:t xml:space="preserve">etition for </w:t>
      </w:r>
      <w:r w:rsidR="00881AE5">
        <w:t>partial e</w:t>
      </w:r>
      <w:r w:rsidR="00881AE5" w:rsidRPr="007E7F19">
        <w:t xml:space="preserve">xemption from WAC 480-07-520(4) is granted, </w:t>
      </w:r>
      <w:r w:rsidR="00881AE5">
        <w:t>as set forth in paragraph two</w:t>
      </w:r>
      <w:r w:rsidR="00881AE5" w:rsidRPr="007E7F19">
        <w:t>.</w:t>
      </w:r>
    </w:p>
    <w:p w14:paraId="51F9B3FF" w14:textId="77777777" w:rsidR="00881AE5" w:rsidRPr="007E7F19" w:rsidRDefault="00881AE5" w:rsidP="00881AE5">
      <w:pPr>
        <w:spacing w:line="320" w:lineRule="exact"/>
        <w:ind w:left="720"/>
      </w:pPr>
    </w:p>
    <w:p w14:paraId="737B0BC9" w14:textId="598BBEE9" w:rsidR="00881AE5" w:rsidRDefault="00881AE5" w:rsidP="00835A3D">
      <w:pPr>
        <w:pStyle w:val="Findings"/>
        <w:spacing w:line="320" w:lineRule="exact"/>
        <w:ind w:left="600" w:hanging="1320"/>
      </w:pPr>
      <w:r w:rsidRPr="007E7F19">
        <w:t>(</w:t>
      </w:r>
      <w:r>
        <w:t>2</w:t>
      </w:r>
      <w:r w:rsidRPr="007E7F19">
        <w:t>)</w:t>
      </w:r>
      <w:r w:rsidRPr="007E7F19">
        <w:tab/>
        <w:t xml:space="preserve">The exemption granted to </w:t>
      </w:r>
      <w:r w:rsidR="00326006">
        <w:t xml:space="preserve">Waste Management of Washington, Inc., </w:t>
      </w:r>
      <w:r w:rsidR="00A80C51">
        <w:t>dba</w:t>
      </w:r>
      <w:r w:rsidR="00326006">
        <w:t xml:space="preserve"> Waste Management – North Sound and Waste Management – Marysville</w:t>
      </w:r>
      <w:r w:rsidRPr="00776A00">
        <w:t xml:space="preserve">, </w:t>
      </w:r>
      <w:r w:rsidRPr="007E7F19">
        <w:t>in this Order applies only to the general rate proceeding in Docket TG-</w:t>
      </w:r>
      <w:r w:rsidR="007E541D">
        <w:t>1</w:t>
      </w:r>
      <w:r w:rsidR="006E70BE">
        <w:t>51382</w:t>
      </w:r>
      <w:r w:rsidRPr="007E7F19">
        <w:t>.</w:t>
      </w:r>
    </w:p>
    <w:p w14:paraId="5280092B" w14:textId="77777777" w:rsidR="00881AE5" w:rsidRPr="007E7F19" w:rsidRDefault="00881AE5" w:rsidP="00881AE5">
      <w:pPr>
        <w:spacing w:line="320" w:lineRule="exact"/>
      </w:pPr>
    </w:p>
    <w:p w14:paraId="14EC86DF" w14:textId="4FCBFA7E" w:rsidR="00881AE5" w:rsidRPr="007E7F19" w:rsidRDefault="00881AE5" w:rsidP="00835A3D">
      <w:pPr>
        <w:pStyle w:val="Findings"/>
        <w:spacing w:line="320" w:lineRule="exact"/>
        <w:ind w:left="600" w:hanging="1320"/>
      </w:pPr>
      <w:r w:rsidRPr="007E7F19">
        <w:t>(</w:t>
      </w:r>
      <w:r>
        <w:t>3</w:t>
      </w:r>
      <w:r w:rsidRPr="007E7F19">
        <w:t>)</w:t>
      </w:r>
      <w:r w:rsidRPr="007E7F19">
        <w:tab/>
        <w:t xml:space="preserve">The Commission retains jurisdiction over the subject matter and </w:t>
      </w:r>
      <w:r w:rsidR="00326006">
        <w:t xml:space="preserve">Waste Management of Washington, Inc., </w:t>
      </w:r>
      <w:r w:rsidR="00A80C51">
        <w:t>dba</w:t>
      </w:r>
      <w:r w:rsidR="00326006">
        <w:t xml:space="preserve"> Waste Management – North Sound and Waste Management – Marysville</w:t>
      </w:r>
      <w:r w:rsidRPr="00776A00">
        <w:t xml:space="preserve">, </w:t>
      </w:r>
      <w:r w:rsidRPr="007E7F19">
        <w:t>to effectuate the provisions of this Order.</w:t>
      </w:r>
    </w:p>
    <w:p w14:paraId="6B9847F3" w14:textId="77777777" w:rsidR="00090598" w:rsidRPr="0072750E" w:rsidRDefault="00090598" w:rsidP="00581FDD">
      <w:pPr>
        <w:spacing w:line="320" w:lineRule="exact"/>
        <w:ind w:left="-720"/>
      </w:pPr>
    </w:p>
    <w:p w14:paraId="6B9847F4" w14:textId="77777777" w:rsidR="00090598" w:rsidRPr="0072750E" w:rsidRDefault="00090598" w:rsidP="00581FDD">
      <w:pPr>
        <w:pStyle w:val="Findings"/>
        <w:numPr>
          <w:ilvl w:val="0"/>
          <w:numId w:val="0"/>
        </w:numPr>
        <w:spacing w:line="320" w:lineRule="exact"/>
      </w:pPr>
      <w:r w:rsidRPr="0072750E">
        <w:t xml:space="preserve">The </w:t>
      </w:r>
      <w:r w:rsidR="00871709">
        <w:t>Commission</w:t>
      </w:r>
      <w:r w:rsidRPr="0072750E">
        <w:t>ers, having determined this Order to be consistent with th</w:t>
      </w:r>
      <w:r w:rsidR="00B04253" w:rsidRPr="0072750E">
        <w:t>e public interest, directed the</w:t>
      </w:r>
      <w:r w:rsidR="008F0219" w:rsidRPr="0072750E">
        <w:t xml:space="preserve"> </w:t>
      </w:r>
      <w:r w:rsidRPr="0072750E">
        <w:t>Secretary to enter this Order.</w:t>
      </w:r>
    </w:p>
    <w:p w14:paraId="6B9847F5" w14:textId="77777777" w:rsidR="00090598" w:rsidRPr="0072750E" w:rsidRDefault="00090598" w:rsidP="00581FDD">
      <w:pPr>
        <w:spacing w:line="320" w:lineRule="exact"/>
      </w:pPr>
    </w:p>
    <w:p w14:paraId="6B9847F6" w14:textId="63F4467D" w:rsidR="00090598" w:rsidRPr="00F37945" w:rsidRDefault="00090598" w:rsidP="00581FDD">
      <w:pPr>
        <w:spacing w:line="320" w:lineRule="exact"/>
        <w:ind w:firstLine="60"/>
      </w:pPr>
      <w:r w:rsidRPr="0072750E">
        <w:t xml:space="preserve">DATED at Olympia, Washington, and effective </w:t>
      </w:r>
      <w:r w:rsidR="006E70BE">
        <w:t>July 30</w:t>
      </w:r>
      <w:r w:rsidR="00871709">
        <w:t>, 201</w:t>
      </w:r>
      <w:r w:rsidR="006E70BE">
        <w:t>5</w:t>
      </w:r>
      <w:r w:rsidRPr="0072750E">
        <w:t>.</w:t>
      </w:r>
    </w:p>
    <w:p w14:paraId="6B9847F7" w14:textId="77777777" w:rsidR="00090598" w:rsidRPr="00F37945" w:rsidRDefault="00090598" w:rsidP="00581FDD">
      <w:pPr>
        <w:spacing w:line="320" w:lineRule="exact"/>
      </w:pPr>
    </w:p>
    <w:p w14:paraId="6B9847F8" w14:textId="77777777" w:rsidR="00090598" w:rsidRPr="00F37945" w:rsidRDefault="00090598" w:rsidP="00581FDD">
      <w:pPr>
        <w:spacing w:line="320" w:lineRule="exact"/>
        <w:ind w:firstLine="720"/>
      </w:pPr>
      <w:smartTag w:uri="urn:schemas-microsoft-com:office:smarttags" w:element="stockticker">
        <w:smartTag w:uri="urn:schemas-microsoft-com:office:smarttags" w:element="place">
          <w:r w:rsidRPr="00F37945">
            <w:t>WASHINGTON</w:t>
          </w:r>
        </w:smartTag>
      </w:smartTag>
      <w:r w:rsidRPr="00F37945">
        <w:t xml:space="preserve"> UTILITIES AND TRANSPORTATION </w:t>
      </w:r>
      <w:r w:rsidR="00871709">
        <w:t>COMMISSION</w:t>
      </w:r>
    </w:p>
    <w:p w14:paraId="6B9847F9" w14:textId="77777777" w:rsidR="00090598" w:rsidRPr="00F37945" w:rsidRDefault="00090598" w:rsidP="00581FDD">
      <w:pPr>
        <w:spacing w:line="320" w:lineRule="exact"/>
      </w:pPr>
    </w:p>
    <w:p w14:paraId="6B9847FA" w14:textId="77777777" w:rsidR="00090598" w:rsidRPr="00F37945" w:rsidRDefault="00090598" w:rsidP="00581FDD">
      <w:pPr>
        <w:pStyle w:val="Header"/>
        <w:tabs>
          <w:tab w:val="clear" w:pos="4320"/>
          <w:tab w:val="clear" w:pos="8640"/>
        </w:tabs>
        <w:spacing w:line="320" w:lineRule="exact"/>
      </w:pPr>
    </w:p>
    <w:p w14:paraId="6B9847FB" w14:textId="77777777" w:rsidR="00090598" w:rsidRPr="00F37945" w:rsidRDefault="00090598" w:rsidP="00581FDD">
      <w:pPr>
        <w:pStyle w:val="Header"/>
        <w:tabs>
          <w:tab w:val="clear" w:pos="4320"/>
          <w:tab w:val="clear" w:pos="8640"/>
        </w:tabs>
        <w:spacing w:line="320" w:lineRule="exact"/>
      </w:pPr>
    </w:p>
    <w:p w14:paraId="6B9847FC" w14:textId="77777777" w:rsidR="00090598" w:rsidRPr="00F37945" w:rsidRDefault="00D2089A" w:rsidP="00805D7B">
      <w:pPr>
        <w:spacing w:line="320" w:lineRule="exact"/>
        <w:ind w:left="2160"/>
      </w:pPr>
      <w:r>
        <w:t>STEVEN V. KING</w:t>
      </w:r>
      <w:r w:rsidR="0041572C">
        <w:t>, Executive Director</w:t>
      </w:r>
      <w:r w:rsidR="00017603">
        <w:t xml:space="preserve"> and Secretary</w:t>
      </w:r>
    </w:p>
    <w:p w14:paraId="6B9847FD" w14:textId="77777777" w:rsidR="00090598" w:rsidRDefault="00090598" w:rsidP="00581FDD">
      <w:pPr>
        <w:spacing w:line="320" w:lineRule="exact"/>
        <w:ind w:left="3600"/>
      </w:pPr>
    </w:p>
    <w:p w14:paraId="6B9847FE" w14:textId="77777777" w:rsidR="00FC42A4" w:rsidRDefault="00FC42A4" w:rsidP="00581FDD">
      <w:pPr>
        <w:spacing w:line="320" w:lineRule="exact"/>
        <w:ind w:left="3600"/>
      </w:pPr>
    </w:p>
    <w:sectPr w:rsidR="00FC42A4">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A38E" w14:textId="77777777" w:rsidR="00835A3D" w:rsidRDefault="00835A3D">
      <w:r>
        <w:separator/>
      </w:r>
    </w:p>
  </w:endnote>
  <w:endnote w:type="continuationSeparator" w:id="0">
    <w:p w14:paraId="68B967BF" w14:textId="77777777" w:rsidR="00835A3D" w:rsidRDefault="008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B49E" w14:textId="77777777" w:rsidR="00835A3D" w:rsidRDefault="00835A3D">
      <w:r>
        <w:separator/>
      </w:r>
    </w:p>
  </w:footnote>
  <w:footnote w:type="continuationSeparator" w:id="0">
    <w:p w14:paraId="4166D145" w14:textId="77777777" w:rsidR="00835A3D" w:rsidRDefault="0083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3" w14:textId="22B3DA59" w:rsidR="00835A3D" w:rsidRPr="00A748CC" w:rsidRDefault="00835A3D" w:rsidP="00D648D4">
    <w:pPr>
      <w:pStyle w:val="Header"/>
      <w:tabs>
        <w:tab w:val="left" w:pos="7000"/>
      </w:tabs>
      <w:rPr>
        <w:rStyle w:val="PageNumber"/>
        <w:b/>
        <w:sz w:val="20"/>
      </w:rPr>
    </w:pPr>
    <w:r w:rsidRPr="00A748CC">
      <w:rPr>
        <w:b/>
        <w:sz w:val="20"/>
      </w:rPr>
      <w:t xml:space="preserve">DOCKET </w:t>
    </w:r>
    <w:r w:rsidR="001E66A7">
      <w:rPr>
        <w:b/>
        <w:sz w:val="20"/>
      </w:rPr>
      <w:t>TG-1</w:t>
    </w:r>
    <w:r w:rsidR="00ED3B72">
      <w:rPr>
        <w:b/>
        <w:sz w:val="20"/>
      </w:rPr>
      <w:t>51382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4703DC">
      <w:rPr>
        <w:rStyle w:val="PageNumber"/>
        <w:b/>
        <w:noProof/>
        <w:sz w:val="20"/>
      </w:rPr>
      <w:t>4</w:t>
    </w:r>
    <w:r w:rsidRPr="00A748CC">
      <w:rPr>
        <w:rStyle w:val="PageNumber"/>
        <w:b/>
        <w:sz w:val="20"/>
      </w:rPr>
      <w:fldChar w:fldCharType="end"/>
    </w:r>
  </w:p>
  <w:p w14:paraId="6B984804" w14:textId="77777777" w:rsidR="00835A3D" w:rsidRPr="0050337D" w:rsidRDefault="00835A3D" w:rsidP="00D648D4">
    <w:pPr>
      <w:pStyle w:val="Header"/>
      <w:tabs>
        <w:tab w:val="left" w:pos="7000"/>
      </w:tabs>
      <w:rPr>
        <w:rStyle w:val="PageNumber"/>
        <w:sz w:val="20"/>
      </w:rPr>
    </w:pPr>
    <w:r w:rsidRPr="00A748CC">
      <w:rPr>
        <w:rStyle w:val="PageNumber"/>
        <w:b/>
        <w:sz w:val="20"/>
      </w:rPr>
      <w:t xml:space="preserve">ORDER </w:t>
    </w:r>
    <w:r w:rsidRPr="00871709">
      <w:rPr>
        <w:b/>
        <w:sz w:val="20"/>
      </w:rPr>
      <w:t>01</w:t>
    </w:r>
  </w:p>
  <w:p w14:paraId="6B984805" w14:textId="77777777" w:rsidR="00835A3D" w:rsidRPr="00F37945" w:rsidRDefault="00835A3D">
    <w:pPr>
      <w:pStyle w:val="Header"/>
      <w:tabs>
        <w:tab w:val="left" w:pos="7100"/>
      </w:tabs>
      <w:rPr>
        <w:rStyle w:val="PageNumber"/>
        <w:sz w:val="20"/>
      </w:rPr>
    </w:pPr>
  </w:p>
  <w:p w14:paraId="6B984806" w14:textId="77777777" w:rsidR="00835A3D" w:rsidRPr="00F37945" w:rsidRDefault="00835A3D">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84807" w14:textId="77777777" w:rsidR="00835A3D" w:rsidRDefault="00835A3D">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577"/>
    <w:multiLevelType w:val="hybridMultilevel"/>
    <w:tmpl w:val="F9888668"/>
    <w:lvl w:ilvl="0" w:tplc="A536B5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463F8"/>
    <w:multiLevelType w:val="hybridMultilevel"/>
    <w:tmpl w:val="5C5E157A"/>
    <w:lvl w:ilvl="0" w:tplc="DB84D6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F4388D"/>
    <w:multiLevelType w:val="multilevel"/>
    <w:tmpl w:val="B816B31E"/>
    <w:lvl w:ilvl="0">
      <w:start w:val="1"/>
      <w:numFmt w:val="decimal"/>
      <w:lvlText w:val="%1"/>
      <w:lvlJc w:val="left"/>
      <w:pPr>
        <w:tabs>
          <w:tab w:val="num" w:pos="0"/>
        </w:tabs>
        <w:ind w:left="0" w:hanging="720"/>
      </w:pPr>
      <w:rPr>
        <w:rFonts w:hint="default"/>
        <w:b w:val="0"/>
        <w:i/>
        <w:sz w:val="20"/>
      </w:rPr>
    </w:lvl>
    <w:lvl w:ilvl="1">
      <w:start w:val="2"/>
      <w:numFmt w:val="bullet"/>
      <w:lvlText w:val=""/>
      <w:lvlJc w:val="left"/>
      <w:pPr>
        <w:tabs>
          <w:tab w:val="num" w:pos="1440"/>
        </w:tabs>
        <w:ind w:left="1440" w:hanging="36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1410F51"/>
    <w:multiLevelType w:val="hybridMultilevel"/>
    <w:tmpl w:val="18E0B7C4"/>
    <w:lvl w:ilvl="0" w:tplc="364C5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D31269"/>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4752C"/>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0A6A1F"/>
    <w:multiLevelType w:val="hybridMultilevel"/>
    <w:tmpl w:val="028037E6"/>
    <w:lvl w:ilvl="0" w:tplc="1B6ED1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C552E0"/>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753960"/>
    <w:multiLevelType w:val="hybridMultilevel"/>
    <w:tmpl w:val="3500A01A"/>
    <w:lvl w:ilvl="0" w:tplc="1090B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35773E"/>
    <w:multiLevelType w:val="hybridMultilevel"/>
    <w:tmpl w:val="7E343028"/>
    <w:lvl w:ilvl="0" w:tplc="9ED003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0B74294"/>
    <w:multiLevelType w:val="hybridMultilevel"/>
    <w:tmpl w:val="A1FCBA1A"/>
    <w:lvl w:ilvl="0" w:tplc="B9CA13AA">
      <w:start w:val="1"/>
      <w:numFmt w:val="decimal"/>
      <w:pStyle w:val="Findings"/>
      <w:lvlText w:val="%1"/>
      <w:lvlJc w:val="righ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2F70F3"/>
    <w:multiLevelType w:val="hybridMultilevel"/>
    <w:tmpl w:val="2C4012D4"/>
    <w:lvl w:ilvl="0" w:tplc="8E5E4E02">
      <w:start w:val="1"/>
      <w:numFmt w:val="decimal"/>
      <w:lvlText w:val="%1"/>
      <w:lvlJc w:val="right"/>
      <w:pPr>
        <w:tabs>
          <w:tab w:val="num" w:pos="720"/>
        </w:tabs>
        <w:ind w:left="72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A4082D"/>
    <w:multiLevelType w:val="hybridMultilevel"/>
    <w:tmpl w:val="FD181186"/>
    <w:lvl w:ilvl="0" w:tplc="623C33D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7FA6220"/>
    <w:multiLevelType w:val="hybridMultilevel"/>
    <w:tmpl w:val="6D803A20"/>
    <w:lvl w:ilvl="0" w:tplc="ED2AEF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F5227"/>
    <w:multiLevelType w:val="hybridMultilevel"/>
    <w:tmpl w:val="E3EA411E"/>
    <w:lvl w:ilvl="0" w:tplc="47C476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21048B"/>
    <w:multiLevelType w:val="hybridMultilevel"/>
    <w:tmpl w:val="D90E6BFE"/>
    <w:lvl w:ilvl="0" w:tplc="E790FE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3"/>
  </w:num>
  <w:num w:numId="3">
    <w:abstractNumId w:val="11"/>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
  </w:num>
  <w:num w:numId="14">
    <w:abstractNumId w:val="6"/>
  </w:num>
  <w:num w:numId="15">
    <w:abstractNumId w:val="15"/>
  </w:num>
  <w:num w:numId="16">
    <w:abstractNumId w:val="9"/>
  </w:num>
  <w:num w:numId="17">
    <w:abstractNumId w:val="17"/>
  </w:num>
  <w:num w:numId="18">
    <w:abstractNumId w:val="0"/>
  </w:num>
  <w:num w:numId="19">
    <w:abstractNumId w:val="10"/>
  </w:num>
  <w:num w:numId="20">
    <w:abstractNumId w:val="1"/>
  </w:num>
  <w:num w:numId="21">
    <w:abstractNumId w:val="7"/>
  </w:num>
  <w:num w:numId="22">
    <w:abstractNumId w:val="4"/>
  </w:num>
  <w:num w:numId="23">
    <w:abstractNumId w:val="12"/>
    <w:lvlOverride w:ilvl="0">
      <w:startOverride w:val="1"/>
    </w:lvlOverride>
  </w:num>
  <w:num w:numId="24">
    <w:abstractNumId w:val="8"/>
  </w:num>
  <w:num w:numId="25">
    <w:abstractNumId w:val="16"/>
  </w:num>
  <w:num w:numId="26">
    <w:abstractNumId w:val="5"/>
  </w:num>
  <w:num w:numId="27">
    <w:abstractNumId w:val="14"/>
  </w:num>
  <w:num w:numId="28">
    <w:abstractNumId w:val="13"/>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AD"/>
    <w:rsid w:val="00017603"/>
    <w:rsid w:val="00020CBF"/>
    <w:rsid w:val="0002762D"/>
    <w:rsid w:val="00040418"/>
    <w:rsid w:val="00075AA8"/>
    <w:rsid w:val="000804A6"/>
    <w:rsid w:val="000871BD"/>
    <w:rsid w:val="00090598"/>
    <w:rsid w:val="000A5594"/>
    <w:rsid w:val="000B07B7"/>
    <w:rsid w:val="000B3B12"/>
    <w:rsid w:val="000B3CAE"/>
    <w:rsid w:val="000C15A3"/>
    <w:rsid w:val="000C2396"/>
    <w:rsid w:val="000F00F7"/>
    <w:rsid w:val="000F1869"/>
    <w:rsid w:val="000F3F5C"/>
    <w:rsid w:val="0010087A"/>
    <w:rsid w:val="00105EFC"/>
    <w:rsid w:val="00106673"/>
    <w:rsid w:val="00107013"/>
    <w:rsid w:val="001574FD"/>
    <w:rsid w:val="001634F2"/>
    <w:rsid w:val="00165878"/>
    <w:rsid w:val="00167FFA"/>
    <w:rsid w:val="00175374"/>
    <w:rsid w:val="0017579C"/>
    <w:rsid w:val="001B2C9D"/>
    <w:rsid w:val="001E66A7"/>
    <w:rsid w:val="001E7D73"/>
    <w:rsid w:val="001E7DC2"/>
    <w:rsid w:val="002058AB"/>
    <w:rsid w:val="002062E9"/>
    <w:rsid w:val="0022182B"/>
    <w:rsid w:val="00231806"/>
    <w:rsid w:val="002977BC"/>
    <w:rsid w:val="002B64D6"/>
    <w:rsid w:val="002C221A"/>
    <w:rsid w:val="002D3FDD"/>
    <w:rsid w:val="00301BE0"/>
    <w:rsid w:val="00316660"/>
    <w:rsid w:val="00326006"/>
    <w:rsid w:val="00343132"/>
    <w:rsid w:val="00350896"/>
    <w:rsid w:val="00364CAD"/>
    <w:rsid w:val="00367A88"/>
    <w:rsid w:val="00390FFD"/>
    <w:rsid w:val="003C07B1"/>
    <w:rsid w:val="00400EA7"/>
    <w:rsid w:val="0041572C"/>
    <w:rsid w:val="004367E8"/>
    <w:rsid w:val="004602CE"/>
    <w:rsid w:val="004703DC"/>
    <w:rsid w:val="00485252"/>
    <w:rsid w:val="00540EEB"/>
    <w:rsid w:val="00581FDD"/>
    <w:rsid w:val="00585343"/>
    <w:rsid w:val="005A0341"/>
    <w:rsid w:val="005B2415"/>
    <w:rsid w:val="005C3B17"/>
    <w:rsid w:val="005C461A"/>
    <w:rsid w:val="005F2CC0"/>
    <w:rsid w:val="00601425"/>
    <w:rsid w:val="00642056"/>
    <w:rsid w:val="00652114"/>
    <w:rsid w:val="006768C9"/>
    <w:rsid w:val="006D249A"/>
    <w:rsid w:val="006E1778"/>
    <w:rsid w:val="006E70BE"/>
    <w:rsid w:val="006F1AB7"/>
    <w:rsid w:val="00701ED7"/>
    <w:rsid w:val="007037C4"/>
    <w:rsid w:val="00714595"/>
    <w:rsid w:val="00721428"/>
    <w:rsid w:val="0072750E"/>
    <w:rsid w:val="007576E5"/>
    <w:rsid w:val="007617BE"/>
    <w:rsid w:val="00761ED1"/>
    <w:rsid w:val="007769AA"/>
    <w:rsid w:val="0079120A"/>
    <w:rsid w:val="007A5450"/>
    <w:rsid w:val="007C02D5"/>
    <w:rsid w:val="007C4479"/>
    <w:rsid w:val="007E541D"/>
    <w:rsid w:val="00805D7B"/>
    <w:rsid w:val="008305E2"/>
    <w:rsid w:val="00835A3D"/>
    <w:rsid w:val="00844EAF"/>
    <w:rsid w:val="0086349E"/>
    <w:rsid w:val="00871709"/>
    <w:rsid w:val="00881AE5"/>
    <w:rsid w:val="00892DD6"/>
    <w:rsid w:val="008F0219"/>
    <w:rsid w:val="008F619F"/>
    <w:rsid w:val="008F7910"/>
    <w:rsid w:val="00912225"/>
    <w:rsid w:val="009A1E59"/>
    <w:rsid w:val="009B5820"/>
    <w:rsid w:val="009C0DED"/>
    <w:rsid w:val="009C7029"/>
    <w:rsid w:val="009F4B0E"/>
    <w:rsid w:val="00A0097C"/>
    <w:rsid w:val="00A23B91"/>
    <w:rsid w:val="00A261FC"/>
    <w:rsid w:val="00A370DA"/>
    <w:rsid w:val="00A51660"/>
    <w:rsid w:val="00A55EC2"/>
    <w:rsid w:val="00A773F9"/>
    <w:rsid w:val="00A80C51"/>
    <w:rsid w:val="00A9500F"/>
    <w:rsid w:val="00AC3E38"/>
    <w:rsid w:val="00AC4868"/>
    <w:rsid w:val="00AC4FD0"/>
    <w:rsid w:val="00AD267C"/>
    <w:rsid w:val="00B04253"/>
    <w:rsid w:val="00B055D1"/>
    <w:rsid w:val="00B13B8A"/>
    <w:rsid w:val="00B1562D"/>
    <w:rsid w:val="00B21388"/>
    <w:rsid w:val="00B3237E"/>
    <w:rsid w:val="00B579F8"/>
    <w:rsid w:val="00B63DA3"/>
    <w:rsid w:val="00B80144"/>
    <w:rsid w:val="00B853EF"/>
    <w:rsid w:val="00BA1667"/>
    <w:rsid w:val="00BA4E37"/>
    <w:rsid w:val="00C43A43"/>
    <w:rsid w:val="00C6405F"/>
    <w:rsid w:val="00C75E19"/>
    <w:rsid w:val="00CB10C5"/>
    <w:rsid w:val="00CC286C"/>
    <w:rsid w:val="00CC52B8"/>
    <w:rsid w:val="00CC57D3"/>
    <w:rsid w:val="00CE2A92"/>
    <w:rsid w:val="00CF2BC3"/>
    <w:rsid w:val="00D2089A"/>
    <w:rsid w:val="00D21781"/>
    <w:rsid w:val="00D2249E"/>
    <w:rsid w:val="00D44D7F"/>
    <w:rsid w:val="00D648D4"/>
    <w:rsid w:val="00D81ADF"/>
    <w:rsid w:val="00DA510C"/>
    <w:rsid w:val="00DD5DEE"/>
    <w:rsid w:val="00DF77BA"/>
    <w:rsid w:val="00DF7E98"/>
    <w:rsid w:val="00E065B6"/>
    <w:rsid w:val="00E10645"/>
    <w:rsid w:val="00E3302C"/>
    <w:rsid w:val="00E44C11"/>
    <w:rsid w:val="00E71656"/>
    <w:rsid w:val="00E84736"/>
    <w:rsid w:val="00E870DE"/>
    <w:rsid w:val="00E94BC4"/>
    <w:rsid w:val="00EA4B5A"/>
    <w:rsid w:val="00ED3B72"/>
    <w:rsid w:val="00EF6E3E"/>
    <w:rsid w:val="00F24CF4"/>
    <w:rsid w:val="00F37945"/>
    <w:rsid w:val="00F45417"/>
    <w:rsid w:val="00F77204"/>
    <w:rsid w:val="00F84C01"/>
    <w:rsid w:val="00F858EC"/>
    <w:rsid w:val="00F87761"/>
    <w:rsid w:val="00F913D3"/>
    <w:rsid w:val="00F92909"/>
    <w:rsid w:val="00FC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984783"/>
  <w15:docId w15:val="{9FE6D408-0924-4D69-B8CD-CE1280A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outlineLvl w:val="0"/>
    </w:pPr>
  </w:style>
  <w:style w:type="paragraph" w:styleId="Heading2">
    <w:name w:val="heading 2"/>
    <w:basedOn w:val="Normal"/>
    <w:next w:val="Normal"/>
    <w:qFormat/>
    <w:pPr>
      <w:keepNext/>
      <w:widowControl w:val="0"/>
      <w:autoSpaceDE w:val="0"/>
      <w:autoSpaceDN w:val="0"/>
      <w:adjustRightInd w:val="0"/>
      <w:jc w:val="center"/>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style>
  <w:style w:type="paragraph" w:styleId="Header">
    <w:name w:val="header"/>
    <w:basedOn w:val="Normal"/>
    <w:pPr>
      <w:tabs>
        <w:tab w:val="center" w:pos="4320"/>
        <w:tab w:val="right" w:pos="8640"/>
      </w:tabs>
    </w:pPr>
  </w:style>
  <w:style w:type="paragraph" w:styleId="BodyText">
    <w:name w:val="Body Text"/>
    <w:basedOn w:val="Normal"/>
    <w:pPr>
      <w:jc w:val="cente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F7910"/>
    <w:rPr>
      <w:rFonts w:ascii="Tahoma" w:hAnsi="Tahoma" w:cs="Tahoma"/>
      <w:sz w:val="16"/>
      <w:szCs w:val="16"/>
    </w:rPr>
  </w:style>
  <w:style w:type="paragraph" w:customStyle="1" w:styleId="Findings">
    <w:name w:val="Findings"/>
    <w:basedOn w:val="Normal"/>
    <w:pPr>
      <w:numPr>
        <w:numId w:val="4"/>
      </w:numPr>
    </w:pPr>
  </w:style>
  <w:style w:type="character" w:styleId="Hyperlink">
    <w:name w:val="Hyperlink"/>
    <w:rsid w:val="00FC42A4"/>
    <w:rPr>
      <w:color w:val="0000FF"/>
      <w:u w:val="none"/>
    </w:rPr>
  </w:style>
  <w:style w:type="character" w:styleId="FollowedHyperlink">
    <w:name w:val="FollowedHyperlink"/>
    <w:rsid w:val="00FC42A4"/>
    <w:rPr>
      <w:color w:val="800080"/>
      <w:u w:val="none"/>
    </w:rPr>
  </w:style>
  <w:style w:type="paragraph" w:styleId="ListParagraph">
    <w:name w:val="List Paragraph"/>
    <w:basedOn w:val="Normal"/>
    <w:uiPriority w:val="34"/>
    <w:qFormat/>
    <w:rsid w:val="00B13B8A"/>
    <w:pPr>
      <w:ind w:left="720"/>
    </w:pPr>
  </w:style>
  <w:style w:type="paragraph" w:styleId="FootnoteText">
    <w:name w:val="footnote text"/>
    <w:basedOn w:val="Normal"/>
    <w:link w:val="FootnoteTextChar"/>
    <w:rsid w:val="00E10645"/>
    <w:rPr>
      <w:sz w:val="20"/>
      <w:szCs w:val="20"/>
    </w:rPr>
  </w:style>
  <w:style w:type="character" w:customStyle="1" w:styleId="FootnoteTextChar">
    <w:name w:val="Footnote Text Char"/>
    <w:basedOn w:val="DefaultParagraphFont"/>
    <w:link w:val="FootnoteText"/>
    <w:rsid w:val="00E10645"/>
  </w:style>
  <w:style w:type="character" w:styleId="FootnoteReference">
    <w:name w:val="footnote reference"/>
    <w:rsid w:val="00E10645"/>
    <w:rPr>
      <w:vertAlign w:val="superscript"/>
    </w:rPr>
  </w:style>
  <w:style w:type="character" w:styleId="CommentReference">
    <w:name w:val="annotation reference"/>
    <w:basedOn w:val="DefaultParagraphFont"/>
    <w:rsid w:val="00B80144"/>
    <w:rPr>
      <w:sz w:val="16"/>
      <w:szCs w:val="16"/>
    </w:rPr>
  </w:style>
  <w:style w:type="paragraph" w:styleId="CommentText">
    <w:name w:val="annotation text"/>
    <w:basedOn w:val="Normal"/>
    <w:link w:val="CommentTextChar"/>
    <w:rsid w:val="00B80144"/>
    <w:rPr>
      <w:sz w:val="20"/>
      <w:szCs w:val="20"/>
    </w:rPr>
  </w:style>
  <w:style w:type="character" w:customStyle="1" w:styleId="CommentTextChar">
    <w:name w:val="Comment Text Char"/>
    <w:basedOn w:val="DefaultParagraphFont"/>
    <w:link w:val="CommentText"/>
    <w:rsid w:val="00B80144"/>
  </w:style>
  <w:style w:type="paragraph" w:styleId="CommentSubject">
    <w:name w:val="annotation subject"/>
    <w:basedOn w:val="CommentText"/>
    <w:next w:val="CommentText"/>
    <w:link w:val="CommentSubjectChar"/>
    <w:rsid w:val="00B80144"/>
    <w:rPr>
      <w:b/>
      <w:bCs/>
    </w:rPr>
  </w:style>
  <w:style w:type="character" w:customStyle="1" w:styleId="CommentSubjectChar">
    <w:name w:val="Comment Subject Char"/>
    <w:basedOn w:val="CommentTextChar"/>
    <w:link w:val="CommentSubject"/>
    <w:rsid w:val="00B80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Solid%20Waste\Exemption%20from%20Rule%20(Solid%20Was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2015-07-02T07:00:00+00:00</OpenedDate>
    <Date1 xmlns="dc463f71-b30c-4ab2-9473-d307f9d35888">2015-07-30T07:00:00+00:00</Date1>
    <IsDocumentOrder xmlns="dc463f71-b30c-4ab2-9473-d307f9d35888">true</IsDocumentOrder>
    <IsHighlyConfidential xmlns="dc463f71-b30c-4ab2-9473-d307f9d35888">false</IsHighlyConfidential>
    <CaseCompanyNames xmlns="dc463f71-b30c-4ab2-9473-d307f9d35888">Waste Management of Washington, Inc.</CaseCompanyNames>
    <DocketNumber xmlns="dc463f71-b30c-4ab2-9473-d307f9d35888">151382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EBCDA29517E245BEE117D132238D33" ma:contentTypeVersion="119" ma:contentTypeDescription="" ma:contentTypeScope="" ma:versionID="aad05835edb9ee07b5db915c80d508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6A524-A639-43A7-8FD0-099FCDA45C62}"/>
</file>

<file path=customXml/itemProps2.xml><?xml version="1.0" encoding="utf-8"?>
<ds:datastoreItem xmlns:ds="http://schemas.openxmlformats.org/officeDocument/2006/customXml" ds:itemID="{78C878EA-17DE-46A8-A934-F818053FD929}"/>
</file>

<file path=customXml/itemProps3.xml><?xml version="1.0" encoding="utf-8"?>
<ds:datastoreItem xmlns:ds="http://schemas.openxmlformats.org/officeDocument/2006/customXml" ds:itemID="{41ED0196-52F4-4B17-B20D-4036E765D523}"/>
</file>

<file path=customXml/itemProps4.xml><?xml version="1.0" encoding="utf-8"?>
<ds:datastoreItem xmlns:ds="http://schemas.openxmlformats.org/officeDocument/2006/customXml" ds:itemID="{2D267159-1501-4899-AE02-7D70CECDDAC5}"/>
</file>

<file path=customXml/itemProps5.xml><?xml version="1.0" encoding="utf-8"?>
<ds:datastoreItem xmlns:ds="http://schemas.openxmlformats.org/officeDocument/2006/customXml" ds:itemID="{E112BD72-62E4-4CB7-8024-C49C925556BC}"/>
</file>

<file path=docProps/app.xml><?xml version="1.0" encoding="utf-8"?>
<Properties xmlns="http://schemas.openxmlformats.org/officeDocument/2006/extended-properties" xmlns:vt="http://schemas.openxmlformats.org/officeDocument/2006/docPropsVTypes">
  <Template>Exemption from Rule (Solid Waste)</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TG-151382 Order 01</vt:lpstr>
    </vt:vector>
  </TitlesOfParts>
  <Company>WUTC</Company>
  <LinksUpToDate>false</LinksUpToDate>
  <CharactersWithSpaces>7097</CharactersWithSpaces>
  <SharedDoc>false</SharedDoc>
  <HLinks>
    <vt:vector size="54" baseType="variant">
      <vt:variant>
        <vt:i4>2490368</vt:i4>
      </vt:variant>
      <vt:variant>
        <vt:i4>156</vt:i4>
      </vt:variant>
      <vt:variant>
        <vt:i4>0</vt:i4>
      </vt:variant>
      <vt:variant>
        <vt:i4>5</vt:i4>
      </vt:variant>
      <vt:variant>
        <vt:lpwstr>mailto:Order_Template_Team@utc.wa.gov?subject=Template%20-%20filename</vt:lpwstr>
      </vt:variant>
      <vt:variant>
        <vt:lpwstr/>
      </vt:variant>
      <vt:variant>
        <vt:i4>3276834</vt:i4>
      </vt:variant>
      <vt:variant>
        <vt:i4>91</vt:i4>
      </vt:variant>
      <vt:variant>
        <vt:i4>0</vt:i4>
      </vt:variant>
      <vt:variant>
        <vt:i4>5</vt:i4>
      </vt:variant>
      <vt:variant>
        <vt:lpwstr>http://apps.leg.wa.gov/WAC/default.aspx?cite=480-07-110</vt:lpwstr>
      </vt:variant>
      <vt:variant>
        <vt:lpwstr/>
      </vt:variant>
      <vt:variant>
        <vt:i4>3211300</vt:i4>
      </vt:variant>
      <vt:variant>
        <vt:i4>88</vt:i4>
      </vt:variant>
      <vt:variant>
        <vt:i4>0</vt:i4>
      </vt:variant>
      <vt:variant>
        <vt:i4>5</vt:i4>
      </vt:variant>
      <vt:variant>
        <vt:lpwstr>http://apps.leg.wa.gov/WAC/default.aspx?cite=480-70-051</vt:lpwstr>
      </vt:variant>
      <vt:variant>
        <vt:lpwstr/>
      </vt:variant>
      <vt:variant>
        <vt:i4>2752565</vt:i4>
      </vt:variant>
      <vt:variant>
        <vt:i4>74</vt:i4>
      </vt:variant>
      <vt:variant>
        <vt:i4>0</vt:i4>
      </vt:variant>
      <vt:variant>
        <vt:i4>5</vt:i4>
      </vt:variant>
      <vt:variant>
        <vt:lpwstr>http://apps.leg.wa.gov/RCW/default.aspx?cite=81.77</vt:lpwstr>
      </vt:variant>
      <vt:variant>
        <vt:lpwstr/>
      </vt:variant>
      <vt:variant>
        <vt:i4>2424880</vt:i4>
      </vt:variant>
      <vt:variant>
        <vt:i4>71</vt:i4>
      </vt:variant>
      <vt:variant>
        <vt:i4>0</vt:i4>
      </vt:variant>
      <vt:variant>
        <vt:i4>5</vt:i4>
      </vt:variant>
      <vt:variant>
        <vt:lpwstr>http://apps.leg.wa.gov/RCW/default.aspx?cite=81.28</vt:lpwstr>
      </vt:variant>
      <vt:variant>
        <vt:lpwstr/>
      </vt:variant>
      <vt:variant>
        <vt:i4>2818099</vt:i4>
      </vt:variant>
      <vt:variant>
        <vt:i4>68</vt:i4>
      </vt:variant>
      <vt:variant>
        <vt:i4>0</vt:i4>
      </vt:variant>
      <vt:variant>
        <vt:i4>5</vt:i4>
      </vt:variant>
      <vt:variant>
        <vt:lpwstr>http://apps.leg.wa.gov/RCW/default.aspx?cite=81.16</vt:lpwstr>
      </vt:variant>
      <vt:variant>
        <vt:lpwstr/>
      </vt:variant>
      <vt:variant>
        <vt:i4>2687026</vt:i4>
      </vt:variant>
      <vt:variant>
        <vt:i4>65</vt:i4>
      </vt:variant>
      <vt:variant>
        <vt:i4>0</vt:i4>
      </vt:variant>
      <vt:variant>
        <vt:i4>5</vt:i4>
      </vt:variant>
      <vt:variant>
        <vt:lpwstr>http://apps.leg.wa.gov/RCW/default.aspx?cite=81.04</vt:lpwstr>
      </vt:variant>
      <vt:variant>
        <vt:lpwstr/>
      </vt:variant>
      <vt:variant>
        <vt:i4>2883634</vt:i4>
      </vt:variant>
      <vt:variant>
        <vt:i4>62</vt:i4>
      </vt:variant>
      <vt:variant>
        <vt:i4>0</vt:i4>
      </vt:variant>
      <vt:variant>
        <vt:i4>5</vt:i4>
      </vt:variant>
      <vt:variant>
        <vt:lpwstr>http://apps.leg.wa.gov/RCW/default.aspx?cite=81.01</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TG-151382 Order 01</dc:title>
  <dc:creator>Deferia, Virginia (UTC)</dc:creator>
  <cp:lastModifiedBy>Kern, Cathy (UTC)</cp:lastModifiedBy>
  <cp:revision>2</cp:revision>
  <cp:lastPrinted>2014-04-17T00:23:00Z</cp:lastPrinted>
  <dcterms:created xsi:type="dcterms:W3CDTF">2015-07-30T00:01:00Z</dcterms:created>
  <dcterms:modified xsi:type="dcterms:W3CDTF">2015-07-30T00:01:00Z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0x0101006E56B4D1795A2E4DB2F0B01679ED314A009DEBCDA29517E245BEE117D132238D33</vt:lpwstr>
  </property>
  <property fmtid="{D5CDD505-2E9C-101B-9397-08002B2CF9AE}" pid="3" name="_docset_NoMedatataSyncRequired">
    <vt:lpwstr>False</vt:lpwstr>
  </property>
</Properties>
</file>