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TG-</w:t>
      </w:r>
      <w:r w:rsidR="003B6E43">
        <w:t>120033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96740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</w:t>
      </w:r>
      <w:r w:rsidR="00D13EB5">
        <w:rPr>
          <w:rFonts w:ascii="Times New Roman" w:hAnsi="Times New Roman"/>
          <w:sz w:val="24"/>
        </w:rPr>
        <w:t xml:space="preserve">and Petition to Intervene </w:t>
      </w:r>
      <w:bookmarkStart w:id="0" w:name="_GoBack"/>
      <w:bookmarkEnd w:id="0"/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096740">
        <w:rPr>
          <w:rFonts w:ascii="Times New Roman" w:hAnsi="Times New Roman"/>
          <w:sz w:val="24"/>
        </w:rPr>
        <w:t>1</w:t>
      </w:r>
      <w:r w:rsidR="003B6E43">
        <w:rPr>
          <w:rFonts w:ascii="Times New Roman" w:hAnsi="Times New Roman"/>
          <w:sz w:val="24"/>
        </w:rPr>
        <w:t>8</w:t>
      </w:r>
      <w:r w:rsidR="0009674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3B6E43">
        <w:rPr>
          <w:rFonts w:ascii="Times New Roman" w:hAnsi="Times New Roman"/>
          <w:sz w:val="24"/>
        </w:rPr>
        <w:t>April</w:t>
      </w:r>
      <w:r w:rsidR="0009674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>For Waste Management of Washington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Jessica Goldman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Ave., S, Suite 1000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>
        <w:rPr>
          <w:rFonts w:ascii="Times New Roman" w:hAnsi="Times New Roman"/>
          <w:sz w:val="24"/>
        </w:rPr>
        <w:t>206</w:t>
      </w:r>
      <w:r w:rsidRPr="00150D5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676-7040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/>
      <w:r w:rsidRPr="00150D53">
        <w:rPr>
          <w:rFonts w:ascii="Times New Roman" w:hAnsi="Times New Roman"/>
          <w:sz w:val="24"/>
        </w:rPr>
        <w:t xml:space="preserve"> </w:t>
      </w:r>
      <w:hyperlink r:id="rId10" w:history="1">
        <w:r w:rsidRPr="00D97FA7">
          <w:rPr>
            <w:rStyle w:val="Hyperlink"/>
            <w:rFonts w:ascii="Times New Roman" w:hAnsi="Times New Roman"/>
            <w:sz w:val="24"/>
          </w:rPr>
          <w:t>jessicag@summitlaw.com</w:t>
        </w:r>
      </w:hyperlink>
    </w:p>
    <w:p w:rsidR="003B6E43" w:rsidRDefault="003B6E43" w:rsidP="003B6E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hyperlink r:id="rId11" w:history="1">
        <w:r w:rsidRPr="000D3071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3B6E43" w:rsidRPr="00150D53" w:rsidRDefault="003B6E43" w:rsidP="003B6E43">
      <w:pPr>
        <w:rPr>
          <w:rFonts w:ascii="Times New Roman" w:hAnsi="Times New Roman"/>
          <w:b/>
          <w:bCs/>
          <w:sz w:val="24"/>
        </w:rPr>
      </w:pPr>
    </w:p>
    <w:p w:rsidR="00DE387D" w:rsidRPr="00150D53" w:rsidRDefault="00096740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t xml:space="preserve">WRRA, </w:t>
      </w:r>
      <w:proofErr w:type="spellStart"/>
      <w:r w:rsidRPr="00096740">
        <w:rPr>
          <w:rFonts w:ascii="Times New Roman" w:hAnsi="Times New Roman"/>
          <w:b/>
          <w:i/>
          <w:iCs/>
          <w:sz w:val="24"/>
        </w:rPr>
        <w:t>Rubatino</w:t>
      </w:r>
      <w:proofErr w:type="spellEnd"/>
      <w:r w:rsidRPr="00096740">
        <w:rPr>
          <w:rFonts w:ascii="Times New Roman" w:hAnsi="Times New Roman"/>
          <w:b/>
          <w:i/>
          <w:iCs/>
          <w:sz w:val="24"/>
        </w:rPr>
        <w:t xml:space="preserve"> Refuse, Consolidated Disposal, </w:t>
      </w:r>
      <w:proofErr w:type="spellStart"/>
      <w:r w:rsidRPr="00096740">
        <w:rPr>
          <w:rFonts w:ascii="Times New Roman" w:hAnsi="Times New Roman"/>
          <w:b/>
          <w:i/>
          <w:iCs/>
          <w:sz w:val="24"/>
        </w:rPr>
        <w:t>Murrey’s</w:t>
      </w:r>
      <w:proofErr w:type="spellEnd"/>
      <w:r w:rsidRPr="00096740">
        <w:rPr>
          <w:rFonts w:ascii="Times New Roman" w:hAnsi="Times New Roman"/>
          <w:b/>
          <w:i/>
          <w:iCs/>
          <w:sz w:val="24"/>
        </w:rPr>
        <w:t xml:space="preserve"> Disposal and Pullman Disposal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K. Sells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PMB 22 3110 Judson Street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Gig Harbor, WA  98335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 w:rsidR="00837096">
        <w:rPr>
          <w:rFonts w:ascii="Times New Roman" w:hAnsi="Times New Roman"/>
          <w:sz w:val="24"/>
        </w:rPr>
        <w:t>360</w:t>
      </w:r>
      <w:r w:rsidRPr="00150D53">
        <w:rPr>
          <w:rFonts w:ascii="Times New Roman" w:hAnsi="Times New Roman"/>
          <w:sz w:val="24"/>
        </w:rPr>
        <w:t xml:space="preserve">) </w:t>
      </w:r>
      <w:r w:rsidR="00837096">
        <w:rPr>
          <w:rFonts w:ascii="Times New Roman" w:hAnsi="Times New Roman"/>
          <w:sz w:val="24"/>
        </w:rPr>
        <w:t>981-0168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2" w:history="1">
        <w:r w:rsidR="00096740" w:rsidRPr="000D3071">
          <w:rPr>
            <w:rStyle w:val="Hyperlink"/>
            <w:rFonts w:ascii="Times New Roman" w:hAnsi="Times New Roman"/>
            <w:sz w:val="24"/>
          </w:rPr>
          <w:t>jamessells@comcast.net</w:t>
        </w:r>
      </w:hyperlink>
    </w:p>
    <w:p w:rsidR="00096740" w:rsidRPr="00150D53" w:rsidRDefault="00096740" w:rsidP="00DE387D">
      <w:pPr>
        <w:rPr>
          <w:rFonts w:ascii="Times New Roman" w:hAnsi="Times New Roman"/>
          <w:sz w:val="24"/>
        </w:rPr>
      </w:pPr>
    </w:p>
    <w:p w:rsidR="00096740" w:rsidRPr="003B6E43" w:rsidRDefault="00096740" w:rsidP="00DE387D">
      <w:pPr>
        <w:rPr>
          <w:rFonts w:ascii="Times New Roman" w:hAnsi="Times New Roman"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44506A" w:rsidRPr="003B6E43" w:rsidRDefault="0044506A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sz w:val="24"/>
        </w:rPr>
        <w:lastRenderedPageBreak/>
        <w:t xml:space="preserve">For </w:t>
      </w:r>
      <w:proofErr w:type="spellStart"/>
      <w:r w:rsidR="00096740" w:rsidRPr="00096740">
        <w:rPr>
          <w:rFonts w:ascii="Times New Roman" w:hAnsi="Times New Roman"/>
          <w:b/>
          <w:i/>
          <w:sz w:val="24"/>
        </w:rPr>
        <w:t>Stericycle</w:t>
      </w:r>
      <w:proofErr w:type="spellEnd"/>
      <w:r w:rsidR="00096740" w:rsidRPr="00096740">
        <w:rPr>
          <w:rFonts w:ascii="Times New Roman" w:hAnsi="Times New Roman"/>
          <w:b/>
          <w:i/>
          <w:sz w:val="24"/>
        </w:rPr>
        <w:t xml:space="preserve"> of Washington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 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Stephen B. Johnson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Jared Van Kirk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Garvey, Schubert &amp; Barer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1191 2</w:t>
      </w:r>
      <w:r w:rsidRPr="000967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Ave., Suite 1800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464-3939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3" w:history="1">
        <w:r w:rsidRPr="000D3071">
          <w:rPr>
            <w:rStyle w:val="Hyperlink"/>
            <w:rFonts w:ascii="Times New Roman" w:hAnsi="Times New Roman"/>
            <w:sz w:val="24"/>
          </w:rPr>
          <w:t>sjohnson@gsblaw.com</w:t>
        </w:r>
      </w:hyperlink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4" w:history="1">
        <w:r w:rsidR="00D75BE1" w:rsidRPr="000D3071">
          <w:rPr>
            <w:rStyle w:val="Hyperlink"/>
            <w:rFonts w:ascii="Times New Roman" w:hAnsi="Times New Roman"/>
            <w:sz w:val="24"/>
          </w:rPr>
          <w:t>jvankirk@gsblaw.com</w:t>
        </w:r>
      </w:hyperlink>
    </w:p>
    <w:p w:rsidR="00D75BE1" w:rsidRPr="00150D53" w:rsidRDefault="00D75BE1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13EB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366392"/>
    <w:rsid w:val="003B6E43"/>
    <w:rsid w:val="0044506A"/>
    <w:rsid w:val="00490CE9"/>
    <w:rsid w:val="00837096"/>
    <w:rsid w:val="00AB106C"/>
    <w:rsid w:val="00C0665B"/>
    <w:rsid w:val="00D13EB5"/>
    <w:rsid w:val="00D75BE1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johnson@gsblaw.com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messells@comcast.net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lym@summitlaw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sicag@summitlaw.co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hyperlink" Target="mailto:jvankirk@gsb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2012-04-18T07:00:00+00:00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6E43E-A4AA-4B50-8284-C449DBFFE082}"/>
</file>

<file path=customXml/itemProps2.xml><?xml version="1.0" encoding="utf-8"?>
<ds:datastoreItem xmlns:ds="http://schemas.openxmlformats.org/officeDocument/2006/customXml" ds:itemID="{48CA4EDC-EA6B-4CCA-95AE-FE4482B519C2}"/>
</file>

<file path=customXml/itemProps3.xml><?xml version="1.0" encoding="utf-8"?>
<ds:datastoreItem xmlns:ds="http://schemas.openxmlformats.org/officeDocument/2006/customXml" ds:itemID="{D00E611F-9162-4F92-B0F6-98AF7869E989}"/>
</file>

<file path=customXml/itemProps4.xml><?xml version="1.0" encoding="utf-8"?>
<ds:datastoreItem xmlns:ds="http://schemas.openxmlformats.org/officeDocument/2006/customXml" ds:itemID="{787CA6FE-B912-4C71-88D9-CA3451BCA2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8</cp:revision>
  <cp:lastPrinted>2012-01-10T17:30:00Z</cp:lastPrinted>
  <dcterms:created xsi:type="dcterms:W3CDTF">2011-08-18T16:45:00Z</dcterms:created>
  <dcterms:modified xsi:type="dcterms:W3CDTF">2012-04-18T15:28:00Z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