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DE" w:rsidRDefault="00F363DE" w:rsidP="00F363DE">
      <w:pPr>
        <w:pStyle w:val="Title"/>
      </w:pPr>
      <w:r>
        <w:t>Brad M. Purdy</w:t>
      </w:r>
    </w:p>
    <w:p w:rsidR="00F363DE" w:rsidRDefault="00F363DE" w:rsidP="00F363DE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F363DE" w:rsidRDefault="00F363DE" w:rsidP="00F363DE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F363DE" w:rsidRDefault="00F363DE" w:rsidP="00F363DE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F363DE" w:rsidRDefault="00F363DE" w:rsidP="00F363DE">
      <w:pPr>
        <w:jc w:val="center"/>
      </w:pPr>
      <w:r>
        <w:t>(208) 384-1299</w:t>
      </w:r>
    </w:p>
    <w:p w:rsidR="00F363DE" w:rsidRDefault="00F363DE" w:rsidP="00F363DE">
      <w:pPr>
        <w:jc w:val="center"/>
      </w:pPr>
      <w:r>
        <w:t>Cell: (208) 484-9980</w:t>
      </w:r>
    </w:p>
    <w:p w:rsidR="00F363DE" w:rsidRDefault="00F363DE" w:rsidP="00F363DE">
      <w:pPr>
        <w:jc w:val="center"/>
      </w:pPr>
      <w:r>
        <w:t>Fax: (208) 384-8511</w:t>
      </w:r>
    </w:p>
    <w:p w:rsidR="00F363DE" w:rsidRDefault="00F363DE" w:rsidP="00F363DE">
      <w:pPr>
        <w:jc w:val="center"/>
      </w:pPr>
    </w:p>
    <w:p w:rsidR="00F363DE" w:rsidRDefault="00F363DE" w:rsidP="00F363DE">
      <w:pPr>
        <w:jc w:val="center"/>
      </w:pPr>
    </w:p>
    <w:p w:rsidR="00F363DE" w:rsidRDefault="006C2668" w:rsidP="00F363DE">
      <w:r>
        <w:t>November 5, 2010</w:t>
      </w:r>
    </w:p>
    <w:p w:rsidR="00F363DE" w:rsidRDefault="00F363DE" w:rsidP="00F363DE"/>
    <w:p w:rsidR="00F363DE" w:rsidRDefault="00F363DE" w:rsidP="00F363DE">
      <w:r>
        <w:t>Mr. David Danner</w:t>
      </w:r>
    </w:p>
    <w:p w:rsidR="00F363DE" w:rsidRDefault="00F363DE" w:rsidP="00F363DE">
      <w:r>
        <w:t>Commission Secretary</w:t>
      </w:r>
    </w:p>
    <w:p w:rsidR="00F363DE" w:rsidRDefault="00F363DE" w:rsidP="00F363DE">
      <w:r>
        <w:t>Washington Utilities Transportation Commission</w:t>
      </w:r>
    </w:p>
    <w:p w:rsidR="00F363DE" w:rsidRDefault="00F363DE" w:rsidP="00F363DE">
      <w:r>
        <w:t>1300 S. Evergreen Park Dr. SW</w:t>
      </w:r>
    </w:p>
    <w:p w:rsidR="00F363DE" w:rsidRDefault="00F363DE" w:rsidP="00F363DE">
      <w:r>
        <w:t>Olympia, WA  98504</w:t>
      </w:r>
    </w:p>
    <w:p w:rsidR="00F363DE" w:rsidRDefault="00F363DE" w:rsidP="00F363DE"/>
    <w:p w:rsidR="00F363DE" w:rsidRDefault="00F363DE" w:rsidP="00F363DE">
      <w:r>
        <w:t>RE:</w:t>
      </w:r>
      <w:r>
        <w:tab/>
        <w:t xml:space="preserve">Case No. 100749 – </w:t>
      </w:r>
      <w:r w:rsidR="001117F6">
        <w:t xml:space="preserve">Cross-Answering </w:t>
      </w:r>
      <w:r>
        <w:t xml:space="preserve">Testimony of Charles M. </w:t>
      </w:r>
      <w:proofErr w:type="spellStart"/>
      <w:r>
        <w:t>Eberdt</w:t>
      </w:r>
      <w:proofErr w:type="spellEnd"/>
      <w:r>
        <w:t xml:space="preserve"> on behalf of the Energy Project.</w:t>
      </w:r>
    </w:p>
    <w:p w:rsidR="00F363DE" w:rsidRDefault="00F363DE" w:rsidP="00F363DE"/>
    <w:p w:rsidR="00F363DE" w:rsidRDefault="00F363DE" w:rsidP="00F363DE">
      <w:r>
        <w:t>Dear Mr. Danner:</w:t>
      </w:r>
    </w:p>
    <w:p w:rsidR="00F363DE" w:rsidRDefault="00F363DE" w:rsidP="00F363DE"/>
    <w:p w:rsidR="00F363DE" w:rsidRDefault="00F363DE" w:rsidP="00F363DE">
      <w:r>
        <w:t xml:space="preserve">Please accept the enclosed original and seventeen (17) copies of the </w:t>
      </w:r>
      <w:r w:rsidR="006C2668">
        <w:t>Cross-Answering</w:t>
      </w:r>
      <w:r>
        <w:t xml:space="preserve"> Testimony of Charles M. </w:t>
      </w:r>
      <w:proofErr w:type="spellStart"/>
      <w:r>
        <w:t>Eberdt</w:t>
      </w:r>
      <w:proofErr w:type="spellEnd"/>
      <w:r>
        <w:t xml:space="preserve">.  Pursuant to the Commission’s prehearing order in this Docket, Mr. </w:t>
      </w:r>
      <w:proofErr w:type="spellStart"/>
      <w:r>
        <w:t>Eberdt’s</w:t>
      </w:r>
      <w:proofErr w:type="spellEnd"/>
      <w:r>
        <w:t xml:space="preserve"> testimony and Exhibits will be electronically filed with the Commission today and the hard copies will be delivered to the Commission’s offices no later than 12:00 p.m. </w:t>
      </w:r>
      <w:r w:rsidR="006C2668">
        <w:t>on Monday, November 8, 2010</w:t>
      </w:r>
      <w:r w:rsidR="001117F6">
        <w:t xml:space="preserve"> (next business day)</w:t>
      </w:r>
      <w:r>
        <w:t>.  Electronic and hard copies will be served on all parties.</w:t>
      </w:r>
    </w:p>
    <w:p w:rsidR="00F363DE" w:rsidRDefault="00F363DE" w:rsidP="00F363DE"/>
    <w:p w:rsidR="00F363DE" w:rsidRDefault="00F363DE" w:rsidP="00F363DE">
      <w:r>
        <w:t>Sincerely,</w:t>
      </w:r>
    </w:p>
    <w:p w:rsidR="00F363DE" w:rsidRDefault="00F363DE" w:rsidP="00F363DE"/>
    <w:p w:rsidR="00F363DE" w:rsidRDefault="00F363DE" w:rsidP="00F363DE">
      <w:r>
        <w:t>________________________</w:t>
      </w:r>
    </w:p>
    <w:p w:rsidR="00F363DE" w:rsidRDefault="00F363DE" w:rsidP="00F363DE">
      <w:r>
        <w:t>Brad M. Purdy</w:t>
      </w:r>
      <w:r>
        <w:tab/>
      </w:r>
    </w:p>
    <w:p w:rsidR="00F363DE" w:rsidRDefault="00F363DE" w:rsidP="00F363DE"/>
    <w:p w:rsidR="00AB3D7D" w:rsidRDefault="001117F6"/>
    <w:sectPr w:rsidR="00AB3D7D" w:rsidSect="00974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F363DE"/>
    <w:rsid w:val="000F6752"/>
    <w:rsid w:val="001117F6"/>
    <w:rsid w:val="002F2B7A"/>
    <w:rsid w:val="00401E38"/>
    <w:rsid w:val="005C2E72"/>
    <w:rsid w:val="006C2668"/>
    <w:rsid w:val="00974C62"/>
    <w:rsid w:val="00AF4B51"/>
    <w:rsid w:val="00D85409"/>
    <w:rsid w:val="00E979CE"/>
    <w:rsid w:val="00F363DE"/>
    <w:rsid w:val="00FC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D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63D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363DE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2010-11-05T07:00:00+00:00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4275B8-E053-461D-B72D-12CC2B2664F6}"/>
</file>

<file path=customXml/itemProps2.xml><?xml version="1.0" encoding="utf-8"?>
<ds:datastoreItem xmlns:ds="http://schemas.openxmlformats.org/officeDocument/2006/customXml" ds:itemID="{72AC2402-251F-4A0E-8732-BE38951C619D}"/>
</file>

<file path=customXml/itemProps3.xml><?xml version="1.0" encoding="utf-8"?>
<ds:datastoreItem xmlns:ds="http://schemas.openxmlformats.org/officeDocument/2006/customXml" ds:itemID="{3E444965-1265-49B3-B816-0DF80EF7A782}"/>
</file>

<file path=customXml/itemProps4.xml><?xml version="1.0" encoding="utf-8"?>
<ds:datastoreItem xmlns:ds="http://schemas.openxmlformats.org/officeDocument/2006/customXml" ds:itemID="{D6E17E11-6C90-479D-BD62-0D3528439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2</cp:revision>
  <dcterms:created xsi:type="dcterms:W3CDTF">2010-11-05T09:38:00Z</dcterms:created>
  <dcterms:modified xsi:type="dcterms:W3CDTF">2010-11-05T09:48:00Z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