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0146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BEFORE THE WASHINGTON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UTILITIES AND TRANSPORTATION COMMISSION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______________________________________________________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3                                   )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WASHINGTON UTILITIES AND        )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TRANSPORTATION COMMISSION,      )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            )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Complainant,        )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            )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vs.                      ) DOCKETS UE-170033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            ) and UG-170034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PUGET SOUND ENERGY,             ) (Consolidated)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            )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Respondent.         )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______________________________________________________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HEARING, Volume III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Pages 146 to 367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ADMINISTRATIVE LAW JUDGE DENNIS MOSS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             and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ADMINISTRATIVE LAW JUDGE RAYNE PEARSON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______________________________________________________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           9:00 a.m.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        August 30, 2017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Washington Utilities and Transportation Commission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1300 South Evergreen Park Drive Southwest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    Olympia, WA 98504-7250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REPORTED BY:  Diane </w:t>
      </w:r>
      <w:proofErr w:type="spellStart"/>
      <w:r w:rsidRPr="009251F9">
        <w:rPr>
          <w:rFonts w:ascii="Courier New" w:hAnsi="Courier New" w:cs="Courier New"/>
        </w:rPr>
        <w:t>Rugh</w:t>
      </w:r>
      <w:proofErr w:type="spellEnd"/>
      <w:r w:rsidRPr="009251F9">
        <w:rPr>
          <w:rFonts w:ascii="Courier New" w:hAnsi="Courier New" w:cs="Courier New"/>
        </w:rPr>
        <w:t>, CRR, RMR, CRR WA No. 2399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22   Buell </w:t>
      </w:r>
      <w:proofErr w:type="spellStart"/>
      <w:r w:rsidRPr="009251F9">
        <w:rPr>
          <w:rFonts w:ascii="Courier New" w:hAnsi="Courier New" w:cs="Courier New"/>
        </w:rPr>
        <w:t>Realtime</w:t>
      </w:r>
      <w:proofErr w:type="spellEnd"/>
      <w:r w:rsidRPr="009251F9">
        <w:rPr>
          <w:rFonts w:ascii="Courier New" w:hAnsi="Courier New" w:cs="Courier New"/>
        </w:rPr>
        <w:t xml:space="preserve"> Reporting, LLC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1325 Fourth Avenue, Suite 1840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Seattle, Washington 98101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206.287.9066 | Seattle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360.534.9066 | Olympia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800.846.6989 | National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0147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A P </w:t>
      </w:r>
      <w:proofErr w:type="spellStart"/>
      <w:r w:rsidRPr="009251F9">
        <w:rPr>
          <w:rFonts w:ascii="Courier New" w:hAnsi="Courier New" w:cs="Courier New"/>
        </w:rPr>
        <w:t>P</w:t>
      </w:r>
      <w:proofErr w:type="spellEnd"/>
      <w:r w:rsidRPr="009251F9">
        <w:rPr>
          <w:rFonts w:ascii="Courier New" w:hAnsi="Courier New" w:cs="Courier New"/>
        </w:rPr>
        <w:t xml:space="preserve"> E A R A N C E S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ADMINISTRATIVE LAW JUDGE: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DENNIS MOSS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RAYNE PEARSON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Washington Utilities and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Transportation Commission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1300 South Evergreen Park Drive S.W.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P.O. Box 47250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Olympia, Washington 98504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7          360.664.1136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COMMISSIONERS: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CHAIRMAN DAVID DANNER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COMMISSIONER ANN RENDAHL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COMMISSIONER JAY BALASBAS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Washington Utilities and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Transportation Commission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1300 South Evergreen Park Drive S.W.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P.O. Box 47250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Olympia, Washington 98504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13          360.664.1136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FOR PUBLIC COUNSEL: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LISA W. GAFKEN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ARMIKKA BRYANT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Assistant Attorney General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Public Counsel Division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800 Fifth Avenue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Suite 2000, TB-14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Seattle, Washington 98104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19          206.464.6595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lisa.gafken@atg.wa.gov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armikkab@atg.wa.gov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22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0148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A P </w:t>
      </w:r>
      <w:proofErr w:type="spellStart"/>
      <w:r w:rsidRPr="009251F9">
        <w:rPr>
          <w:rFonts w:ascii="Courier New" w:hAnsi="Courier New" w:cs="Courier New"/>
        </w:rPr>
        <w:t>P</w:t>
      </w:r>
      <w:proofErr w:type="spellEnd"/>
      <w:r w:rsidRPr="009251F9">
        <w:rPr>
          <w:rFonts w:ascii="Courier New" w:hAnsi="Courier New" w:cs="Courier New"/>
        </w:rPr>
        <w:t xml:space="preserve"> E A R A N C E S (Continued)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FOR COMMISSION STAFF: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CHRISTOPHER CASEY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ANDREW O'CONNELL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BRETT P. SHEARER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Attorney General's Office of Washington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P.O. Box 40128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Olympia, Washington 98504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6          360.664.1193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aoconnel@utc.wa.gov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ccasey@utc.wa.gov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bretts@atg.wa.gov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FOR PUGET SOUND ENERGY: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SHEREE STROM CARSON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Perkins </w:t>
      </w:r>
      <w:proofErr w:type="spellStart"/>
      <w:r w:rsidRPr="009251F9">
        <w:rPr>
          <w:rFonts w:ascii="Courier New" w:hAnsi="Courier New" w:cs="Courier New"/>
        </w:rPr>
        <w:t>Coie</w:t>
      </w:r>
      <w:proofErr w:type="spellEnd"/>
      <w:r w:rsidRPr="009251F9">
        <w:rPr>
          <w:rFonts w:ascii="Courier New" w:hAnsi="Courier New" w:cs="Courier New"/>
        </w:rPr>
        <w:t xml:space="preserve"> LLP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10885 Northeast Fourth Street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Suite 700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Bellevue, Washington 9800-55794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425.635.1422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scarson@perkinscoie.com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DAVID S. STEELE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    Perkins </w:t>
      </w:r>
      <w:proofErr w:type="spellStart"/>
      <w:r w:rsidRPr="009251F9">
        <w:rPr>
          <w:rFonts w:ascii="Courier New" w:hAnsi="Courier New" w:cs="Courier New"/>
        </w:rPr>
        <w:t>Coie</w:t>
      </w:r>
      <w:proofErr w:type="spellEnd"/>
      <w:r w:rsidRPr="009251F9">
        <w:rPr>
          <w:rFonts w:ascii="Courier New" w:hAnsi="Courier New" w:cs="Courier New"/>
        </w:rPr>
        <w:t xml:space="preserve"> LLP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1201 Third Avenue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Suite 4900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Seattle, Washington 98101-03099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17          206.359.3758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dsteele@perkinscoie.com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FOR ICNU: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PATRICK J. OSHIE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TYLER C. PEPPLE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Davison Van Cleve PC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Suite 400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22          333 SW Taylor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Portland, Oregon  97204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23          503.241.7242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pjo@dvclaw.com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tcp@dvclaw.com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0149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FOR THE ENERGY PROJECT: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SIMON J. FFITCH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Attorney at Law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321 High School Rd NE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Suite D3, No. 383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Bainbridge Island, Washington  98110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5          206.669.8197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simon@ffitchlaw.com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FOR FEDERAL EXECUTIVE AGENCIES: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RITA LIOTTA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Attorney at Law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Department of the Navy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One Avenue of the Palms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Suite 161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San Francisco, California  94130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11          415.743.4718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rita.liotta@navy.mil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FOR NORTHWEST ENERGY COALITION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RENEWABLE NORTHWEST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AND NATURAL RESOURCES DEFENSE FUND: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KRISTEN L. BOYLES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    </w:t>
      </w:r>
      <w:proofErr w:type="spellStart"/>
      <w:r w:rsidRPr="009251F9">
        <w:rPr>
          <w:rFonts w:ascii="Courier New" w:hAnsi="Courier New" w:cs="Courier New"/>
        </w:rPr>
        <w:t>Earthjustice</w:t>
      </w:r>
      <w:proofErr w:type="spellEnd"/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705 Second Avenue, Suite 203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Seattle, Washington  98104-1711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206.343.7340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kboyles@earthjustice.org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22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0150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A P </w:t>
      </w:r>
      <w:proofErr w:type="spellStart"/>
      <w:r w:rsidRPr="009251F9">
        <w:rPr>
          <w:rFonts w:ascii="Courier New" w:hAnsi="Courier New" w:cs="Courier New"/>
        </w:rPr>
        <w:t>P</w:t>
      </w:r>
      <w:proofErr w:type="spellEnd"/>
      <w:r w:rsidRPr="009251F9">
        <w:rPr>
          <w:rFonts w:ascii="Courier New" w:hAnsi="Courier New" w:cs="Courier New"/>
        </w:rPr>
        <w:t xml:space="preserve"> E A R A N C E S (Continued)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FOR NWIGU: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CHAD M. STOKES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Cable Huston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Suite 2000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1001 SW Fifth Avenue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Portland, Oregon  97204-1136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6          503.224.3092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cstokes@cablehuston.com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FOR THE KROGER CO: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KURT J. BOEHM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Boehm, Kurtz &amp; Lowry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36 East Seventh Street, Suite 1510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Cincinnati, Ohio  45202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11          215.421.2255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kboehm@bkllawfirm.com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22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0151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       HEARING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Volume III: INDEX</w:t>
      </w: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WITNESSES:                                        PAGE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AMANDA LEVIN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Boyles            163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O'Connell          164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KEVIN HIGGINS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9251F9">
      <w:pPr>
        <w:pStyle w:val="PlainText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Boehm             167</w:t>
      </w:r>
    </w:p>
    <w:p w:rsidR="00C17E20" w:rsidRDefault="00C17E20" w:rsidP="009251F9">
      <w:pPr>
        <w:pStyle w:val="PlainText"/>
        <w:rPr>
          <w:rFonts w:ascii="Courier New" w:hAnsi="Courier New" w:cs="Courier New"/>
        </w:rPr>
      </w:pP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O'Connell          168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DANIEL DOYLE</w:t>
      </w:r>
      <w:bookmarkStart w:id="0" w:name="_GoBack"/>
      <w:bookmarkEnd w:id="0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Carson            170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Bryant             172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ALI AL-JABIR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Liotta            186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O'Connell          187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BOOGA GILBERTSON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Carson            191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CATHERINE KOCH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 xml:space="preserve">             195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Bryant             214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      Redirect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Carson          219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22    KATHERINE BARNARD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Carson            226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</w:t>
      </w:r>
      <w:proofErr w:type="spellStart"/>
      <w:r w:rsidRPr="009251F9">
        <w:rPr>
          <w:rFonts w:ascii="Courier New" w:hAnsi="Courier New" w:cs="Courier New"/>
        </w:rPr>
        <w:t>Gafken</w:t>
      </w:r>
      <w:proofErr w:type="spellEnd"/>
      <w:r w:rsidRPr="009251F9">
        <w:rPr>
          <w:rFonts w:ascii="Courier New" w:hAnsi="Courier New" w:cs="Courier New"/>
        </w:rPr>
        <w:t xml:space="preserve">             228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 xml:space="preserve">              240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0152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MICHAEL GORMAN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  <w:r w:rsidRPr="009251F9">
        <w:rPr>
          <w:rFonts w:ascii="Courier New" w:hAnsi="Courier New" w:cs="Courier New"/>
        </w:rPr>
        <w:t xml:space="preserve">            255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O'Connell          255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JON PILIARIS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Carson            260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Casey              262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 xml:space="preserve">              288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  <w:r w:rsidRPr="009251F9">
        <w:rPr>
          <w:rFonts w:ascii="Courier New" w:hAnsi="Courier New" w:cs="Courier New"/>
        </w:rPr>
        <w:t xml:space="preserve">             294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Stokes             308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Liotta             321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</w:t>
      </w:r>
      <w:proofErr w:type="spellStart"/>
      <w:r w:rsidRPr="009251F9">
        <w:rPr>
          <w:rFonts w:ascii="Courier New" w:hAnsi="Courier New" w:cs="Courier New"/>
        </w:rPr>
        <w:t>Gafken</w:t>
      </w:r>
      <w:proofErr w:type="spellEnd"/>
      <w:r w:rsidRPr="009251F9">
        <w:rPr>
          <w:rFonts w:ascii="Courier New" w:hAnsi="Courier New" w:cs="Courier New"/>
        </w:rPr>
        <w:t xml:space="preserve">             326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</w:t>
      </w:r>
      <w:proofErr w:type="spellStart"/>
      <w:r w:rsidRPr="009251F9">
        <w:rPr>
          <w:rFonts w:ascii="Courier New" w:hAnsi="Courier New" w:cs="Courier New"/>
        </w:rPr>
        <w:t>Ffitch</w:t>
      </w:r>
      <w:proofErr w:type="spellEnd"/>
      <w:r w:rsidRPr="009251F9">
        <w:rPr>
          <w:rFonts w:ascii="Courier New" w:hAnsi="Courier New" w:cs="Courier New"/>
        </w:rPr>
        <w:t xml:space="preserve">             339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JASON BALL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Shearer           346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    Cross-Examination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Ms. Boyles             346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    Direct Examination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  <w:r w:rsidRPr="009251F9">
        <w:rPr>
          <w:rFonts w:ascii="Courier New" w:hAnsi="Courier New" w:cs="Courier New"/>
        </w:rPr>
        <w:t xml:space="preserve"> Mr. Stokes            347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22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0153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OLYMPIA, WASHINGTON, AUGUST 30, 2017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    9:00 A.M.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      -</w:t>
      </w:r>
      <w:proofErr w:type="spellStart"/>
      <w:proofErr w:type="gramStart"/>
      <w:r w:rsidRPr="009251F9">
        <w:rPr>
          <w:rFonts w:ascii="Courier New" w:hAnsi="Courier New" w:cs="Courier New"/>
        </w:rPr>
        <w:t>oOo</w:t>
      </w:r>
      <w:proofErr w:type="spellEnd"/>
      <w:proofErr w:type="gramEnd"/>
      <w:r w:rsidRPr="009251F9">
        <w:rPr>
          <w:rFonts w:ascii="Courier New" w:hAnsi="Courier New" w:cs="Courier New"/>
        </w:rPr>
        <w:t>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P R O C E </w:t>
      </w:r>
      <w:proofErr w:type="spellStart"/>
      <w:r w:rsidRPr="009251F9">
        <w:rPr>
          <w:rFonts w:ascii="Courier New" w:hAnsi="Courier New" w:cs="Courier New"/>
        </w:rPr>
        <w:t>E</w:t>
      </w:r>
      <w:proofErr w:type="spellEnd"/>
      <w:r w:rsidRPr="009251F9">
        <w:rPr>
          <w:rFonts w:ascii="Courier New" w:hAnsi="Courier New" w:cs="Courier New"/>
        </w:rPr>
        <w:t xml:space="preserve"> D I N G 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JUDGE MOSS:  Parties are ready?  Good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morning everybody.  My name is Dennis Moss; I'm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Administrative Law Judge with the Washington Utilities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and Transmission Commission.  Seated to my left is Judge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Rayne Pearson who is co-presiding in this proceeding.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We will be sharing the duties at the bench today.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I have previously alerted those of you who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got here a little bit early as to exactly the format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that we'll follow.  But just quickly again, I'll do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opening, and then we have several, we have three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telephone witnesses appearing first, thanks to PSE's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agreement to that.  And Judge Pearson will handle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part of the hearing, and then we'll take up live witness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Mr. Doyle and then Gilbertson.  So that will probably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take care of the morning.  Or maybe not, it depends.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Those of you on the conference bridge line,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please mute your phones; you're interfering with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hearing room.  That was effective.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So I've talked to the parties informally off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the record about a few items this morning.  I've alerted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0154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everyone to the fact that the 18th is an unrealistic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date for a settlement hearing, and so we have reserved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the 27th, 28th and 29th, and so we'll probably be doing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it then, depending.  Obviously if circumstances warrant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we'll push something to another day.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Once again, those of you who are listening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in to the WUTC hearing on the conference bridge line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need to mute your phones because you are interfering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with our hearing process.  If I need to hear from you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will call on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So we are convened this morning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matter styled WUTC against Puget Sound Energy, Inc.,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Dockets UE-170033, and UG-170034.  This is Puget Sound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Energy's general rate proceeding filed earlier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year.  There's been a significant development in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case in terms of there being a settlement in principal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among most parties.  I believe all but one now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settled the electric side.  That's a question subject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correction.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MS. CARSON: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           JUDGE MOSS:  Now, Ms. </w:t>
      </w:r>
      <w:proofErr w:type="spellStart"/>
      <w:r w:rsidRPr="009251F9">
        <w:rPr>
          <w:rFonts w:ascii="Courier New" w:hAnsi="Courier New" w:cs="Courier New"/>
        </w:rPr>
        <w:t>Gafken</w:t>
      </w:r>
      <w:proofErr w:type="spellEnd"/>
      <w:r w:rsidRPr="009251F9">
        <w:rPr>
          <w:rFonts w:ascii="Courier New" w:hAnsi="Courier New" w:cs="Courier New"/>
        </w:rPr>
        <w:t>, do you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any update from the Attorney General?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MS. GAFKEN:  I have no update to provide.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JUDGE MOSS:  Okay.  So we don't know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the status of the Public Counsel and the settlement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0155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this juncture, and we know we have one party who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oppose the settlement.  And we have a set of issues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that's been identified concerning principally cost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service and rate design but some other things as well,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and we will be having our evidentiary proceedings today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concerning those issues only.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However, what I would like to do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morning after we take appearances is stipulate in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exhibits for the full record and subject to objections,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of course.  And we'll talk about that in just a minute,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but now that I've reminded myself, I first need to take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appearances.  So let's start with you, Ms. Carson.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MS. CARSON:  Good morning.  Sheree Strom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Carson with Perkins </w:t>
      </w:r>
      <w:proofErr w:type="spellStart"/>
      <w:r w:rsidRPr="009251F9">
        <w:rPr>
          <w:rFonts w:ascii="Courier New" w:hAnsi="Courier New" w:cs="Courier New"/>
        </w:rPr>
        <w:t>Coie</w:t>
      </w:r>
      <w:proofErr w:type="spellEnd"/>
      <w:r w:rsidRPr="009251F9">
        <w:rPr>
          <w:rFonts w:ascii="Courier New" w:hAnsi="Courier New" w:cs="Courier New"/>
        </w:rPr>
        <w:t xml:space="preserve"> representing Puget Sound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Energy.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MR. STEELE:  Good morning.  David Steele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with Perkins </w:t>
      </w:r>
      <w:proofErr w:type="spellStart"/>
      <w:r w:rsidRPr="009251F9">
        <w:rPr>
          <w:rFonts w:ascii="Courier New" w:hAnsi="Courier New" w:cs="Courier New"/>
        </w:rPr>
        <w:t>Coie</w:t>
      </w:r>
      <w:proofErr w:type="spellEnd"/>
      <w:r w:rsidRPr="009251F9">
        <w:rPr>
          <w:rFonts w:ascii="Courier New" w:hAnsi="Courier New" w:cs="Courier New"/>
        </w:rPr>
        <w:t xml:space="preserve"> also representing PSE.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        JUDGE MOSS:  Why don't we go with you, </w:t>
      </w:r>
      <w:proofErr w:type="gramStart"/>
      <w:r w:rsidRPr="009251F9">
        <w:rPr>
          <w:rFonts w:ascii="Courier New" w:hAnsi="Courier New" w:cs="Courier New"/>
        </w:rPr>
        <w:t>Mr.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Boehm.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MR. BOEHM:  Good morning.  Kurt Boehm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representing The Kroger Company.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MS. BOYLES:  Kristen Boyles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</w:t>
      </w:r>
      <w:proofErr w:type="spellStart"/>
      <w:r w:rsidRPr="009251F9">
        <w:rPr>
          <w:rFonts w:ascii="Courier New" w:hAnsi="Courier New" w:cs="Courier New"/>
        </w:rPr>
        <w:t>Earthjustice</w:t>
      </w:r>
      <w:proofErr w:type="spellEnd"/>
      <w:r w:rsidRPr="009251F9">
        <w:rPr>
          <w:rFonts w:ascii="Courier New" w:hAnsi="Courier New" w:cs="Courier New"/>
        </w:rPr>
        <w:t xml:space="preserve"> representing Northwest Energy Coalition,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Renewable Northwest, and Natural Resources Defense Fund.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JUDGE MOSS: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0156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MR. STOKES:  Good morning.  Chad Stokes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the Cable Huston Law Firm representing Northwest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Industrial Gas Users.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MR. PEPPLE:  Tyler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  <w:r w:rsidRPr="009251F9">
        <w:rPr>
          <w:rFonts w:ascii="Courier New" w:hAnsi="Courier New" w:cs="Courier New"/>
        </w:rPr>
        <w:t xml:space="preserve"> on behalf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Industrial Customers of Northwest Utilities.  And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me is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MR. OSHIE:  Pat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 xml:space="preserve"> also on behalf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ICNU.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MR. FFITCH: 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Honor, Simon </w:t>
      </w:r>
      <w:proofErr w:type="spellStart"/>
      <w:r w:rsidRPr="009251F9">
        <w:rPr>
          <w:rFonts w:ascii="Courier New" w:hAnsi="Courier New" w:cs="Courier New"/>
        </w:rPr>
        <w:t>ffitch</w:t>
      </w:r>
      <w:proofErr w:type="spellEnd"/>
      <w:r w:rsidRPr="009251F9">
        <w:rPr>
          <w:rFonts w:ascii="Courier New" w:hAnsi="Courier New" w:cs="Courier New"/>
        </w:rPr>
        <w:t xml:space="preserve">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behalf of The Energy Project.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         MS. GAFKEN:  Good morning.  Lisa </w:t>
      </w:r>
      <w:proofErr w:type="spellStart"/>
      <w:r w:rsidRPr="009251F9">
        <w:rPr>
          <w:rFonts w:ascii="Courier New" w:hAnsi="Courier New" w:cs="Courier New"/>
        </w:rPr>
        <w:t>Gafken</w:t>
      </w:r>
      <w:proofErr w:type="spellEnd"/>
      <w:r w:rsidRPr="009251F9">
        <w:rPr>
          <w:rFonts w:ascii="Courier New" w:hAnsi="Courier New" w:cs="Courier New"/>
        </w:rPr>
        <w:t xml:space="preserve">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Public Counsel.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         MR. BRYANT:  </w:t>
      </w:r>
      <w:proofErr w:type="spellStart"/>
      <w:r w:rsidRPr="009251F9">
        <w:rPr>
          <w:rFonts w:ascii="Courier New" w:hAnsi="Courier New" w:cs="Courier New"/>
        </w:rPr>
        <w:t>Armikka</w:t>
      </w:r>
      <w:proofErr w:type="spellEnd"/>
      <w:r w:rsidRPr="009251F9">
        <w:rPr>
          <w:rFonts w:ascii="Courier New" w:hAnsi="Courier New" w:cs="Courier New"/>
        </w:rPr>
        <w:t xml:space="preserve"> Bryant, Assistant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Attorney General for Public Counsel.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MR. O'CONNELL:  Andrew O'Connell, Assistant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Attorney General with Commission Staff.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MR. SHEARER:  Brett Shearer here on behalf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of Commission Staff.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JUDGE MOSS:  All right.  And we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additional appearances of record for counsel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Staff, and those will be reflected ultimately in order.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            Are there any representatives of parties </w:t>
      </w:r>
      <w:proofErr w:type="gramStart"/>
      <w:r w:rsidRPr="009251F9">
        <w:rPr>
          <w:rFonts w:ascii="Courier New" w:hAnsi="Courier New" w:cs="Courier New"/>
        </w:rPr>
        <w:t>on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the telephone who wish to enter an appearance?  Hearing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none, I excused Mr. </w:t>
      </w:r>
      <w:proofErr w:type="spellStart"/>
      <w:r w:rsidRPr="009251F9">
        <w:rPr>
          <w:rFonts w:ascii="Courier New" w:hAnsi="Courier New" w:cs="Courier New"/>
        </w:rPr>
        <w:t>Xenopoulos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Yes, come forward, please.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0157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MS. LIOTTA:  I'm sorry,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  I'm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Rita Liotta for FEA.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JUDGE MOSS:  Maybe you could move up closer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to the front and somebody can make a chair available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To those of you on the conference bridge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line, because of the continued interference on that line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I'm going to have it shut off.  You'll have to redial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in.  When you do so, mute your phone.  Thank you 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much.  If we trace you down we will send dogs after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(Discussion off the record.)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JUDGE MOSS:  So we've had the appearances.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Exhibits.  Are we going to be able to stipulate in 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of the exhibits in the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  <w:r w:rsidRPr="009251F9">
        <w:rPr>
          <w:rFonts w:ascii="Courier New" w:hAnsi="Courier New" w:cs="Courier New"/>
        </w:rPr>
        <w:t xml:space="preserve"> -- the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exhibits, not including the cross exhibits but just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  <w:r w:rsidRPr="009251F9">
        <w:rPr>
          <w:rFonts w:ascii="Courier New" w:hAnsi="Courier New" w:cs="Courier New"/>
        </w:rPr>
        <w:t xml:space="preserve"> testimony and exhibits that various witnesses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provided, all 55 of them, provided us in advance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cross exhibits, can those be stipulated in or will there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be objections to some of those?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MS. CARSON:  PSE has no objections.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MR. STOKES:  No objections,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MR. PEPPLE:  No objections.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MS. GAFKEN:  Public Counsel has no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objections to the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  <w:r w:rsidRPr="009251F9">
        <w:rPr>
          <w:rFonts w:ascii="Courier New" w:hAnsi="Courier New" w:cs="Courier New"/>
        </w:rPr>
        <w:t xml:space="preserve"> testimony and exhibits.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MR. SHEARER:  And no objections from Staff,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0158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MR. BOEHM:  No objections,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MS. BOYLES:  No objections.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JUDGE MOSS:  What a morning; we're batting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thousand.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Okay, so all the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  <w:r w:rsidRPr="009251F9">
        <w:rPr>
          <w:rFonts w:ascii="Courier New" w:hAnsi="Courier New" w:cs="Courier New"/>
        </w:rPr>
        <w:t xml:space="preserve"> exhibits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testimony will be stipulated into the record.  You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have an exhibit list, and so that exhibit list will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the one for the hearing.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Now, about the cross exhibits, can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similarly stipulate in the cross exhibits that have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designated for the witnesses today?  We don't need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worry about any cross exhibits that have been submitted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for witnesses who aren't appearing today if there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such things.  But for those witnesses who will appear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today, can we stipulate in the exhibits?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Mr. Steele?  Ms. Carson?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        MR. STEELE: 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Honor, the only objection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that PSE has is to JAP-60X.  We believe it's an ICNU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cross-examination exhibit.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JUDGE MOSS:  Well, that one exhibit, then,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there will be an objection when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is 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stand?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           MR. STEELE:  Yes,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JUDGE MOSS:  That's good, all right. 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0159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wouldn't want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to get out of here unscathed.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I appreciate the parties' efforts in this regard.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know you spent a lot of time looking at all this stuff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to make sure everything is copacetic.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All the cross exhibits submitted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witnesses who are appearing today will be stipulated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are being stipulated into the record except for JAP-60X.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And we'll take up the objection to that when we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on the stand, all right?  Good.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Anything else we need to do first?  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right.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(Discussion off the record.)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MR. STEELE:  Your Honor, I just sent Judge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Pearson an exhibit list showing the exhibits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were -- after consulting with the parties that have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removed.  As far as the stipulations go, we believe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those are out for hearing today.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JUDGE PEARSON:  Have each of the parties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withdrawn those exhibits?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MR. STEELE:  Yes, yes.  Public Counsel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I'll let Ms. </w:t>
      </w:r>
      <w:proofErr w:type="spellStart"/>
      <w:r w:rsidRPr="009251F9">
        <w:rPr>
          <w:rFonts w:ascii="Courier New" w:hAnsi="Courier New" w:cs="Courier New"/>
        </w:rPr>
        <w:t>Gafken</w:t>
      </w:r>
      <w:proofErr w:type="spellEnd"/>
      <w:r w:rsidRPr="009251F9">
        <w:rPr>
          <w:rFonts w:ascii="Courier New" w:hAnsi="Courier New" w:cs="Courier New"/>
        </w:rPr>
        <w:t xml:space="preserve"> speak for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MS. GAFKEN:  So they're not withdrawn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the proceeding but they're being held for the settlement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hearing.  So they're exhibits that don't pertain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issues that are being discussed today, but they're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being withdrawn completely.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JUDGE MOSS:  Okay.  We'll have another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opportunity at the time of the settlement hearing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talk about any other documents that need to be in or 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of the record.  So not all is lost if we got something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in that shouldn't be or left something out that should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be in.  At the time of the settlement hearing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parties will have another opportunity to make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objections.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(Discussion off the record.)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(A break was taken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9:12 a.m. to 9:18 a.m.)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JUDGE PEARSON:  Let's be back on the record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following a short recess.  Judge Moss and I are joined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on the bench now by Chairman Danner, Commissioner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</w:t>
      </w:r>
      <w:proofErr w:type="spellStart"/>
      <w:r w:rsidRPr="009251F9">
        <w:rPr>
          <w:rFonts w:ascii="Courier New" w:hAnsi="Courier New" w:cs="Courier New"/>
        </w:rPr>
        <w:t>Rendahl</w:t>
      </w:r>
      <w:proofErr w:type="spellEnd"/>
      <w:r w:rsidRPr="009251F9">
        <w:rPr>
          <w:rFonts w:ascii="Courier New" w:hAnsi="Courier New" w:cs="Courier New"/>
        </w:rPr>
        <w:t xml:space="preserve"> and Commissioner </w:t>
      </w:r>
      <w:proofErr w:type="spellStart"/>
      <w:r w:rsidRPr="009251F9">
        <w:rPr>
          <w:rFonts w:ascii="Courier New" w:hAnsi="Courier New" w:cs="Courier New"/>
        </w:rPr>
        <w:t>Balasbas</w:t>
      </w:r>
      <w:proofErr w:type="spellEnd"/>
      <w:r w:rsidRPr="009251F9">
        <w:rPr>
          <w:rFonts w:ascii="Courier New" w:hAnsi="Courier New" w:cs="Courier New"/>
        </w:rPr>
        <w:t>.  For their benefit,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why don't we just go around the room and do brief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introductions again.  And we'll just begin with Staff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and go around the room.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MR. SHEARER:  Brett Shearer, Assistant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Attorney General on behalf of Staff.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MR. O'CONNELL:  Andrew O'Connell, Assistant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Attorney General on behalf of Commission Staff.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           MR. BRYANT:  </w:t>
      </w:r>
      <w:proofErr w:type="spellStart"/>
      <w:r w:rsidRPr="009251F9">
        <w:rPr>
          <w:rFonts w:ascii="Courier New" w:hAnsi="Courier New" w:cs="Courier New"/>
        </w:rPr>
        <w:t>Armikka</w:t>
      </w:r>
      <w:proofErr w:type="spellEnd"/>
      <w:r w:rsidRPr="009251F9">
        <w:rPr>
          <w:rFonts w:ascii="Courier New" w:hAnsi="Courier New" w:cs="Courier New"/>
        </w:rPr>
        <w:t xml:space="preserve"> Bryant, Assistant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Attorney General on behalf of Public Counsel.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MS. GAFKEN:  Lisa </w:t>
      </w:r>
      <w:proofErr w:type="spellStart"/>
      <w:r w:rsidRPr="009251F9">
        <w:rPr>
          <w:rFonts w:ascii="Courier New" w:hAnsi="Courier New" w:cs="Courier New"/>
        </w:rPr>
        <w:t>Gafken</w:t>
      </w:r>
      <w:proofErr w:type="spellEnd"/>
      <w:r w:rsidRPr="009251F9">
        <w:rPr>
          <w:rFonts w:ascii="Courier New" w:hAnsi="Courier New" w:cs="Courier New"/>
        </w:rPr>
        <w:t>, Assistant Attorney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General on behalf of Public Counsel.  And also 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line is Glenn Watkins and Mike </w:t>
      </w:r>
      <w:proofErr w:type="spellStart"/>
      <w:r w:rsidRPr="009251F9">
        <w:rPr>
          <w:rFonts w:ascii="Courier New" w:hAnsi="Courier New" w:cs="Courier New"/>
        </w:rPr>
        <w:t>Brosch</w:t>
      </w:r>
      <w:proofErr w:type="spellEnd"/>
      <w:r w:rsidRPr="009251F9">
        <w:rPr>
          <w:rFonts w:ascii="Courier New" w:hAnsi="Courier New" w:cs="Courier New"/>
        </w:rPr>
        <w:t xml:space="preserve"> who can address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issues that are being addressed today but do not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cross.  But they're on the line available for questions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should the bench have them.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MR. FFITCH:  Good morning, commissioners.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Simon </w:t>
      </w:r>
      <w:proofErr w:type="spellStart"/>
      <w:r w:rsidRPr="009251F9">
        <w:rPr>
          <w:rFonts w:ascii="Courier New" w:hAnsi="Courier New" w:cs="Courier New"/>
        </w:rPr>
        <w:t>ffitch</w:t>
      </w:r>
      <w:proofErr w:type="spellEnd"/>
      <w:r w:rsidRPr="009251F9">
        <w:rPr>
          <w:rFonts w:ascii="Courier New" w:hAnsi="Courier New" w:cs="Courier New"/>
        </w:rPr>
        <w:t xml:space="preserve"> on behalf of The Energy Project.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MR. OSHIE:  Waiting for a break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conversation.  Pat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 xml:space="preserve"> representing ICNU.  And also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colleague Tyler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  <w:r w:rsidRPr="009251F9">
        <w:rPr>
          <w:rFonts w:ascii="Courier New" w:hAnsi="Courier New" w:cs="Courier New"/>
        </w:rPr>
        <w:t xml:space="preserve"> will also be representing ICNU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this case.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MR. STOKES:  Good morning.  Chad Stokes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the Cable Huston Law Firm representing the Northwest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Industrial Gas Users.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MS. CARSON:  Good morning, commissioners.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Sheree Strom Carson with Perkins </w:t>
      </w:r>
      <w:proofErr w:type="spellStart"/>
      <w:r w:rsidRPr="009251F9">
        <w:rPr>
          <w:rFonts w:ascii="Courier New" w:hAnsi="Courier New" w:cs="Courier New"/>
        </w:rPr>
        <w:t>Coie</w:t>
      </w:r>
      <w:proofErr w:type="spellEnd"/>
      <w:r w:rsidRPr="009251F9">
        <w:rPr>
          <w:rFonts w:ascii="Courier New" w:hAnsi="Courier New" w:cs="Courier New"/>
        </w:rPr>
        <w:t xml:space="preserve"> representing Puget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Sound Energy.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MR. STEELE:  Good morning.  David Steele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with Perkins </w:t>
      </w:r>
      <w:proofErr w:type="spellStart"/>
      <w:r w:rsidRPr="009251F9">
        <w:rPr>
          <w:rFonts w:ascii="Courier New" w:hAnsi="Courier New" w:cs="Courier New"/>
        </w:rPr>
        <w:t>Coie</w:t>
      </w:r>
      <w:proofErr w:type="spellEnd"/>
      <w:r w:rsidRPr="009251F9">
        <w:rPr>
          <w:rFonts w:ascii="Courier New" w:hAnsi="Courier New" w:cs="Courier New"/>
        </w:rPr>
        <w:t xml:space="preserve"> also on behalf of PSE.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MS. LIOTTA:  Good morning.  Rita Liotta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representing the Federal Executive Agencies.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MS. BOYLES:  Good morning.  Kristen Boyles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with </w:t>
      </w:r>
      <w:proofErr w:type="spellStart"/>
      <w:r w:rsidRPr="009251F9">
        <w:rPr>
          <w:rFonts w:ascii="Courier New" w:hAnsi="Courier New" w:cs="Courier New"/>
        </w:rPr>
        <w:t>Earthjustice</w:t>
      </w:r>
      <w:proofErr w:type="spellEnd"/>
      <w:r w:rsidRPr="009251F9">
        <w:rPr>
          <w:rFonts w:ascii="Courier New" w:hAnsi="Courier New" w:cs="Courier New"/>
        </w:rPr>
        <w:t xml:space="preserve"> representing Northwest Energy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Coalition, </w:t>
      </w:r>
      <w:proofErr w:type="gramStart"/>
      <w:r w:rsidRPr="009251F9">
        <w:rPr>
          <w:rFonts w:ascii="Courier New" w:hAnsi="Courier New" w:cs="Courier New"/>
        </w:rPr>
        <w:t>et</w:t>
      </w:r>
      <w:proofErr w:type="gramEnd"/>
      <w:r w:rsidRPr="009251F9">
        <w:rPr>
          <w:rFonts w:ascii="Courier New" w:hAnsi="Courier New" w:cs="Courier New"/>
        </w:rPr>
        <w:t xml:space="preserve">. </w:t>
      </w:r>
      <w:proofErr w:type="gramStart"/>
      <w:r w:rsidRPr="009251F9">
        <w:rPr>
          <w:rFonts w:ascii="Courier New" w:hAnsi="Courier New" w:cs="Courier New"/>
        </w:rPr>
        <w:t>al</w:t>
      </w:r>
      <w:proofErr w:type="gramEnd"/>
      <w:r w:rsidRPr="009251F9">
        <w:rPr>
          <w:rFonts w:ascii="Courier New" w:hAnsi="Courier New" w:cs="Courier New"/>
        </w:rPr>
        <w:t>.  Also on the phone I believe is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colleague Matt Gearhart.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MR. BOEHM:  Good morning, commissioners.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Kurt Boehm appearing on behalf of The Kroger Company.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JUDGE PEARSON:  Okay,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So Ms. Levin, are on you the bridge line?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MS. LEVIN:  Yes, I am.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JUDGE MOSS:  We're all working on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work-around on this problem but it may take a few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minutes, so let's proceed as best we can and hopefully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we'll know in a minute or two that we won't have to 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this line anymore.  We'll find out.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JUDGE PEARSON:  Okay, thank you. 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Ms. Levin, if you could please where you are stand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raise your right hand and I will swear you in.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AMANDA LEVIN,     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            -o0o-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JUDGE PEARSON:  If you could just speak up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due to the noise in the background, Ms. Boyles, I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turn her over to you for introductions.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MS. BOYLES: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BY MS. BOYLES: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Amanda, could you please state your full name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for the record.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Amanda Marie Levin.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Ms. Levin, were you retained by the Northwest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Energy Coalition, Renewable Northwest, and NRDC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present testimony regarding electric residential monthly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basic charges, residential rate design, decoupling,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low income assistance program issues?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Yes, I was.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And where are you physically, Ms. Levin?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I'm physically in Washington, DC.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Q.   Thank you.  And can you hear 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Q.   Okay.  Do you have there with you what's </w:t>
      </w:r>
      <w:proofErr w:type="gramStart"/>
      <w:r w:rsidRPr="009251F9">
        <w:rPr>
          <w:rFonts w:ascii="Courier New" w:hAnsi="Courier New" w:cs="Courier New"/>
        </w:rPr>
        <w:t>been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marked and admitted by stipulation as Exhibits AML-1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through AML-18?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A.   Yes,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   Q.   Do you have any corrections or changes to </w:t>
      </w:r>
      <w:proofErr w:type="gramStart"/>
      <w:r w:rsidRPr="009251F9">
        <w:rPr>
          <w:rFonts w:ascii="Courier New" w:hAnsi="Courier New" w:cs="Courier New"/>
        </w:rPr>
        <w:t>that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testimony?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A.   No, I do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Q. 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MS. BOYLES:  Your Honors, Ms. Levin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available for questioning and cross-exam.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JUDGE PEARSON:  Okay.  Mr. O'Connell?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MR. O'CONNELL: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BY MR. O'CONNELL: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Q.   Andrew O'Connell for Commission Staff.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Ms. Levin, can you hear me or do I need to speak up?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This is all right.  I may ask for some repeat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case it gets a little worse.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Q.   Okay.  So I want to discuss your position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decoupling as presented in your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Your responsive testimony supported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continuation of decoupling;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Yes, it did.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So the Company proposed to make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permanent.  What is your position on that issue?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A.   I believe that would be appropriate.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Q.   So I want to ask you about your recommendation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for the soft cap increase for natural gas residential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You in your testimony seem to appreciate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idea of reevaluating that element of the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mechanism after a temporary amount of time;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Yes.  The soft cap lift.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JUDGE PEARSON:  Mr. O'Connell, just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minute.  We actually have another phone number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witnesses to appear.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(Discussion off the record.)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JUDGE PEARSON:  Mr. O'Connell, you may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proceed.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(BY MR. O'CONNELL) I'd like to repeat my last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question so we can start off again.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I wanted to ask about your recommendation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regarding the soft cap increase for natural gas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residential customers.  And you seem to support the idea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of reevaluating that element of the decoupling mechanism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after a temporary amount of time;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Yes,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Now, would that interest, to evaluate temporary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changes to the decoupling mechanism, also be served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the Commission adopted a temporary amount of time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the decoupling mechanism within which to be reevaluated,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so if it was not continued on a permanent basis?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A.   So I believe the issue is slightly different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between the two scenarios.  Given PSE's evidence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the perpetual under-recovery on the gas residential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side, I believe that there was enough support for their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suggestion to lift the cap in that particular case given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the ongoing issues around the recovery of costs for gas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However, I have not seen that for the entire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decoupling mechanism, and I do not believe it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necessarily perfect or necessary to do the same sort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temporary authorization and then review for the entire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mechanism as a whole.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Okay.  If the Commission does determine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decoupling mechanism should not be permanent, would </w:t>
      </w:r>
      <w:proofErr w:type="gramStart"/>
      <w:r w:rsidRPr="009251F9">
        <w:rPr>
          <w:rFonts w:ascii="Courier New" w:hAnsi="Courier New" w:cs="Courier New"/>
        </w:rPr>
        <w:t>you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see a set timeframe for reevaluation of the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mechanism as an appropriate time for your recommendation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on the soft cap increase to also be reevaluated?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A.   Yes.  I believe that would make sense.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MR. O'CONNELL:  Thank you, Your Honor.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have no more questions for Ms. Levin.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JUDGE MOSS:  One minute and 30 seconds.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JUDGE PEARSON:  Ms. Boyles, did you have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redirect for your witness?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MS. BOYLES:  I don't,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           JUDGE PEARSON:  Okay.  Do we have </w:t>
      </w:r>
      <w:proofErr w:type="gramStart"/>
      <w:r w:rsidRPr="009251F9">
        <w:rPr>
          <w:rFonts w:ascii="Courier New" w:hAnsi="Courier New" w:cs="Courier New"/>
        </w:rPr>
        <w:t>any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questions from the bench for Ms. Levin?  No?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Okay, then Ms. Levin, you are excused.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we will wait for Mr. Higgins to call in.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(Discussion off the record.)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JUDGE PEARSON:  Mr. Higgins, if you could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please stand and raise your right hand.  I will swear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you in and we can get started.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KEVIN HIGGINS,    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            -o0o-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BY MR. BOEHM: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Q.   Good morning, Mr. Higgins.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A.   Good morning, Mr. Boehm.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Q.   Can you please state your name and address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the record.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A.   My name is Kevin C. Higgins.  My address is 215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South State Street, Suite 200, Salt Lake City, Utah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23   84111.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  Q.   Mr. Higgins, did you cause to be filed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response testimony filed on June 30, 2017, with attached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Exhibits KCH-2 and KCH-3?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Q.   Did you also cause to be filed cross-answer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testimony filed on August 9, 2017?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Do you have any changes to this testimony?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I do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MR. BOEHM:  Your Honor, Mr. Higgins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available for cross-examination.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JUDGE PEARSON:  Thank you.  Mr. O'Connell?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MR. O'CONNELL: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BY MR. O'CONNELL: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Q.   Mr. Higgins,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Q.   I want to ask you about your position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decoupling as you presented in your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In your cross-answer testimony, you commented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that Staff has brought up many similar arguments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those you've raised previously.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Which arguments are you referring to?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A.   The arguments I'm referring to are that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extent that a decoupling mechanism is adopted,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0169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recommended in a prior case, actually the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docket back in 2013, that customer classes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contained larger more </w:t>
      </w:r>
      <w:proofErr w:type="spellStart"/>
      <w:r w:rsidRPr="009251F9">
        <w:rPr>
          <w:rFonts w:ascii="Courier New" w:hAnsi="Courier New" w:cs="Courier New"/>
        </w:rPr>
        <w:t>heterogenous</w:t>
      </w:r>
      <w:proofErr w:type="spellEnd"/>
      <w:r w:rsidRPr="009251F9">
        <w:rPr>
          <w:rFonts w:ascii="Courier New" w:hAnsi="Courier New" w:cs="Courier New"/>
        </w:rPr>
        <w:t xml:space="preserve"> customers should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excluded from the mechanism.  Specifically,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recommended that rate classes, electric rate classes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customers that are served at 350 kW or greater,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basically means starting with rate 26, should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excluded from the mechanism.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Q.   Okay, thank you.  So you mentioned that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extent that decoupling is continued, in your responsive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testimony were you initially advocating that PSE's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decoupling mechanism should be discontinued entirely?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No, I do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But you're aware that Staff argues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decoupling should continue;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MR. O'CONNELL:  Thank you, Mr. Higgins.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I have no more questions,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JUDGE PEARSON:  Mr. Boehm, did you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anything further?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           MR. BOEHM:  No,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JUDGE PEARSON:  Any questions from the bench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for Mr. Higgins?  Okay, Mr. Higgins, you are excused.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Ms. Liotta, it looks like you are contacting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Mr. Al-Jabir.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(Discussion off the record.)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DANIEL DOYLE,     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            -o0o-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JUDGE MOSS:  Ms. Carson, proceed.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BY MS. CARSON: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Good morning, Mr. Doyle.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JUDGE MOSS:  If I can interrupt for a half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second.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(Discussion off the record.)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Q.   (BY MS. CARSON)  Mr. Doyle, please state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name and title and spell your name for the court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reporter.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A.   Daniel A. Doyle.  I'm Senior Vice President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Chief Financial Officer for Puget Sound Energy.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Q.   Mr. Doyle, do you have before you what has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marked for identification as Exhibit Numbers DAD-1T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through DAD-8 in these dockets?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These testimony and exhibits have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stipulated into the record.  Do they constitute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  <w:r w:rsidRPr="009251F9">
        <w:rPr>
          <w:rFonts w:ascii="Courier New" w:hAnsi="Courier New" w:cs="Courier New"/>
        </w:rPr>
        <w:t xml:space="preserve"> direct and rebuttal testimony?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Yes, they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Do you have any corrections to the exhibits </w:t>
      </w:r>
      <w:proofErr w:type="gramStart"/>
      <w:r w:rsidRPr="009251F9">
        <w:rPr>
          <w:rFonts w:ascii="Courier New" w:hAnsi="Courier New" w:cs="Courier New"/>
        </w:rPr>
        <w:t>at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this time?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A.   I do have one.  I will be adopting the testimony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of Mr. Brandon Lohse.  And in his testimony on Page 2,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there is a marginal long-term debt rate in a table,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it is 5.73.  When that table was replicated into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rebuttal testimony that number changed to 5.74, so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need to correct it back to 5.73.  And I will note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the record that that change does not affect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calculation.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MS. CARSON:  Thank you, Mr. Doyle. 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that correction, Mr. Doyle is available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cross-examination,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JUDGE MOSS:  All right.  And we have, looks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like Public Counsel, you have designated 20 minutes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Mr. Doyle.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            MR. BRYANT:  Correct,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BY MR. BRYANT: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Q.   Good morning, Mr. Doyle.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I just have a few questions about the ECRM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you testified 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Is it PSE's position that the Company could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fund, could possibly fund more investments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reliabilities but chooses not to without the Commission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granting the ECRM?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A.   No, I don't think that's our position.  I think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as any company, you cannot take on everything that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would like to take on at once.  From my perspective, I'm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in charge of dealing with the overall capital budget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managing the finances of the business.  And when I look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at the constraints on the business, I start with cash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flow from operations, I look at our capital spending,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dividend policy.  I have to manage all of that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context of rating metrics, indeed metrics that apply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from the merger commitments, debt covenants.  And all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that comes together to basically suggest a reasonable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range of where capital spending could be.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Underneath all of that, we have processes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whereby Ms. Gilbertson and Mr. Mills, for example,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the energy operations and generation area, they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look at the various types of programs that they need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have spending in.  And what they will do is they'll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optimize it to get the most -- in Ms. Gilbertson's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perspective, the most reliability, resilience, customer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benefit in general.  And that's how we fund the program.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So, you know, at this point we've been funding,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for example, the underground cable issue over the past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couple of decades.  We have finished about or replaced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about 60 percent of the wire underground that's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problem.  And what we're talking about here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accelerating that program in order to get that problem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taken care of on a much shorter timeframe than normal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capital budgeting parameters would allow.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Q.   Okay.  Thank you for that very detailed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response.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So the underground cable that you referred to,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is that the high molecular weight cable;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Yeah.  I'm a finance guy.  I think that's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it's called.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Q.   Okay, thanks.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    Do you have your rebuttal testimony in front </w:t>
      </w:r>
      <w:proofErr w:type="gramStart"/>
      <w:r w:rsidRPr="009251F9">
        <w:rPr>
          <w:rFonts w:ascii="Courier New" w:hAnsi="Courier New" w:cs="Courier New"/>
        </w:rPr>
        <w:t>of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you?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Could you please open that up to Page </w:t>
      </w:r>
      <w:proofErr w:type="gramStart"/>
      <w:r w:rsidRPr="009251F9">
        <w:rPr>
          <w:rFonts w:ascii="Courier New" w:hAnsi="Courier New" w:cs="Courier New"/>
        </w:rPr>
        <w:t>22.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A.   I'm at Page 22.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Q.   Okay.  I am at Line 7.  And that's where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begin your discussion about the ECRM;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Yes, sir.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Okay.  So on Lines 8 through 9, you claim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the ECRM is based -- and just for the record I'm going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to </w:t>
      </w:r>
      <w:proofErr w:type="gramStart"/>
      <w:r w:rsidRPr="009251F9">
        <w:rPr>
          <w:rFonts w:ascii="Courier New" w:hAnsi="Courier New" w:cs="Courier New"/>
        </w:rPr>
        <w:t>called</w:t>
      </w:r>
      <w:proofErr w:type="gramEnd"/>
      <w:r w:rsidRPr="009251F9">
        <w:rPr>
          <w:rFonts w:ascii="Courier New" w:hAnsi="Courier New" w:cs="Courier New"/>
        </w:rPr>
        <w:t xml:space="preserve"> it ECRM.  I know it's not technically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acronym but it works better than ECRM.  But on Lines 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and 9, you say that the framework is set forth by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Commission in the Natural Gas Accelerated Replacement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Policy;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Yes,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Okay.  Is the importance of the ECRM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Company simply that PSE would elect to spend more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faster with additional cost recovery through this new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mechanism than without the ECRM?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A.   Well, I think it's a couple of issues. 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first thing is, at the current level of spending, if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remember correctly we have about, on the cable side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the equation, about 1,800 miles of underground cable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that need to be replaced.  Under our current capital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budgeting, as we've optimized it, we'll get that cable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out of the ground I think in the next 25 to 30 years,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something like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The problem that we have right now is that,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Ms. Koch can explain in extraordinary detail, we're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starting to see increased failures of that underground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cable as it reaches the end of its useful life.  So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have a confluence of end of useful life accelerating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failure, which in my view make it very reasonable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consider accelerating this spending, putting it through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a tracker such as the ECRM -- I really like that, ECRM,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that's good -- and eliminate the regulatory lag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would otherwise exist without that tracker.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So that's basically our position on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Okay.  So if I understand you correctly,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Company intends to spend more if the Commission grants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the ECRM -- or spend the funds from the ECRM but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replace the cable if the ECRM is not granted;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A.   No.  Again, over the past couple of decades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we've taken care of 60 percent of the problem, and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have not sat still on this.  What we're basically saying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is that there is an elevated urgency with the confluence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of increasing outages with respect to that asset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fact that they're actually getting to the end of their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useful life.  We believe that it's better to get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problem out of the ground.  And with the ECRM, it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eliminate any issues of regulatory lag and allow us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get that problem eradicated without undermining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optimal allocation of the remaining capital budget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categorically.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Q.   So would you agree that PSE continuously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recovers depreciation on its existing plant in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investments through base rates providing internally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generated cash to help fund new construction while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reducing net plant in service in the amount of recorded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depreciation accruals?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A.   Can I ask you to try that one more time?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Q.   Sure, absolutely.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        Would you agree that PSE continuously </w:t>
      </w:r>
      <w:proofErr w:type="gramStart"/>
      <w:r w:rsidRPr="009251F9">
        <w:rPr>
          <w:rFonts w:ascii="Courier New" w:hAnsi="Courier New" w:cs="Courier New"/>
        </w:rPr>
        <w:t>recovers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depreciation on its existing plant in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investments through its base rates providing internally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generated cash flows to help fund new construction while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reducing net plant in service in the amount of recorded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depreciation accruals?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In other words, does PSE receive bonus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depreciation that it could spend elsewhere?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I'm aware of bonus depreciation in the context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of the income tax side of the equation.  I'm not sure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understand the reference to rate making depreciation.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Q.   Sure.  Bonus depreciation with respect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current plant in service.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A.   I'm not aware of any bonus depreciation from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rate making perspective.  I believe that we did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depreciation study recently and presented that evidence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in this case.  It's based on the normal mortality rates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and the analysis that's normally done.  I am not aware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of any bonus depreciation whatsoever in that context.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Okay.  So it's your position that PSE does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receive bonus depreciation?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MS. CARSON:  Object to the question.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think it misstates what Mr. Doyle said.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JUDGE MOSS:  I think it's a form of question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problem that we have here.  I believe, if I understand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Mr. Doyle and perhaps this subject matter, bonus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depreciation is a matter of tax accounting, whereas,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you're asking about rate accounting, which is different.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With that clarification is your question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same?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MR. BRYANT:  Yes, it is, because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depreciation relates -- the depreciation that Public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Counsel understands PSE receives is on its plant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service, the current high molecular cable underground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that the ECRM would go towards funding removal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replacement.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JUDGE MOSS:  Well, Mr. Doyle, if there's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further answer you can give to this question, please do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so.  If not, just tell us.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THE WITNESS:  I don't think I can add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anything else.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Q.   (BY MR. BRYANT)  Thank you.  Could you </w:t>
      </w:r>
      <w:proofErr w:type="gramStart"/>
      <w:r w:rsidRPr="009251F9">
        <w:rPr>
          <w:rFonts w:ascii="Courier New" w:hAnsi="Courier New" w:cs="Courier New"/>
        </w:rPr>
        <w:t>please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turn to Page 34 of your rebuttal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At Line 6 you state, </w:t>
      </w:r>
      <w:proofErr w:type="gramStart"/>
      <w:r w:rsidRPr="009251F9">
        <w:rPr>
          <w:rFonts w:ascii="Courier New" w:hAnsi="Courier New" w:cs="Courier New"/>
        </w:rPr>
        <w:t>Finally</w:t>
      </w:r>
      <w:proofErr w:type="gramEnd"/>
      <w:r w:rsidRPr="009251F9">
        <w:rPr>
          <w:rFonts w:ascii="Courier New" w:hAnsi="Courier New" w:cs="Courier New"/>
        </w:rPr>
        <w:t>, the ECRM takes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advantage of one of the significant benefits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rate plan impart smaller and more predictable annual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rate increases on customers and eliminates the need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include much larger accumulated amounts of rate base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appreciation expense and a general rate case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expedited rate filing.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Do you believe that ratepayers would prefer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pay higher electric rates sooner rather than later?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Yeah.  I think in general, ratepayers handle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much better smaller, more frequent increases in their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electric rates and gas rates.  You know, as I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in my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  <w:r w:rsidRPr="009251F9">
        <w:rPr>
          <w:rFonts w:ascii="Courier New" w:hAnsi="Courier New" w:cs="Courier New"/>
        </w:rPr>
        <w:t xml:space="preserve"> direct, without the rate plan we'd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adding $160 million of increased revenue in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proceeding.  That's a pretty significant increase.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I believe those size of increases make it difficult,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example, for the single working mother raising three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kids to plan that kind of an increase in their budget.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And it's been my experience over 35 to 40 years, I've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always looked at lower, more frequent increases as being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0179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easier to manage and easier for customers to handle.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Do you recall responding to Public </w:t>
      </w:r>
      <w:proofErr w:type="gramStart"/>
      <w:r w:rsidRPr="009251F9">
        <w:rPr>
          <w:rFonts w:ascii="Courier New" w:hAnsi="Courier New" w:cs="Courier New"/>
        </w:rPr>
        <w:t>Counsel's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data requests on this issue?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A.   Yeah.  Yes, I did.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That's, for the record, Cross Exhibit DAD-11X.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Could you please turn to </w:t>
      </w:r>
      <w:proofErr w:type="gramStart"/>
      <w:r w:rsidRPr="009251F9">
        <w:rPr>
          <w:rFonts w:ascii="Courier New" w:hAnsi="Courier New" w:cs="Courier New"/>
        </w:rPr>
        <w:t>that.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I'm there, Counselor.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Did you provide any work papers in your </w:t>
      </w:r>
      <w:proofErr w:type="gramStart"/>
      <w:r w:rsidRPr="009251F9">
        <w:rPr>
          <w:rFonts w:ascii="Courier New" w:hAnsi="Courier New" w:cs="Courier New"/>
        </w:rPr>
        <w:t>response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to this request that states that ratepayers would prefer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frequent smaller rate increases?  Did you provide </w:t>
      </w:r>
      <w:proofErr w:type="gramStart"/>
      <w:r w:rsidRPr="009251F9">
        <w:rPr>
          <w:rFonts w:ascii="Courier New" w:hAnsi="Courier New" w:cs="Courier New"/>
        </w:rPr>
        <w:t>any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evidence?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A.   Yeah.  I provided the evidence in my 35 years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managing these kind of matters.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But no work papers though?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No, no work papers.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Q.   Okay,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MR. BRYANT:  I believe that's all I have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this witness.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JUDGE MOSS:  All right, thank you very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Any redirect?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MS. CARSON:  No redirect,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JUDGE MOSS:  Any questions from the bench?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CHAIRMAN DANNER:  Just one.  I want to just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hear in your own words, you mentioned, for example,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Steamboat Island circuit as one that is high cost/low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density.  Without an ECRM, when would the company </w:t>
      </w:r>
      <w:proofErr w:type="gramStart"/>
      <w:r w:rsidRPr="009251F9">
        <w:rPr>
          <w:rFonts w:ascii="Courier New" w:hAnsi="Courier New" w:cs="Courier New"/>
        </w:rPr>
        <w:t>get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around to addressing that specific circuit?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THE WITNESS:  Commissioner Danner, I don't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believe I testified to that particular line.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CHAIRMAN DANNER:  Okay.  I have somebody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else's testimony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THE WITNESS:  Yeah, I don't have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engineering details.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CHAIRMAN DANNER:  So let's make my question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more generic.  One of your worst circuits, without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ECRM, is it your position that you would just never get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around to that circuit or that you would get to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circuit eventually but it could be decades off?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THE WITNESS:  I don't know that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decades.  I mean, Ms. Gilbertson and Ms. Koch will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better at handling the details of how they're allocating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dollars underneath the broader capital constraints. 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again, on both sides of the equation, on the underground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cable and the worst-performing circuits, work is being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done in those areas.  I believe on the worst-performing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circuit side, we've got mostly radio lines, low customer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density on those lines.  And in the underlying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determination of what gets allocated dollars, they don't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score as high as some of the other projects that we need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to do to enhance reliability and resiliency 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system in more densely populated areas.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So it's an issue of, we get to it when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important but it doesn't always clear the hurdle every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year, is the best way to put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CHAIRMAN DANNER:  So even with an ECRM,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wouldn't there still be a prioritization exercise? 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might find it might make more sense to spend it on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less worse-performing circuit because it would affect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more people than a lower performing because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fewer people involved?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THE WITNESS:  I think what we're saying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we have our static capital budget, what it would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going into the future without an ECRM.  We'll optimize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that and we'll keep spending those dollars.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The ECRM program is one that allows us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get at these issues more quickly and without the ensuing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regulatory lag.  Because if you think about a capital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program that is optimized categorically, we get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greatest reliability, the greatest resiliency,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greatest customer benefit out of it.  If you undo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categorical allocation to shift more over into areas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that don't really contribute to the optimization,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de-optimize the portfolio.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CHAIRMAN DANNER:  Right.  But wouldn't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be true without or with the ECRM; wouldn't you be making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those kind of prioritization calls?  So yes, we're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reducing regulatory lag, we have additional flexibility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here, but we still want to get the most bang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buck.  So using Steamboat Island again as the poster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child, you might not get to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THE WITNESS:  We might not get to it. 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again, for example, we haven't fixed all the problem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the underground cable but we've gotten 60 percent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way there over the last couple of decades.  </w:t>
      </w:r>
      <w:proofErr w:type="gramStart"/>
      <w:r w:rsidRPr="009251F9">
        <w:rPr>
          <w:rFonts w:ascii="Courier New" w:hAnsi="Courier New" w:cs="Courier New"/>
        </w:rPr>
        <w:t>It's</w:t>
      </w:r>
      <w:proofErr w:type="gramEnd"/>
      <w:r w:rsidRPr="009251F9">
        <w:rPr>
          <w:rFonts w:ascii="Courier New" w:hAnsi="Courier New" w:cs="Courier New"/>
        </w:rPr>
        <w:t xml:space="preserve"> how do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you get at it.  And on the cable side, we get at some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it just from the fact that it fails.  You go out and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replace it when you're out there, or fix it and then go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back and replace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            I think this is just </w:t>
      </w:r>
      <w:proofErr w:type="spellStart"/>
      <w:r w:rsidRPr="009251F9">
        <w:rPr>
          <w:rFonts w:ascii="Courier New" w:hAnsi="Courier New" w:cs="Courier New"/>
        </w:rPr>
        <w:t>a</w:t>
      </w:r>
      <w:proofErr w:type="spellEnd"/>
      <w:r w:rsidRPr="009251F9">
        <w:rPr>
          <w:rFonts w:ascii="Courier New" w:hAnsi="Courier New" w:cs="Courier New"/>
        </w:rPr>
        <w:t xml:space="preserve"> -- it's a program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that will allow us to get at these issues more quickly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for the benefit of customers.  And I think it's a good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program, I think it's reasonable.  We're not trying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do this in three years or five years, but I don't think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it's appropriate to do it over 25 or 30 either,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particularly with the confluence of increasing failures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and, you know, getting to the end of useful life.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And I would also add that these are discreet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programs.  You've got 1,800 miles.  When it's done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done.  You've got 130-some worst-performing circuits.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When we get through those, it's done.  So this isn't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program where we're categorically trying to increase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growth.  We're getting at discreet problems that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impacting customers, and this is in our view the best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way of getting at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CHAIRMAN DANNER: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MS. CARSON:  And, Chairman Danner, I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encourage you to ask that question of Ms. Koch when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she's up, too, because she can better address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prioritization under the ECRM.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CHAIRMAN DANNER:  Very good.  Thank you 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            JUDGE MOSS:  Commissioner </w:t>
      </w:r>
      <w:proofErr w:type="spellStart"/>
      <w:r w:rsidRPr="009251F9">
        <w:rPr>
          <w:rFonts w:ascii="Courier New" w:hAnsi="Courier New" w:cs="Courier New"/>
        </w:rPr>
        <w:t>Rendahl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COMMISSIONER RENDAHL:  And this may, again,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be a question for Ms. Koch.  And you can let me know,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Mr. Doyle.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THE WITNESS: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COMMISSIONER RENDAHL:  So are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responsible for the capital budget prioritization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process or is Ms. Koch?  Or is there another witness who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is responsible for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THE WITNESS:  So my responsibility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capital budgeting is to basically look at the overall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financial parameters of the business and determine how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much capital expenditure we can actually afford to stay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within our rating metrics, stay within our balance sheet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constraints on covenants and dividend restrictions, </w:t>
      </w:r>
      <w:proofErr w:type="gramStart"/>
      <w:r w:rsidRPr="009251F9">
        <w:rPr>
          <w:rFonts w:ascii="Courier New" w:hAnsi="Courier New" w:cs="Courier New"/>
        </w:rPr>
        <w:t>et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cetera, et cetera.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From that point, I would turn it over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Ms. Gilbertson and Ms. Koch to basically prioritize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optimize the expenditures categorically in their areas.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COMMISSIONER RENDAHL:  So are you involved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with establishing the prioritization methodology?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THE WITNESS:  No, I'm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COMMISSIONER RENDAHL:  You're not involved.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Is Ms. Koch involved in that process?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THE WITNESS:  Yes, ma'am.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COMMISSIONER RENDAHL:  Okay,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COMMISSIONER BALASBAS:  Good morning,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Mr. Doyle.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THE WITNESS: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COMMISSIONER BALASBAS:  So my question has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to do with on the financing in the capital budget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program at the Company.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How are break fix type of -- like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mentioned the underground cable; if it fails you go 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and replace it.  How </w:t>
      </w:r>
      <w:proofErr w:type="gramStart"/>
      <w:r w:rsidRPr="009251F9">
        <w:rPr>
          <w:rFonts w:ascii="Courier New" w:hAnsi="Courier New" w:cs="Courier New"/>
        </w:rPr>
        <w:t>are those</w:t>
      </w:r>
      <w:proofErr w:type="gramEnd"/>
      <w:r w:rsidRPr="009251F9">
        <w:rPr>
          <w:rFonts w:ascii="Courier New" w:hAnsi="Courier New" w:cs="Courier New"/>
        </w:rPr>
        <w:t xml:space="preserve"> generally financed?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in the capital budgeting generally, do you make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provision or make some kind of set-aside for those kinds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of situations that will come up during the course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year?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THE WITNESS:  So again, in the optimization,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in Ms. Gilbertson's area along with Ms. Koch, they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actually allocate dollars accordingly for those break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fix type items on an anticipated basis.  And just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clarify for the record, there would be some capital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there would also be O&amp;M expenditures, because when we go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out and just fix an underground, it doesn't qualify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capital expenditures.  So both sides of the equation.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JUDGE MOSS:  Does that complete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questions from the bench?  Any follow-up?  Apparently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Mr. Doyle, we appreciate you being here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morning, and you are released from the witness stand.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THE WITNESS:  Thank you very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JUDGE PEARSON:  Mr. Al-Jabir, are you 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line still?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MR. AL-JABIR:  Yes, I am.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ALI AL-JABIR,     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JUDGE PEARSON:  Okay, thank you.  Ms.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Liotta?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BY MS. LIOTTA: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Could you please state your name for the </w:t>
      </w:r>
      <w:proofErr w:type="gramStart"/>
      <w:r w:rsidRPr="009251F9">
        <w:rPr>
          <w:rFonts w:ascii="Courier New" w:hAnsi="Courier New" w:cs="Courier New"/>
        </w:rPr>
        <w:t>record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and provide your address.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Yes.  My name is Ali Al-Jabir.  I'm a consultant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with Brubaker &amp; Associates.  And my business address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5151 Flynn Parkway, Suite 412CD, Corpus Christi, Texas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10   78411.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Q.   Thank you.  Do you have before you the copies </w:t>
      </w:r>
      <w:proofErr w:type="gramStart"/>
      <w:r w:rsidRPr="009251F9">
        <w:rPr>
          <w:rFonts w:ascii="Courier New" w:hAnsi="Courier New" w:cs="Courier New"/>
        </w:rPr>
        <w:t>of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the documents marked as exhibits AZA-1T through 6T?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Yes,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And were those documents prepared by you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under your direction?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Yes, they were.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   Q.   Do you adopt those exhibits as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sworn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testimony in this proceeding?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MS. LIOTTA:  Your Honor, Mr. Al-Jabir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available for cross-examination.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JUDGE PEARSON:  Thank you.  Mr. O'Connell?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MR. O'CONNELL: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BY MR. O'CONNELL: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Q.   Good morning, Mr. Al-Jabir.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I want to ask you some questions about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position on decoupling as you've presented it in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Your primary position is that PSE's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mechanism should be eliminated;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Q.   You're aware that Staff proposed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decoupling mechanism continue;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Yes, I am.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And you're also aware that Staff's proposal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would discontinue PSE's decoupling mechanism for large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farm and industrial customers, specifically Schedules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1226, 1031, 29, 35, 40, 46 and 49;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A.   Yes.  I'm familiar with that proposal.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Q.   Okay.  If the Commission decides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decoupling mechanism should continue against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primary recommendation, do you have any recommendation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for regrouping of the decoupling groups?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A.   Well, I didn't address the regrouping issue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general, but my specific recommendation was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Schedules 40, 46 and 49 should be excluded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decoupling mechanism going forward if the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mechanism in general is continued.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As I stated in my testimony, I think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appropriate because they have three-part rates.  And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if you align the rates with costs properly and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recovering fixed costs through demand charges, then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issue about not being able to recover fixed costs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through the energy charges as conservation efforts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successful will not really arise for those particular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schedules that I just mentioned.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Q.   So would it be true, then, that you agree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Staff that decoupling would be appropriate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discontinue for certain schedules?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MS. CARSON:  Your Honor, I'm going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object.  This seems like friendly cross where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parties are aligned with one another.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JUDGE MOSS:  Mr. O'Connell, would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address that, please?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         MR. O'CONNELL:  Sure. 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Honor, I believe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Mr. Al-Jabir in his testimony and in his response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cross-questioning has stated that his primary position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is that it should be discontinued entirely.  And Staff's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position is not consistent with that, and I am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attempting to cross Mr. Al-Jabir on alternatives to 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primary position.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0189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JUDGE MOSS:  That seems reasonable.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MS. CARSON:  I believe they're both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agreement, though, that certain schedules should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eliminated from decoupling;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MR. O'CONNELL:  I would like to ask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confirm that, if that is true.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JUDGE MOSS:  Well, I don't think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necessary to ask him to confirm it.  If it's true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true.  I mean, you've got your position on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MR. O'CONNELL:  I agree with Your Honor. 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he does agree then I will not continue.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JUDGE MOSS:  Let's just find out if 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agrees and you can move 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(BY MR. O'CONNELL)  Mr. Al-Jabir, I didn't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recall from your testimony that you wanted specific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schedules only to be removed.  Is that true, that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agree with Staff that certain schedules should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removed?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Yes.  In my testimony I made a general statement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that large customers should be removed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decoupling mechanism.  And I believe there was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discovery question, I don't recall the number exactly,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that came from the Company directed to FEA on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particular issue.  And we clarified our discovery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response that we were referring specifically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Schedules 40, 46 and 49 as being the schedules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large customers take service under that should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removed from the decoupling mechanism as my secondary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recommendation in the event that decoupling in general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is continued.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MR. O'CONNELL:  With that, Your Honor,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have no further questions for Mr. Al-Jabir.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JUDGE MOSS:  All right.  Thank you,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Mr. O'Connell.  And I'll say fair enough on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question under the circumstances.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Very good.  All right then, any questions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from -- I should ask first if there's any redirect.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         MS. LIOTTA:  No,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JUDGE MOSS:  All right, there's no redirect.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Are there questions from the bench?  There are no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questions from the bench.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Oh, what am I doing?  I'm sorry, it's like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I'm on autopilot here.  I apologize, Judge Pearson.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JUDGE PEARSON:  No worries.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Thank you, Mr. Al-Jabir, you are excused.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Thanks for calling in.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JUDGE MOSS:  I have been doing this for too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long.  Let's be in recess for ten minutes, please.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(A break was taken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 10:03 a.m. to 10:10 a.m.)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JUDGE MOSS:  Let's come to order, please.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We'll be on the record, Ms. Gilbertson.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BOOGA GILBERTSON, 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            -o0o-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BY MS. CARSON: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Q.   Good morning, Ms. Gilbertson.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Can you please state your name and spell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name for the court reporter.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A.   Yes.  </w:t>
      </w:r>
      <w:proofErr w:type="spellStart"/>
      <w:r w:rsidRPr="009251F9">
        <w:rPr>
          <w:rFonts w:ascii="Courier New" w:hAnsi="Courier New" w:cs="Courier New"/>
        </w:rPr>
        <w:t>Booga</w:t>
      </w:r>
      <w:proofErr w:type="spellEnd"/>
      <w:r w:rsidRPr="009251F9">
        <w:rPr>
          <w:rFonts w:ascii="Courier New" w:hAnsi="Courier New" w:cs="Courier New"/>
        </w:rPr>
        <w:t xml:space="preserve"> K. Gilbertson, Senior Vice President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of Operations at Puget Sound Energy.  First name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spelled B-o-o-g-a, middle initial K., Gilbertson,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G-</w:t>
      </w:r>
      <w:proofErr w:type="spellStart"/>
      <w:r w:rsidRPr="009251F9">
        <w:rPr>
          <w:rFonts w:ascii="Courier New" w:hAnsi="Courier New" w:cs="Courier New"/>
        </w:rPr>
        <w:t>i</w:t>
      </w:r>
      <w:proofErr w:type="spellEnd"/>
      <w:r w:rsidRPr="009251F9">
        <w:rPr>
          <w:rFonts w:ascii="Courier New" w:hAnsi="Courier New" w:cs="Courier New"/>
        </w:rPr>
        <w:t>-l-b-e-r-t-s-o-n.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Q.   Ms. Gilbertson, do you have before you what has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been marked for identification as Exhibit Numbers BKG-1T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through BKG-3 in these dockets?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Q.   Is this your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  <w:r w:rsidRPr="009251F9">
        <w:rPr>
          <w:rFonts w:ascii="Courier New" w:hAnsi="Courier New" w:cs="Courier New"/>
        </w:rPr>
        <w:t xml:space="preserve"> direct testimony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exhibits?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A.   Yes, it 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These have been stipulated into the record.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Do you have any corrections to the testimony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exhibits at this time?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A.   I do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MS. CARSON:  Thank you.  Ms. Gilbertson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available for cross-examination.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JUDGE MOSS:  Thank you.  Ms. Gilbertson,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notice that you have a tendency to speak quickly, as do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I.  And I'll just ask you for the sake of the court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reporter if you would please moderate your pace when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you're answering questions this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THE WITNESS:  Will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JUDGE MOSS:  Thank you very much.  We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cross indicated for Ms. Gilbertson by ICNU.  Who will </w:t>
      </w:r>
      <w:proofErr w:type="gramStart"/>
      <w:r w:rsidRPr="009251F9">
        <w:rPr>
          <w:rFonts w:ascii="Courier New" w:hAnsi="Courier New" w:cs="Courier New"/>
        </w:rPr>
        <w:t>be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conducting that? 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         MR. OSHIE:  Yes,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JUDGE MOSS:  All right, proceed.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        MR. OSHIE: 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Honor, with permission,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ICNU would like to -- I wouldn't call it waive cross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Ms. Gilbertson, but the questioning of Ms. Koch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perhaps Ms. Barnard would satisfy the responses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we're looking for from the witnesses.  And so rather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than to dismiss her, if she could just be here. 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Ms. Koch cannot answer a question and wants to defer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Ms. Gilbertson, then I will ask Ms. Gilbertson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question.  But I think Ms. Koch can probably answer 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the questions that I have, as well as Ms. Barnard.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JUDGE MOSS:  All right.  Well, we're always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looking for opportunities to gain efficiency.  We can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release the witness from the stand subject to recall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needed.  And there's no other party who has designated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cross for this witness.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Does the bench have questions </w:t>
      </w:r>
      <w:proofErr w:type="gramStart"/>
      <w:r w:rsidRPr="009251F9">
        <w:rPr>
          <w:rFonts w:ascii="Courier New" w:hAnsi="Courier New" w:cs="Courier New"/>
        </w:rPr>
        <w:t>for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Ms. Gilbertson, however?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COMMISSIONER RENDAHL:  I think my questions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may be similar to ICNU in that if Ms. Koch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Ms. Barnard can't answer your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JUDGE MOSS:  Okay.  Well, Ms. Gilbertson,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I'm sorry to steal your glory or your opportunity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it, but apparently Ms. Koch may have the information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people feel they need.  But please stick around; you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subject to recall.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Let's have Ms. Koch.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JUDGE PEARSON:  Ms. Koch, if you could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please stand and raise your right hand.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CATHERINE KOCH,   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       -o0o-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JUDGE PEARSON:  Please be seated.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Ms. Carson, go ahead.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         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BY MS. CARSON: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Good morning, Ms. Koch.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Could you please state your name and title </w:t>
      </w:r>
      <w:proofErr w:type="gramStart"/>
      <w:r w:rsidRPr="009251F9">
        <w:rPr>
          <w:rFonts w:ascii="Courier New" w:hAnsi="Courier New" w:cs="Courier New"/>
        </w:rPr>
        <w:t>for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the record and spell your name for the court reporter.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A.   Catherine A. Koch, Director of Planning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Puget Sound Energy.  Catherine, C-a-t-h-e-r-</w:t>
      </w:r>
      <w:proofErr w:type="spellStart"/>
      <w:r w:rsidRPr="009251F9">
        <w:rPr>
          <w:rFonts w:ascii="Courier New" w:hAnsi="Courier New" w:cs="Courier New"/>
        </w:rPr>
        <w:t>i</w:t>
      </w:r>
      <w:proofErr w:type="spellEnd"/>
      <w:r w:rsidRPr="009251F9">
        <w:rPr>
          <w:rFonts w:ascii="Courier New" w:hAnsi="Courier New" w:cs="Courier New"/>
        </w:rPr>
        <w:t>-n-e, A.,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Koch, K-o-c-h.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(BY MS. CARSON)  Ms. Koch, do you have before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you what has been marked for identification as Exhibit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Numbers that CAK-1CT through CAK-8 in these dockets?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   Q.   Do these constitute your </w:t>
      </w:r>
      <w:proofErr w:type="spellStart"/>
      <w:r w:rsidRPr="009251F9">
        <w:rPr>
          <w:rFonts w:ascii="Courier New" w:hAnsi="Courier New" w:cs="Courier New"/>
        </w:rPr>
        <w:t>prefiled</w:t>
      </w:r>
      <w:proofErr w:type="spellEnd"/>
      <w:r w:rsidRPr="009251F9">
        <w:rPr>
          <w:rFonts w:ascii="Courier New" w:hAnsi="Courier New" w:cs="Courier New"/>
        </w:rPr>
        <w:t xml:space="preserve"> direct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rebuttal testimony in this proceeding?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These exhibits have been stipulated into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record.  Do you have any corrections to them at </w:t>
      </w:r>
      <w:proofErr w:type="gramStart"/>
      <w:r w:rsidRPr="009251F9">
        <w:rPr>
          <w:rFonts w:ascii="Courier New" w:hAnsi="Courier New" w:cs="Courier New"/>
        </w:rPr>
        <w:t>this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time?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A.   I do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MS. CARSON: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Your Honor, Ms. Koch is available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cross-examination.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JUDGE PEARSON:  Okay, thank you. 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Public Counsel first.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MR. BRYANT:  I will defer to ICNU given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efficiencies that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 xml:space="preserve"> has articulated.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JUDGE PEARSON:  Okay, sounds good.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MR. OSHIE:  Well, I can't guarantee that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I'm happy to proceed.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BY MR. OSHIE: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Good morning, Ms. Koch.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Q.   So let's first talk about the work plan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envisioned by the ECRM.  And you expect that there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be a work plan filed every two years or annually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covering the two-year period?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It would be filed every two years representing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the two forward-looking years.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Q.   So does PSE expect the Commission to approve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work plans before PSE implements them?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A.   PSE has put forth a proposal that follows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gas CRM policy -- the accelerated pipeline policy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has the Commission approving the plan.  In this year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has moved forward without that approval.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So if the Commission approves the plan, does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that mean that the Commission's pre-approving, then, 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the projects that are listed in the electric reliability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plan for the two-year period?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A.   No.  It means that the Commission agrees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that is the right approach to addressing reliability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that the projects in place will deliver the benefits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the objectives that are set forward.  The prudency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always comes once you've completed that work and prior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to putting it into rates.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So are you the proper witness to talk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prudency, or would that be Ms. Barnard?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I would tend to refer to Ms. Barnard.  I don't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know the nature of your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Q.   Well, I will perhaps ask a couple when the time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comes and then you can respond.  And we can move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Ms. Barnard if that's what you'd like to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So let's walk through the pre-approval process.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It begins with the filing.  What happens next?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MS. CARSON:  I'm going to object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question in terms of "pre-approval."  I think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not a pre-approval is what I heard the witness say.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JUDGE PEARSON:  Okay.  I think you mean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approval process for the work plan?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(BY MR. OSHIE)  Yes, the approval process,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sorry.  That might have been one of those slips,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suppose.  But yes, the approval process; that's exactly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what I meant.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A.   So if we follow the process that's in place here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in Washington relative to the Gas Cost Recovery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Mechanism or the Accelerated Pipeline Replacement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Policy -- I think I have the right ones here --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submits their plan.  The Staff reviews that plan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relative to the projects, that it meets the objectives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of, in that case, the policy, that they agree that those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projects will deliver the benefits that are outlined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there.  They then take that recommendation of what they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believe relative to that plan, and they take it forward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in a hearing or an open public meeting relative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Commissioners.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Q.   How much time will Staff have to review the </w:t>
      </w:r>
      <w:proofErr w:type="gramStart"/>
      <w:r w:rsidRPr="009251F9">
        <w:rPr>
          <w:rFonts w:ascii="Courier New" w:hAnsi="Courier New" w:cs="Courier New"/>
        </w:rPr>
        <w:t>work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plan?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We would submit that with adequate time.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think in the gas side we submit it six months in advance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of starting that plan.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Q.   And you expect, then, that the Electric Work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Reliability Plan would then be filed six months ahead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the date in which construction would begin on new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projects?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A.   If we follow the gas process, that would be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we would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Q.   Well, I guess that's my question.  Are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following the gas process or are you not?  Or has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not been discussed by the Company as to when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actually going to submit the plan for review by Staff?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A.   PSE's proposed this, to follow that process.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think part of this discussion is whether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agreement to that from the </w:t>
      </w:r>
      <w:proofErr w:type="gramStart"/>
      <w:r w:rsidRPr="009251F9">
        <w:rPr>
          <w:rFonts w:ascii="Courier New" w:hAnsi="Courier New" w:cs="Courier New"/>
        </w:rPr>
        <w:t>Commission, that</w:t>
      </w:r>
      <w:proofErr w:type="gramEnd"/>
      <w:r w:rsidRPr="009251F9">
        <w:rPr>
          <w:rFonts w:ascii="Courier New" w:hAnsi="Courier New" w:cs="Courier New"/>
        </w:rPr>
        <w:t xml:space="preserve"> PSE proposed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that we would follow that same model.  It seems to work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very well 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So the proposal is six months prior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proposed construction date of the projects that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included in the work plan?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I don't have the exact dates that we do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That's what my memory serves from the gas side of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we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Q.   So would the Company seek any input of </w:t>
      </w:r>
      <w:proofErr w:type="gramStart"/>
      <w:r w:rsidRPr="009251F9">
        <w:rPr>
          <w:rFonts w:ascii="Courier New" w:hAnsi="Courier New" w:cs="Courier New"/>
        </w:rPr>
        <w:t>other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parties other than Staff in the review of the work plan?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A.   I think in developing the work plan, as far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the project specifics, the Company does seek input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jurisdictions, from stakeholders, from customers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develop the rights of the projects.  And that's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developing that set of projects.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0199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And before -- and then after the work plan has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been prepared, will other parties after the filing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how much review or how much input do other parties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in the process of approval, if you will?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Well, given that -- our proposal is follow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gas process.  I'm not specifically familiar with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other stakeholders' engagement is in that process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outside of Staff.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Q.   So you're saying that -- well, let me make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more clear.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It's your understanding, then, that any other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party that will have access to the work plan will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able to comment and prepare their comments, if you will,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to the Commission with regard to the work plan prior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approval?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I'm not super familiar with the regulatory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process on that, but again, it would follow the gas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process.  And if that's part of that process it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follow the same process.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And I imagine that PSE expects the Commission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actually sign off on the projects that are included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the work plan?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A.   I believe the process is the Commission approves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the plan.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Q.   Now, in that circumstance, I mean, isn't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really the role of the management of the Company 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board of directors to decide what capital projects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needed by the Company, and isn't it really -- I mean,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that's how I personally envision the role of the board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of directors, as an example.  Wouldn't that be true?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mean, aren't the capital projects approved by the board?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PSE would still follow its internal processes,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and PSE determines what we think the rights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projects are.  We still own that responsibility,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absolutely.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Q.   So isn't the Commission, then, acting as sort </w:t>
      </w:r>
      <w:proofErr w:type="gramStart"/>
      <w:r w:rsidRPr="009251F9">
        <w:rPr>
          <w:rFonts w:ascii="Courier New" w:hAnsi="Courier New" w:cs="Courier New"/>
        </w:rPr>
        <w:t>of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a super board of directors in that kind of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circumstance where you come to the Commission with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proposed projects and you ask the Commission to approve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</w:t>
      </w:r>
      <w:proofErr w:type="spellStart"/>
      <w:r w:rsidRPr="009251F9">
        <w:rPr>
          <w:rFonts w:ascii="Courier New" w:hAnsi="Courier New" w:cs="Courier New"/>
        </w:rPr>
        <w:t>them</w:t>
      </w:r>
      <w:proofErr w:type="spellEnd"/>
      <w:r w:rsidRPr="009251F9">
        <w:rPr>
          <w:rFonts w:ascii="Courier New" w:hAnsi="Courier New" w:cs="Courier New"/>
        </w:rPr>
        <w:t xml:space="preserve"> prior to going forward under -- and I think later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on in your testimony in part you say and if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Commission doesn't approve it you'll -- you're not going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to go forward with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So I think the way it works on the gas side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that the Commission isn't approving a specific project,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they're approving that the work plan meets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objectives set forth by, in that case, the policy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relative to addressing elevated pipeline risks in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case.  So it's that the work plan meets the objectives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that are trying to be accomplished.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So the Commission would not be signing off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specific projects?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A.   I don't believe that's the process in place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the gas CRM.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But the work plan would contain projects;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The work plan has transparency to all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work so that all of those interested understand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benefits that are being achieved.  And that's really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what is being evaluated:  Does it deliver the benefits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to the objectives that we're trying to accomplish.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And it will have a budget;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It does have a budget.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And you can't get to a budget without a project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or a group of projects, can you?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No.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Q.   Okay,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So how would work plan disagreements between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and Staff or other parties be handled by the company?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I think in the process of the gas CRM today,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Staff receives the work plan and then asks questions,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and through conversation greater understanding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disagreements are resolved.  It's an informal process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that goes back and forth between the Staff and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engineers that are familiar with the work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objectives.  And I would suspect that we would have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same engagement with Staff in this process as well.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Q.   How many electrical engineers are on </w:t>
      </w:r>
      <w:proofErr w:type="gramStart"/>
      <w:r w:rsidRPr="009251F9">
        <w:rPr>
          <w:rFonts w:ascii="Courier New" w:hAnsi="Courier New" w:cs="Courier New"/>
        </w:rPr>
        <w:t>Commission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Staff?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I can't answer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Have you worked on the gas side?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I have worked on the gas side.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Do you know how many electrical engineers </w:t>
      </w:r>
      <w:proofErr w:type="gramStart"/>
      <w:r w:rsidRPr="009251F9">
        <w:rPr>
          <w:rFonts w:ascii="Courier New" w:hAnsi="Courier New" w:cs="Courier New"/>
        </w:rPr>
        <w:t>work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on the Commission's gas side?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A.   I can't answer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Q.   More than one?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A.   I can't answer that.  I don't know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That's fine.  Sorry.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So if there is -- you know, and I'm going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just call it a significant disagreement between PSE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Staff or another party on the work plan, would it ever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come back to the -- do you envision that coming back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the Commission for some resolution?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I think we're speculating on the process that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haven't actually talked through the details yet.  But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don't think so, because at the end of the day we want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make sure that we are meeting the objectives, and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there's disagreement then we have a discussion and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resolve that.  If there's not support for the work plan,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then PSE would not move forward with that work plan.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So if Staff disagreed with some component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work plan, then PSE would not go forward with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Q.   If ICNU disagrees with some component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work plan, then PSE would not go forward with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A.   I think we've yet to talk about how stakeholders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other than the Commission Staff engage in that,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again, what the disagreements are and how we resolved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that.  But at the end of the day it's about support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agreement that the work plan meets the objectives,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we would work through those issues.  There's beauty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the transparency that we've provided 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Well, and sometimes without -- and I understand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your comment, and it's -- but there's always a part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being sort of -- from a legal perspective,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always the opportunity for risks and arguments,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otherwise lawyers wouldn't have a job.  And so it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really -- my question is, what if it comes down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there's a significant disagreement?  How is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Commission going to resolve that?  Do you see it </w:t>
      </w:r>
      <w:proofErr w:type="gramStart"/>
      <w:r w:rsidRPr="009251F9">
        <w:rPr>
          <w:rFonts w:ascii="Courier New" w:hAnsi="Courier New" w:cs="Courier New"/>
        </w:rPr>
        <w:t>going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to hearing, as an example?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A.   I would not hope that it goes to the Commission.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I don't think that's the point of this.  The point is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have agreement that the work plan is meeting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objectives that various parties agree are important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PSE to address.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And so what if the Commission did nothing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response to PSE's work plan filing?  What does </w:t>
      </w:r>
      <w:proofErr w:type="gramStart"/>
      <w:r w:rsidRPr="009251F9">
        <w:rPr>
          <w:rFonts w:ascii="Courier New" w:hAnsi="Courier New" w:cs="Courier New"/>
        </w:rPr>
        <w:t>that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mean?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In part of the -- from a process outside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this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Q.   From a process perspective,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MS. CARSON:  Objection; calls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speculation.  And to the extent this is seeking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regulatory expertise, Ms. Koch probably isn't the best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witness for this.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            JUDGE PEARSON: 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MR. OSHIE:  I'd be happy to rephrase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question,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JUDGE PEARSON: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Q.   (BY MR. OSHIE) Have you been involved </w:t>
      </w:r>
      <w:proofErr w:type="gramStart"/>
      <w:r w:rsidRPr="009251F9">
        <w:rPr>
          <w:rFonts w:ascii="Courier New" w:hAnsi="Courier New" w:cs="Courier New"/>
        </w:rPr>
        <w:t>in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discussions over the process that is followed on either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the gas side or this new process under the ECRM?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Can you -- discussions with, about?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Internally, excuse me, at the Company.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A.   Yes.  We're familiar with the gas process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that's what we've discussed.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Q.   So the question of whether the -- how ultimately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these disputes that may occur over the work plan may get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resolved has never come up?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A.   We haven't experienced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Well, I'm asking if there were discussions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the Company where you were present and perhaps where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that subject was addressed in preparation for hearing.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I haven't been involved in discussions of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And again, we haven't experienced that.  It's been 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successful.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So let me ask one more question and I'll get off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this line if it's not -- if you're not comfortable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it.  And I'm sure a lawyer will object.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If the Commission did nothing in response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PSE's work plan, would PSE then assume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Commission tacitly approved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I don't know the answer to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Q.   Okay.  Do you think the Company would </w:t>
      </w:r>
      <w:proofErr w:type="gramStart"/>
      <w:r w:rsidRPr="009251F9">
        <w:rPr>
          <w:rFonts w:ascii="Courier New" w:hAnsi="Courier New" w:cs="Courier New"/>
        </w:rPr>
        <w:t>ever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represent in a rate case or other proceeding,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example a prudence proceeding dealing with any project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in the work plan, that silence by a party meant approval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of the work plan?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MS. CARSON:  Objection; calls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speculation.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            MR. OSHIE:  I'll withdraw the question,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JUDGE PEARSON: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MR. OSHIE:  I have some questions about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true-up, Your Honor, and I don't know if that's really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for Ms. Barnard.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THE WITNESS:  The true-up is better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Ms. Barnard.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(BY MR. OSHIE)  Okay.  So let me go -- I'll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switch subjects from that and let's move on to system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reliability to which you've testified.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You testified, I believe, that the underground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facilities to be replaced bear risk of failure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reading the outages;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And that the mechanism you're proposing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make the system more reliable;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The work associated with this mechanism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increase reliability.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Q.   And PSE is already under an obligation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provide safe and reliable service to its customers,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it not?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PSE 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And you would agree that PSE has provided safe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and reliable service in the past?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A.   I would agree we are providing safe and reliable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service.  The plan and the mechanism is about improving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Q.   So you provide -- PSE has provided safe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reliable service in the past without the support of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mechanism;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A.   PSE takes its reliability obligation 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seriously.  We focus on reliability.  I think </w:t>
      </w:r>
      <w:proofErr w:type="gramStart"/>
      <w:r w:rsidRPr="009251F9">
        <w:rPr>
          <w:rFonts w:ascii="Courier New" w:hAnsi="Courier New" w:cs="Courier New"/>
        </w:rPr>
        <w:t>we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demonstrated that our reliability is suffering and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needs to be addressed, and addressed in a significant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way through these two mechanisms or these two areas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focus.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Q.   And so if PSE has reliability risks now existing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on its system, why is the Company's management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choosing to address these risks without the mechanism?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A.   So we've demonstrated what our reliability 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I think in part the question here is, is that okay,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our reliability performance at a level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acceptable.  We proposed that we need to do more. 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focus on reliability already and we've made significant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headway, but we are seeing an escalating trend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increasing outages and our reliability would be moving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in the wrong direction.  And these two programs really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help us address those specifically.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Q.   When you say you need to do more, you need to do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more, you mean the Company needs to do more to ensure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reliability?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A.   Again, PSE has demonstrated what its reliability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is and identified that we've seen increasing trends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outages relative to equipment failure and trees, and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we're moving potentially in the wrong direction.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that would support that we need to put some focus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that if we're going to maintain or drive reliability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a better place.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Now, when you say trees as an example, are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talking about your overhead system or your underground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system or both?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A.   Trees generally affect your overhead system.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Q.   Doesn't PSE have an allocation, I believe it's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significant one, for tree trimming on an annual basis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already in rates?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It does.  I think the focus of the plan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addressing cable failures and addressing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worst-performing circuits.  The worst-performing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circuits are impacted by trees.  Our tree program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performing well; we're on cycle.  It's addressing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we can from a tree aspect.  We need to think about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worst-performing circuits outside of trimming more trees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because that's at its maximum effectiveness already.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Q.   And you're telling the Commission in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testimony, and I know Mr. Doyle didn't seem to agree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with you, that without this mechanism that you're asking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for, you'll either -- the Company will either delay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replacement of these needed facilities, or I guess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0209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that's probably what you're saying, it'll come at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own time, if you will?  Is that true?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A.   Well, PSE is already addressing cable; we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for 27 years.  We are still on a 25-year plan.  PSE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already addressing worst-performing circuits, but these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circuits tend to stay at the bottom of the list and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this program addresses that.  Without the recovery,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timely recovery, PSE will probably follow the same plan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but do it at historic levels as it's been doing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past, so it will take longer to accomplish.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Q.   Are you saying, then, that the projects in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proposed work plan are not really needed, they're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aspirational?  That's probably not the right word,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you'd do it if you had the money but you don't really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need to do it to ensure reliability?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No, that's not what that says.  It says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we're facing a problem we need to address based 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escalating failures.  These are prudent projects. 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question that is part of the ECRM is, do we do it faster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to address reliability and make some improvements.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These are prudent projects; we would just take longer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do them.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Q.   I guess the question -- I'll let it go at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point.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Let's talk about the internal budget development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process for PSE and its capital projects that are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subject of the ECRM or the proposed ECRM.  So I imagine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that you participate in planning meetings that lead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the development of your electric system replacement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projects; is that true?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A.   It is true.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Q.   And I would imagine, too, that those meetings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include the development of budgets of those projects?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A.   From a project-specific standpoint,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   Q.   Are you responsible for developing the </w:t>
      </w:r>
      <w:proofErr w:type="gramStart"/>
      <w:r w:rsidRPr="009251F9">
        <w:rPr>
          <w:rFonts w:ascii="Courier New" w:hAnsi="Courier New" w:cs="Courier New"/>
        </w:rPr>
        <w:t>budget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for, for example, the ECRM-related projects?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A.   So my team is responsible for developing a set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of projects that can be evaluated within the financial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constraints that Mr. Doyle talked about to deliver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greatest value for the dollars.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Q.   Are you aware of any circumstance in which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team proposed the replacement of a problem, I'll just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refer to it as an HMW line, and sought to replace it,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but your proposal was rejected by management?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So let me explain the planning process a little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bit so you understand.  The planners collect data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associated with the system performance and the drivers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on that system.  They bring those forward with tools.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We evaluate the benefits and the risks of all of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work.  And then the process, given a financial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constraint, optimizes the best set of work to deliver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the benefits.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There are projects that do not get funded as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result of that because they do not fit within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optimized set, again, based on the financial constraint.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So I guess taking Mr. Doyle's testimony, then,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and your testimony here, is that you have a cap, capital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cap that you can devote to projects like those involved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in the ECRM, and then you use your risk optimizer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decide what projects get built;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A.   I think Mr. Doyle described that there is finite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budget in all that we do.  We have to make choices.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And right now, as you said, the Griffin 13 line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has fallen outside of that financial parameter then;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So Griffin 13 is one of the worst-performing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circuits.  Through that optimizations process, again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looking to provide the greatest value to the most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customers and thinking about the worst-performing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circuits, Griffin 13 happens to be a lower number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customers, a longer circuit, higher costs, and typically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has fallen short of receiving dollars to fully address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the issue.  In the last five years we've spent about 25-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or $30,000 on that circuit.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Q.   So you're saying that the money is just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available to fix Griffin 13, then, or to replace it,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seems what you mean?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A.   To find a solution for it.  But again,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within the -- we're optimizing the dollars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greatest value of all the customers, which I think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be the right thing that we should be doing when they're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thinking about the money.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But the plan starts to look at those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worst-performing circuits that we do think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Commission feel is valuable, and start to look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addressing those in a more sustainable way.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So let's go back just briefly.  Now what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sounds like you're telling me is that you're asking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Commission to approve the work plan, so the Commission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is going to sit in the chair of management at that point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looking at those plans, deciding what to do with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And then you're also saying that without some kind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support in the form of this ECRM, you're not going to go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forward with this.  So then the Commission is sitting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not just in sort of a review of the engineering planning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and the program planning, but the Commission is now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sitting looking at budget planning, deciding whether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not PSE's budget that they have allocated to electrical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projects is sufficient to cover their reliability;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MS. CARSON:  Object to the form.  I object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to the form of the question.  I'm not sure what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question was, but it sounded more like a speech or oral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argument.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MR. OSHIE:  It wasn't intended to be,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because -- I will repeat part of the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Q.   (BY MR. OSHIE)  So PSE is asking the Commission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to sit now as PSE's management for the purpose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dedicating funds to the reconstruction of certain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circuits under the ECRM program?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MS. CARSON:  I object to the form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JUDGE PEARSON:  It was a statement, not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question.  Are you asking whether PSE is asking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Commission to do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MR. OSHIE:  I thought the way I said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was -- but yes, Your Honor, I agree that's exactly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 meant, which is, is it true that PSE's asking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Commission to sit as basically a super manager of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and deciding whether or not these projects will go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forward and determining the budget for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MS. CARSON:  Object; asked and answered.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MR. OSHIE:  I'll accept that, because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really a two-part question.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I believe that's all, Ms. Koch. 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rest of the questions I'll save for Ms. Barnard.  Thank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JUDGE PEARSON:  Mr. Bryant?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MR. BRYANT:  Yes,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JUDGE PEARSON:  Did you have any questions?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MR. BRYANT:  Yes, I do,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BY MR. BRYANT: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Q.   Good morning, Ms. Barnard -- or Ms. Koch.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A.   Good morning.  Maybe I'd rather be Ms. Barnard?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No, I wouldn't?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Q.   Do you have your rebuttal testimony in front </w:t>
      </w:r>
      <w:proofErr w:type="gramStart"/>
      <w:r w:rsidRPr="009251F9">
        <w:rPr>
          <w:rFonts w:ascii="Courier New" w:hAnsi="Courier New" w:cs="Courier New"/>
        </w:rPr>
        <w:t>of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you?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Q.   Could you turn to Page 12, </w:t>
      </w:r>
      <w:proofErr w:type="gramStart"/>
      <w:r w:rsidRPr="009251F9">
        <w:rPr>
          <w:rFonts w:ascii="Courier New" w:hAnsi="Courier New" w:cs="Courier New"/>
        </w:rPr>
        <w:t>please.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A.   Page what?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Q.   12.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I'm at Line 16.  And there you state, PSE takes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the obligation of providing reliable service seriously.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Is this obligation viewed as secondary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Company's obligation to provide earnings for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shareholders?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A.   No.  PSE spends dollars to deliver reliable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services for the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And that was the finite budget that you've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referenced earlier?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A.   Within the constraints of operating a business,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PSE focuses on reliability.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Okay.  Could you please turn to Exhibit CAK-</w:t>
      </w:r>
      <w:proofErr w:type="gramStart"/>
      <w:r w:rsidRPr="009251F9">
        <w:rPr>
          <w:rFonts w:ascii="Courier New" w:hAnsi="Courier New" w:cs="Courier New"/>
        </w:rPr>
        <w:t>26X.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In your response to B, you state that, PSE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continue to invest in reliability at its historic levels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to address the worst-performing circuits and replace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high molecular weight cable when it fails.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Do you see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Yes, on the -- sorry.  Are you reading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response?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Q.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Sorry.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   Q.   So are you saying there that even if </w:t>
      </w:r>
      <w:proofErr w:type="gramStart"/>
      <w:r w:rsidRPr="009251F9">
        <w:rPr>
          <w:rFonts w:ascii="Courier New" w:hAnsi="Courier New" w:cs="Courier New"/>
        </w:rPr>
        <w:t>future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service quality metrics deteriorate, PSE won't increase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its reliability investment levels above historical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levels unless the Commission grants the requested ECRM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rate increases?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A.   The statement is that PSE will do as it has done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in the past, again through an optimizing process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address reliability and find the greatest value. 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might spend more than historic levels, but typically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this is the level that we've been able to replace the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or address the worst-performing circuits and address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high molecular weight issue.  It is likely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reliability will decrease, performance will decrease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unless we can proactively get ahead of the situation.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Okay.  So can you turn back to your </w:t>
      </w:r>
      <w:proofErr w:type="gramStart"/>
      <w:r w:rsidRPr="009251F9">
        <w:rPr>
          <w:rFonts w:ascii="Courier New" w:hAnsi="Courier New" w:cs="Courier New"/>
        </w:rPr>
        <w:t>rebuttal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testimony on Page 3.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Q.   Okay.  On Line 12 you indicate that, PSE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proposing a separate ECRM, because if PSE relies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traditional rate making to implement ERP, the Company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will face ongoing earnings erosions due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regulatory lag associated with traditional rate making.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That's what it says.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Q.   So are you saying that PSE would elect to incur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the incremental amounts proposed in its ERP under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traditional regulation, but the Company might suffer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lower earnings if it did this without the additional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revenues requested through the ECRM?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A.   Can you restate your question?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Q.   Absolutely.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Based on your statement on Page 3, Line 12, does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that statement mean that PSE would elect to incur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incremental amounts proposed in its ERP under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traditional regulation, but the Company may suffer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earnings if it did this without the additional revenues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requested from the ECRM?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A.   Yes.  It says that if we were to spend or invest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as the ERP or the ECRM has proposed and do that under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traditional rate making, we would experience loss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revenue requirements.  I think when we start to get into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earnings, we might redirect to Kathie Barnard for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strength in accounting.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Q.   Okay.  Well, I'll see if I need to address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next question for her.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So would you agree that your concern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earnings erosion due to regulatory lag applies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generically to all the Company's discretionary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investments and expenses because any higher spending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between test years' GRC cases tends to increase pressure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on the Company's earnings?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A.   Ms. Barnard is going to be better at answering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Thank you.  So is it your opinion that PSE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rather let its service quality deteriorate than incur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capital spending at rates that may reduce earnings?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A.   PSE doesn't want to let its reliability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performance deteriorate, which is why we brought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mechanism or this plan forward.  Without the timely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recovery, PSE will optimize within the portfolio that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can make the best choices about how it drives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reliability to impact the greatest number of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Q.   But not at the expense of shareholders?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Again, you're outside my expertise from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shareholder discussion.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Q.   Do you know if PSE has traditionally limited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distribution of capital investments to be tied to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customer growth rate?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A.   I think from my understanding,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generally -- and from what we've discussed, we generally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align our investments in non-revenue-generating plant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customer revenue.  I think that in reviewing the </w:t>
      </w:r>
      <w:proofErr w:type="spellStart"/>
      <w:r w:rsidRPr="009251F9">
        <w:rPr>
          <w:rFonts w:ascii="Courier New" w:hAnsi="Courier New" w:cs="Courier New"/>
        </w:rPr>
        <w:t>Avista</w:t>
      </w:r>
      <w:proofErr w:type="spell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rate order, it appeared to be a discussion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Commissioners shared as well that that is generally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expectation, and that is generally how we decide how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much investment to make in that non-revenue-generating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plant.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Q.   I'm glad you brought up the </w:t>
      </w:r>
      <w:proofErr w:type="spellStart"/>
      <w:r w:rsidRPr="009251F9">
        <w:rPr>
          <w:rFonts w:ascii="Courier New" w:hAnsi="Courier New" w:cs="Courier New"/>
        </w:rPr>
        <w:t>Avista</w:t>
      </w:r>
      <w:proofErr w:type="spellEnd"/>
      <w:r w:rsidRPr="009251F9">
        <w:rPr>
          <w:rFonts w:ascii="Courier New" w:hAnsi="Courier New" w:cs="Courier New"/>
        </w:rPr>
        <w:t xml:space="preserve"> rate because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that's my next question.  On Page 4 on Line 3,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where you mentioned </w:t>
      </w:r>
      <w:proofErr w:type="spellStart"/>
      <w:r w:rsidRPr="009251F9">
        <w:rPr>
          <w:rFonts w:ascii="Courier New" w:hAnsi="Courier New" w:cs="Courier New"/>
        </w:rPr>
        <w:t>Avista</w:t>
      </w:r>
      <w:proofErr w:type="spellEnd"/>
      <w:r w:rsidRPr="009251F9">
        <w:rPr>
          <w:rFonts w:ascii="Courier New" w:hAnsi="Courier New" w:cs="Courier New"/>
        </w:rPr>
        <w:t xml:space="preserve"> GRC.  And you claim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Commission expressed a general expectation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utilities would not increase capital investment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non-revenue generation distribution plans beyond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customer growth rates.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0219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Did you state that in your testimony?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A.   I did.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Q.   So is it your testimony, then,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Commission would rather see service quality deteriorate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rather than face future rate cases by capital spending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due to customer growth rate?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I can't speak for what the Commissioners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rather see or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Q.   Okay,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I had a little success with this question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earlier so I will pose it to you.  Do you know if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continuously recovers depreciation through its base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that provides internally generated funds to help pay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new plant investment?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That's beyond my expertise.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         MR. BRYANT:  So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 xml:space="preserve"> actually stole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lot of my glory this morning so I'll conclude my cross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JUDGE PEARSON:  Okay,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Ms. Carson, did you have any redirect?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MS. CARSON:  Just one.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     REDIRECT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BY MS. CARSON: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  Q.  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 xml:space="preserve"> asked the question why is management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not choosing to address these risks, meaning the high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molecular weight cable and the worst-performing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circuits.  Has PSE been addressing these risks?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A.   Yes.  PSE has been addressing the cable issues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since 1990.  And as Mr. Doyle pointed out, we've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replaced 2,500 miles thus far, we have 1,800 left,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significant level of effort already.  And worst-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performing circuits, we address those on an annual basis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as well.  This mechanism just takes it beyond historic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levels.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MS. CARSON:  Thank you.  I have no further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JUDGE PEARSON: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Any questions from the bench?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COMMISSIONER RENDAHL:  Good morning,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Ms. Koch.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THE WITNESS: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COMMISSIONER RENDAHL:  So the first question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that I asked Mr. Doyle about, who is involved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prioritization process?  Are you responsible for --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it part of your responsibility to work on establishing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what those capital budgeting priorities are?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THE WITNESS:  Within the constraints,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financial constraints that Mr. Doyle talked about, yes,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that's my job.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COMMISSIONER RENDAHL:  So -- right, but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you responsible for helping to develop those priorities?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Who develops those priorities in the Company,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optimization priorities?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THE WITNESS:  My team develops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optimization, but the optimization process is within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the -- bound by the financial constraint of the dollars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that we can -- we should be optimizing to.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COMMISSIONER RENDAHL:  Let me ask it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different way.  If somebody wanted to make a change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the optimization model, the priorities of what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capital budget spending is -- what is spent, what's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process for reviewing the optimization model?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THE WITNESS:  So can I talk a little bit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about that model?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COMMISSIONER RENDAHL:  Yes, please.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THE WITNESS:  Because I think that might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help.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So it is an optimization model, it's not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prioritization model.  And so planners, again, look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the system performance, customer growth, other projects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that are going on, and issues that are going on with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system.  They propose solutions.  And what goes into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tool are all of the benefits associated with a specific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project, so there's some 13 or 14 benefits that are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a specific project.  Every project, data is entered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those are weighted.  Those benefits are weighted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the help of senior management as to what's important;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things like outages, public safety, worker risk, cost,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stakeholder engagement.  So there's numerous ones.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that weighting process goes on at the senior level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determine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But the optimization process, at the end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the day you indicate what dollar you are optimizing to.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We may run several scenarios that say if we were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allowed to spend X, here's what that set of optimized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portfolio might be.  And we may create some scenarios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give a sense of what the risk is and what the benefits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are around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But generally you constrain it to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financial target around what T&amp;D can support within,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again, the constraint that Mr. Doyle talked about as far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as an overall financial plan.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COMMISSIONER RENDAHL:  So are you aware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the management weighting when you're making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optimized recommendations?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THE WITNESS:  Those are embedded in the tool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already.  So the tool does it for you based on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you've put in there as the weightings.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COMMISSIONER RENDAHL:  But you're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responsible for coming up with what that weighting is?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Are you involved in that process of determining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weighting?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THE WITNESS:  My team would lead an effort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to review that weighting.  It's not done every year,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it's probably done once every three or four years.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haven't actually experienced it in this role, but I've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seen where they gather around and they -- it's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would-you-rather-do-this-versus-this to decide those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weightings, because there are quite a few of those.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COMMISSIONER RENDAHL:  My question is, since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this appears to be an issue with these certain projects,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the worst-performing circuits and the underground cable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not rising to the level of prioritization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optimized model, has there been discussion about looking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at the weighting and reviewing the weighting and whether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there's a different way to bring these type of projects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to a higher prioritization?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THE WITNESS:  So you could, but again, under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a financial constraint you're picking and choosing.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so you could weight this work higher at the detriment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other reliability work that is impacting customers.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so the model is really trying to address how </w:t>
      </w:r>
      <w:proofErr w:type="gramStart"/>
      <w:r w:rsidRPr="009251F9">
        <w:rPr>
          <w:rFonts w:ascii="Courier New" w:hAnsi="Courier New" w:cs="Courier New"/>
        </w:rPr>
        <w:t>do you</w:t>
      </w:r>
      <w:proofErr w:type="gramEnd"/>
      <w:r w:rsidRPr="009251F9">
        <w:rPr>
          <w:rFonts w:ascii="Courier New" w:hAnsi="Courier New" w:cs="Courier New"/>
        </w:rPr>
        <w:t xml:space="preserve"> get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the biggest benefit which generally is impacting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most customers for the dollars that you have.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So again, it's all kind of under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boundaries of a constraint, and so you would just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making choices at that point.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COMMISSIONER RENDAHL:  Right.  So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making choices based on what is weighted and how things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are weighted.  So, for example, if you have escalating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trends, which you referred to earlier in your testimony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this </w:t>
      </w:r>
      <w:proofErr w:type="gramStart"/>
      <w:r w:rsidRPr="009251F9">
        <w:rPr>
          <w:rFonts w:ascii="Courier New" w:hAnsi="Courier New" w:cs="Courier New"/>
        </w:rPr>
        <w:t>morning, that</w:t>
      </w:r>
      <w:proofErr w:type="gramEnd"/>
      <w:r w:rsidRPr="009251F9">
        <w:rPr>
          <w:rFonts w:ascii="Courier New" w:hAnsi="Courier New" w:cs="Courier New"/>
        </w:rPr>
        <w:t xml:space="preserve"> could be weighted differently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prioritize projects differently;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THE WITNESS:  You could, but the core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weighting already delivers high value for the greatest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amount of customers.  And again, if you think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these circuits have low customers, high cost.  And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you could; you would just impact less customers in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you were driving for from a reliability standpoint.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So your reliability may not improve as much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as if you continued to do that set of work that drove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the greatest value and you tackled the worst-performing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circuits and cable.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COMMISSIONER RENDAHL:  So is the concern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that if it's not optimized to meet the greatest number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of customers, there may be an issue with prudency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recovery?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THE WITNESS:  Potentially.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COMMISSIONER RENDAHL:  Okay.  And I did want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to ask one other question about the order that you were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discussing.  So that's your rebuttal testimony of 4T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Page 4;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THE WITNESS: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COMMISSIONER RENDAHL:  That discussion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in the context of attrition adjustments.  Is that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understanding?  Or was it a general blanket statement?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THE WITNESS:  I think you're correct.  If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pulled that up, it talked about attrition.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COMMISSIONER RENDAHL:  Okay.  Thank you,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that's all I have.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COMMISSIONER BALASBAS:  Good morning,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Ms. Koch.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THE WITNESS: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COMMISSIONER BALASBAS:  Following up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Commissioner </w:t>
      </w:r>
      <w:proofErr w:type="spellStart"/>
      <w:r w:rsidRPr="009251F9">
        <w:rPr>
          <w:rFonts w:ascii="Courier New" w:hAnsi="Courier New" w:cs="Courier New"/>
        </w:rPr>
        <w:t>Rendahl's</w:t>
      </w:r>
      <w:proofErr w:type="spellEnd"/>
      <w:r w:rsidRPr="009251F9">
        <w:rPr>
          <w:rFonts w:ascii="Courier New" w:hAnsi="Courier New" w:cs="Courier New"/>
        </w:rPr>
        <w:t xml:space="preserve"> questions, would you say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really the main driver of the capital budget optimizing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process is the financial constraints that you were given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by senior management in starting that process?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THE WITNESS:  The optimization is based on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financial constraint.  I think Mr. Doyle described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capital plan and how that's developed, and there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limits to that.  So at the end of the day, yes, it's got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a constraint.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COMMISSIONER BALASBAS:  So you mentioned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one of the responses to Commissioner </w:t>
      </w:r>
      <w:proofErr w:type="spellStart"/>
      <w:r w:rsidRPr="009251F9">
        <w:rPr>
          <w:rFonts w:ascii="Courier New" w:hAnsi="Courier New" w:cs="Courier New"/>
        </w:rPr>
        <w:t>Rendahl</w:t>
      </w:r>
      <w:proofErr w:type="spellEnd"/>
      <w:r w:rsidRPr="009251F9">
        <w:rPr>
          <w:rFonts w:ascii="Courier New" w:hAnsi="Courier New" w:cs="Courier New"/>
        </w:rPr>
        <w:t xml:space="preserve"> about maybe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periodically reviewing the optimization process.  When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do you anticipate your next review for the processes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that you have oversight over would take place?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THE WITNESS:  I'm not sure we had 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scheduled as of now.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COMMISSIONER BALASBAS:  That's all.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JUDGE PEARSON:  Okay, thank you.  So at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point you may step down, however, subject to recall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after we hear from Ms. Barnard.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THE WITNESS: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JUDGE MOSS:  Ms. Barnard, you are next.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KATHERINE BARNARD,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             -o0o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BY MS. CARSON: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Q.   Good morning, Ms. Barnard.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  Q.   Could you please state your name for the </w:t>
      </w:r>
      <w:proofErr w:type="gramStart"/>
      <w:r w:rsidRPr="009251F9">
        <w:rPr>
          <w:rFonts w:ascii="Courier New" w:hAnsi="Courier New" w:cs="Courier New"/>
        </w:rPr>
        <w:t>court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reporter and spell out your name, and also give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title.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A.   Yes.  My name is Katherine J. Barnard;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K-a-t-h-e-r-</w:t>
      </w:r>
      <w:proofErr w:type="spellStart"/>
      <w:r w:rsidRPr="009251F9">
        <w:rPr>
          <w:rFonts w:ascii="Courier New" w:hAnsi="Courier New" w:cs="Courier New"/>
        </w:rPr>
        <w:t>i</w:t>
      </w:r>
      <w:proofErr w:type="spellEnd"/>
      <w:r w:rsidRPr="009251F9">
        <w:rPr>
          <w:rFonts w:ascii="Courier New" w:hAnsi="Courier New" w:cs="Courier New"/>
        </w:rPr>
        <w:t>-n-e, middle initial J., last name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B-a-r-n-a-r-d.  And my role is Director of Revenue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Requirements and Regulatory Compliance at Puget Sound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Energy.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Q.   Ms. Barnard, do you have before you what has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been marked for identification as Exhibit Numbers KJB-1T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through KJB-40 in these dockets?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Q.   Do these exhibits constitute your </w:t>
      </w:r>
      <w:proofErr w:type="spellStart"/>
      <w:proofErr w:type="gramStart"/>
      <w:r w:rsidRPr="009251F9">
        <w:rPr>
          <w:rFonts w:ascii="Courier New" w:hAnsi="Courier New" w:cs="Courier New"/>
        </w:rPr>
        <w:t>prefiled</w:t>
      </w:r>
      <w:proofErr w:type="spellEnd"/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direct supplemental and rebuttal testimony and related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exhibits?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They are.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Q.   These have been stipulated into the record.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Do you have any corrections to your exhibits at </w:t>
      </w:r>
      <w:proofErr w:type="gramStart"/>
      <w:r w:rsidRPr="009251F9">
        <w:rPr>
          <w:rFonts w:ascii="Courier New" w:hAnsi="Courier New" w:cs="Courier New"/>
        </w:rPr>
        <w:t>this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time?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A.   I do have one minor correction.  In my original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direct testimony, KJB-1T, on Page 77 on Line 16,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referenced making the update filing by November 30th.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And that should actually be November 15th, to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consistent with the 45 days I outlined earlier in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MS. CARSON:  Thank you.  Ms. Barnard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available for cross-examination.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JUDGE MOSS:  Three parties have designated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time; Public Counsel, ICNU, and FEA.  The last time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had more than one, there was some preference among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parties as to who would proceed first in an effort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gain efficiency.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Is there such preference this time?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MS. LIOTTA:  Your Honor, FEA has waived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cross for Ms. Barnard as of yesterday late.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JUDGE MOSS:  Okay.  Thank you very much, Ms.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Liotta.  I must have missed the e-mail, but that's good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news to hear.  That gives us exactly enough time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finish Ms. Barnard.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So if there's no preference between ICNU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Public Counsel?  No?  All right, go ahead, Public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Counsel.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BY MS. GAFKEN: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Q.   Good morning, Ms. Barnard.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   Q.   Would you please turn to your </w:t>
      </w:r>
      <w:proofErr w:type="gramStart"/>
      <w:r w:rsidRPr="009251F9">
        <w:rPr>
          <w:rFonts w:ascii="Courier New" w:hAnsi="Courier New" w:cs="Courier New"/>
        </w:rPr>
        <w:t>rebuttal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testimony, Exhibit KJB-17T, Page 6, Line 7 through 15.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JUDGE MOSS:  I'm sorry, which page?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MS. GAFKEN:  Page 6, Line 7 through 15.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JUDGE MOSS: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0229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(BY MS. GAFKEN)  There you take issue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Public Counsel's testimony questioning your expense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trend analysis that was prepared on a per customer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basis;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That is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You compare Public Counsel's advocacy in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case with our advocacy in PSE's 2013 rate plan case;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Q.   Would you please turn to Cross Exhibit KJB-</w:t>
      </w:r>
      <w:proofErr w:type="gramStart"/>
      <w:r w:rsidRPr="009251F9">
        <w:rPr>
          <w:rFonts w:ascii="Courier New" w:hAnsi="Courier New" w:cs="Courier New"/>
        </w:rPr>
        <w:t>47X.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A.   Yes.  That's our response to their Request 473;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You anticipated my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I just wanted to make sure I had the right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place.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Q.   Yes, that's the document.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Q.   So you do recognize that Exhibit KJB-47X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PSE's response to Public Counsel's Data Request 473?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Q.   In Subsection A, PSE confirms that the K factor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requested in the 2013 case was applied to the authorized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revenue per customer figures used in PSE's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mechanism;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And Puget is not requesting a K factor in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case;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A.   That is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Q.   Would you please turn back to your </w:t>
      </w:r>
      <w:proofErr w:type="gramStart"/>
      <w:r w:rsidRPr="009251F9">
        <w:rPr>
          <w:rFonts w:ascii="Courier New" w:hAnsi="Courier New" w:cs="Courier New"/>
        </w:rPr>
        <w:t>rebuttal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testimony which is Exhibit KJB-17T.  And go to Page 7,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Lines 9 through 16.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There you criticize Mr. </w:t>
      </w:r>
      <w:proofErr w:type="spellStart"/>
      <w:r w:rsidRPr="009251F9">
        <w:rPr>
          <w:rFonts w:ascii="Courier New" w:hAnsi="Courier New" w:cs="Courier New"/>
        </w:rPr>
        <w:t>Brosch's</w:t>
      </w:r>
      <w:proofErr w:type="spellEnd"/>
      <w:r w:rsidRPr="009251F9">
        <w:rPr>
          <w:rFonts w:ascii="Courier New" w:hAnsi="Courier New" w:cs="Courier New"/>
        </w:rPr>
        <w:t xml:space="preserve"> comparison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PSE's annual growth expense to the national Gross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Domestic Product Price Index, GDPPI;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A.   I point out there that he is using a national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figure versus looking at potential regional differences.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Would you please turn to Cross Exhibit KJB-</w:t>
      </w:r>
      <w:proofErr w:type="gramStart"/>
      <w:r w:rsidRPr="009251F9">
        <w:rPr>
          <w:rFonts w:ascii="Courier New" w:hAnsi="Courier New" w:cs="Courier New"/>
        </w:rPr>
        <w:t>48X.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I think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Q.   Do you recognize Cross Exhibit KJB-48X as </w:t>
      </w:r>
      <w:proofErr w:type="gramStart"/>
      <w:r w:rsidRPr="009251F9">
        <w:rPr>
          <w:rFonts w:ascii="Courier New" w:hAnsi="Courier New" w:cs="Courier New"/>
        </w:rPr>
        <w:t>PSE's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response to Public Counsel's Data Request Number 474?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Q.   In response to Cross Exhibit KJB-48X -- I'm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sorry.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The response in Cross Exhibit KJB-48X indicates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that your testimony is not meant to advocate one price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index over another but that you are pointing out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the GDPPI is a national index;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A.   That is correct.  And I also explained that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purposes of the tables that I was referencing, my Tables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1 through 4 in my direct testimony, that had to do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looking at the multiyear rate plan.  And so we had based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that on a CPI, so that's the way we've been reporting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for the last several years.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And you'd expressed concern that the national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metric may not be representative of PSE which is wholly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in Washington.  Is that an accurate representation?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A.   That's more or less correct.  I mean, a national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average for inflation may not be representative of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we're seeing in Washington considering some of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growth and things like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In your testimony you didn't show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information to show how PSE's price trends compare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regional GDPPI indices, did you?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Can you say that again?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Q.   Sure.  In your testimony or in any of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exhibits, you didn't show any information to show how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PSE's price trends compared to any regional indices, did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you?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Compared to regional indices, I did.  I showed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  <w:proofErr w:type="spellStart"/>
      <w:r w:rsidRPr="009251F9">
        <w:rPr>
          <w:rFonts w:ascii="Courier New" w:hAnsi="Courier New" w:cs="Courier New"/>
        </w:rPr>
        <w:t>a</w:t>
      </w:r>
      <w:proofErr w:type="spellEnd"/>
      <w:r w:rsidRPr="009251F9">
        <w:rPr>
          <w:rFonts w:ascii="Courier New" w:hAnsi="Courier New" w:cs="Courier New"/>
        </w:rPr>
        <w:t xml:space="preserve"> -- I noted in my direct testimony -- just a moment.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In my direct testimony on Page 8, I do show in Lines 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through 12 that PSE's growth rate had compared favorably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to both the national CPI and a regional CPI. 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Mr. </w:t>
      </w:r>
      <w:proofErr w:type="spellStart"/>
      <w:r w:rsidRPr="009251F9">
        <w:rPr>
          <w:rFonts w:ascii="Courier New" w:hAnsi="Courier New" w:cs="Courier New"/>
        </w:rPr>
        <w:t>Brosch</w:t>
      </w:r>
      <w:proofErr w:type="spellEnd"/>
      <w:r w:rsidRPr="009251F9">
        <w:rPr>
          <w:rFonts w:ascii="Courier New" w:hAnsi="Courier New" w:cs="Courier New"/>
        </w:rPr>
        <w:t xml:space="preserve"> was addressing GDPPI, and I couldn't find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such a reference locally.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The last part of your statement, you didn't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do you mean that to say that you didn't find a local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GDPPI to compare PSE to?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Correct, I couldn't find that information. 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appeared that the GDPPI was only a national indices.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Q.   Would you agree that PSE does not incur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significant expenses for housing, food, entertainment,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or clothing within its operating expenses?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A.   I believe those were part of the subparts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Cross Exhibit KJB-48.  And I'm not going to speak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components of the CPI or what's in the GDPPI. 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not my expertise.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   Q.   So are you testifying, then, that you're </w:t>
      </w:r>
      <w:proofErr w:type="gramStart"/>
      <w:r w:rsidRPr="009251F9">
        <w:rPr>
          <w:rFonts w:ascii="Courier New" w:hAnsi="Courier New" w:cs="Courier New"/>
        </w:rPr>
        <w:t>not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familiar with what a CPI measures or looks 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That's correct, that's not my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Q.   So you're not familiar if CPI looks at those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things?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I don't know the details of what makes up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CPI.  I know that it's a benchmark that's been used.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also know it was used for a previous utility that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worked for when we were addressing making sure we kept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costs within a certain containment, so.  And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something that I used as support when we were looking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the K factor back in 2013.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So I know there's both national numbers, and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know that if I research I can find local data on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price index at the Seattle-Bremerton-Kitsap area.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couldn't find the same thing for GDPPI.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Would you please turn to Page 8, Lines 4 </w:t>
      </w:r>
      <w:proofErr w:type="gramStart"/>
      <w:r w:rsidRPr="009251F9">
        <w:rPr>
          <w:rFonts w:ascii="Courier New" w:hAnsi="Courier New" w:cs="Courier New"/>
        </w:rPr>
        <w:t>through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17 of your rebuttal testimony, Exhibit KJB-17T.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Page 8, which lines again?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4 through 17.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   Q.   There you testified that Mr. </w:t>
      </w:r>
      <w:proofErr w:type="spellStart"/>
      <w:r w:rsidRPr="009251F9">
        <w:rPr>
          <w:rFonts w:ascii="Courier New" w:hAnsi="Courier New" w:cs="Courier New"/>
        </w:rPr>
        <w:t>Brosch</w:t>
      </w:r>
      <w:proofErr w:type="spellEnd"/>
      <w:r w:rsidRPr="009251F9">
        <w:rPr>
          <w:rFonts w:ascii="Courier New" w:hAnsi="Courier New" w:cs="Courier New"/>
        </w:rPr>
        <w:t xml:space="preserve"> should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focused on the overall rate impacts rather than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proposed base rate impacts;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That is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Would you please turn to Cross Exhibit KJB-</w:t>
      </w:r>
      <w:proofErr w:type="gramStart"/>
      <w:r w:rsidRPr="009251F9">
        <w:rPr>
          <w:rFonts w:ascii="Courier New" w:hAnsi="Courier New" w:cs="Courier New"/>
        </w:rPr>
        <w:t>49X.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Q.   Do you recognize Cross Exhibit KJB-49X as </w:t>
      </w:r>
      <w:proofErr w:type="gramStart"/>
      <w:r w:rsidRPr="009251F9">
        <w:rPr>
          <w:rFonts w:ascii="Courier New" w:hAnsi="Courier New" w:cs="Courier New"/>
        </w:rPr>
        <w:t>PSE's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response to Public Counsel Data Request 475?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        JUDGE MOSS:  Ms. </w:t>
      </w:r>
      <w:proofErr w:type="spellStart"/>
      <w:r w:rsidRPr="009251F9">
        <w:rPr>
          <w:rFonts w:ascii="Courier New" w:hAnsi="Courier New" w:cs="Courier New"/>
        </w:rPr>
        <w:t>Gafken</w:t>
      </w:r>
      <w:proofErr w:type="spellEnd"/>
      <w:r w:rsidRPr="009251F9">
        <w:rPr>
          <w:rFonts w:ascii="Courier New" w:hAnsi="Courier New" w:cs="Courier New"/>
        </w:rPr>
        <w:t>, let me remind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the exhibits have been stipulated in.  You don't need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lay foundation; you can just go straight to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MS. GAFKEN:  Fair enough.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THE WITNESS: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Q.   (BY MS. GAFKEN)  In Part A, you refer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overall rate impacts of the Company's proposal as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Company's rebuttal testimony as part of -- I'm sorry.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In Part A, you refer to the overall rate impacts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of the Company's proposal as stated in your rebuttal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case;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I state that the net impact to customers on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rebuttal case is 58.3 million, yes.  And that includes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the net impacts of the various schedules that will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simultaneously removed at the conclusion of this docket.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Q.   In Part B, you state that 90 percent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increase is attributable to higher depreciation rates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that are proposed;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A.   Correct.  Approximately 54 million of the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request is attributable to the adjustment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depreciation.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Q.   Is it fair to conclude that you think that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is doing very well at controlling expense growth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overall revenue requirements as evidenced by PSE's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modest overall rate request?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Can you say that question again?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   Q.   Sure.  Is it fair to conclude that you </w:t>
      </w:r>
      <w:proofErr w:type="gramStart"/>
      <w:r w:rsidRPr="009251F9">
        <w:rPr>
          <w:rFonts w:ascii="Courier New" w:hAnsi="Courier New" w:cs="Courier New"/>
        </w:rPr>
        <w:t>think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that PSE is doing very well at controlling expense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growth and overall revenue requirements as evidenced by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PSE's modest overall rate request?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A.   My testimony certainly documents that we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doing better than we had historically done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controlling our costs.  But my testimony also shows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we're still showing on a per customer basis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</w:t>
      </w:r>
      <w:proofErr w:type="spellStart"/>
      <w:r w:rsidRPr="009251F9">
        <w:rPr>
          <w:rFonts w:ascii="Courier New" w:hAnsi="Courier New" w:cs="Courier New"/>
        </w:rPr>
        <w:t>wholistically</w:t>
      </w:r>
      <w:proofErr w:type="spellEnd"/>
      <w:r w:rsidRPr="009251F9">
        <w:rPr>
          <w:rFonts w:ascii="Courier New" w:hAnsi="Courier New" w:cs="Courier New"/>
        </w:rPr>
        <w:t xml:space="preserve"> are showing growth in expenses.  But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certainly better than the historical levels that we were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experiencing prior to the rate plan.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And does PSE intend to continue to focus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management efficiency and strong efforts to control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costs?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A.   I think PSE always has a duty to look to control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our costs.  I think we've managed to keep them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alignment.  But I can't say that we won't see costs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continue to at least escalate in some form.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Do you have reason to believe that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management will reduce the attention paid to controlling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costs in the future?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Will you say that again?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   Q.   Sure.  Do you have any reason to believe </w:t>
      </w:r>
      <w:proofErr w:type="gramStart"/>
      <w:r w:rsidRPr="009251F9">
        <w:rPr>
          <w:rFonts w:ascii="Courier New" w:hAnsi="Courier New" w:cs="Courier New"/>
        </w:rPr>
        <w:t>that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PSE's management will reduce the attention paid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controlling its costs?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I think I already said that PSE will continue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work to control its costs.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Q.   Switching topics.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    Would you agree that under PSE's current form </w:t>
      </w:r>
      <w:proofErr w:type="gramStart"/>
      <w:r w:rsidRPr="009251F9">
        <w:rPr>
          <w:rFonts w:ascii="Courier New" w:hAnsi="Courier New" w:cs="Courier New"/>
        </w:rPr>
        <w:t>of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decoupling, PSE's revenues tend to grow between </w:t>
      </w:r>
      <w:proofErr w:type="gramStart"/>
      <w:r w:rsidRPr="009251F9">
        <w:rPr>
          <w:rFonts w:ascii="Courier New" w:hAnsi="Courier New" w:cs="Courier New"/>
        </w:rPr>
        <w:t>rate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cases as new customers are added because the current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form of decoupling approved for PSE is revenue per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customer decoupling?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A.   I'm actually not the Puget witness testifying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decoupling.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So I should defer that question to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A.   You probably should.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Q.   I will do that.  I'm going to ask a couple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these questions and see if you can answer them, and if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have to defer them I'll do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Would you turn to Cross Exhibit KJB-</w:t>
      </w:r>
      <w:proofErr w:type="gramStart"/>
      <w:r w:rsidRPr="009251F9">
        <w:rPr>
          <w:rFonts w:ascii="Courier New" w:hAnsi="Courier New" w:cs="Courier New"/>
        </w:rPr>
        <w:t>50X.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And you're listed as the witness knowledgeable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about the response, but you can tell me if I should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defer some of these questions to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Q.   In Cross Exhibit KJB-50X, Public Counsel asked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for your understanding of found margins and also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understanding of Mr. </w:t>
      </w:r>
      <w:proofErr w:type="spellStart"/>
      <w:r w:rsidRPr="009251F9">
        <w:rPr>
          <w:rFonts w:ascii="Courier New" w:hAnsi="Courier New" w:cs="Courier New"/>
        </w:rPr>
        <w:t>Brosch's</w:t>
      </w:r>
      <w:proofErr w:type="spellEnd"/>
      <w:r w:rsidRPr="009251F9">
        <w:rPr>
          <w:rFonts w:ascii="Courier New" w:hAnsi="Courier New" w:cs="Courier New"/>
        </w:rPr>
        <w:t xml:space="preserve"> testimony;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That is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  Q.   And the response states that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not you testified about decoupling, and then you recite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Mr. </w:t>
      </w:r>
      <w:proofErr w:type="spellStart"/>
      <w:r w:rsidRPr="009251F9">
        <w:rPr>
          <w:rFonts w:ascii="Courier New" w:hAnsi="Courier New" w:cs="Courier New"/>
        </w:rPr>
        <w:t>Brosch's</w:t>
      </w:r>
      <w:proofErr w:type="spellEnd"/>
      <w:r w:rsidRPr="009251F9">
        <w:rPr>
          <w:rFonts w:ascii="Courier New" w:hAnsi="Courier New" w:cs="Courier New"/>
        </w:rPr>
        <w:t xml:space="preserve"> testimony per your understanding. 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A.   That is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Does this mean that you do not have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understanding about how revenue per customer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causes PSE's revenues to grow as new customers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added?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Well, certainly I know at a high level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mechanism allows an allowed revenue per customer,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gets rid of the throughput, and so if customers grow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then there will be additional revenues.  However,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there's also typically additional costs associated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new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Q.   Will you please turn to your rebuttal </w:t>
      </w:r>
      <w:proofErr w:type="gramStart"/>
      <w:r w:rsidRPr="009251F9">
        <w:rPr>
          <w:rFonts w:ascii="Courier New" w:hAnsi="Courier New" w:cs="Courier New"/>
        </w:rPr>
        <w:t>testimony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which is Exhibit KJB-17T, and turn to Page 9, Lines 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through 7.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Q.   You characterize Mr. </w:t>
      </w:r>
      <w:proofErr w:type="spellStart"/>
      <w:r w:rsidRPr="009251F9">
        <w:rPr>
          <w:rFonts w:ascii="Courier New" w:hAnsi="Courier New" w:cs="Courier New"/>
        </w:rPr>
        <w:t>Brosch's</w:t>
      </w:r>
      <w:proofErr w:type="spellEnd"/>
      <w:r w:rsidRPr="009251F9">
        <w:rPr>
          <w:rFonts w:ascii="Courier New" w:hAnsi="Courier New" w:cs="Courier New"/>
        </w:rPr>
        <w:t xml:space="preserve"> testimony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criticizing PSE for not proposing a multiyear rate plan,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K factor, or other attrition adjustment, and expressed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surprise;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A.   That is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   Q.   Do you have Mr. </w:t>
      </w:r>
      <w:proofErr w:type="spellStart"/>
      <w:r w:rsidRPr="009251F9">
        <w:rPr>
          <w:rFonts w:ascii="Courier New" w:hAnsi="Courier New" w:cs="Courier New"/>
        </w:rPr>
        <w:t>Brosch's</w:t>
      </w:r>
      <w:proofErr w:type="spellEnd"/>
      <w:r w:rsidRPr="009251F9">
        <w:rPr>
          <w:rFonts w:ascii="Courier New" w:hAnsi="Courier New" w:cs="Courier New"/>
        </w:rPr>
        <w:t xml:space="preserve"> testimony handy?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A.   I'm not positive I've got a complete.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Q.   It's Exhibit MLB-1T.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A.   If you tell me what page, I might have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Q.   I'd like to refer you to Page 38.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A.   I happen to have that page.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Fantastic.  If you'd look at lines -- well,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actually, I'd like to refer you to Page 38 and 39,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beginning at Line 11 and then continuing to the top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Page 39 going to Line 3.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That's the passage that you expressed surprise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in your testimony;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I'd have to look at the reference in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testimony.  That's correct.  In this section Mr. </w:t>
      </w:r>
      <w:proofErr w:type="spellStart"/>
      <w:r w:rsidRPr="009251F9">
        <w:rPr>
          <w:rFonts w:ascii="Courier New" w:hAnsi="Courier New" w:cs="Courier New"/>
        </w:rPr>
        <w:t>Brosch</w:t>
      </w:r>
      <w:proofErr w:type="spell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is discussing that Puget hasn't proven or claimed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attrition problem.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Q.   Correct.  But Mr. </w:t>
      </w:r>
      <w:proofErr w:type="spellStart"/>
      <w:r w:rsidRPr="009251F9">
        <w:rPr>
          <w:rFonts w:ascii="Courier New" w:hAnsi="Courier New" w:cs="Courier New"/>
        </w:rPr>
        <w:t>Brosch</w:t>
      </w:r>
      <w:proofErr w:type="spellEnd"/>
      <w:r w:rsidRPr="009251F9">
        <w:rPr>
          <w:rFonts w:ascii="Courier New" w:hAnsi="Courier New" w:cs="Courier New"/>
        </w:rPr>
        <w:t xml:space="preserve"> was not testifying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Puget should have advanced a multiyear rate plan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proposal with an attrition component but, rather, he's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stating that Puget did not advance such a request;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I'm not sure because I don't have the full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context of his testimony, and I don't have our response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in full.  So he's taken a subpart of this.  So I'm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positive I'm following the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Okay.  But in those lines, and those are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lines that you expressed surprise in or of, in those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lines Mr. </w:t>
      </w:r>
      <w:proofErr w:type="spellStart"/>
      <w:r w:rsidRPr="009251F9">
        <w:rPr>
          <w:rFonts w:ascii="Courier New" w:hAnsi="Courier New" w:cs="Courier New"/>
        </w:rPr>
        <w:t>Brosch</w:t>
      </w:r>
      <w:proofErr w:type="spellEnd"/>
      <w:r w:rsidRPr="009251F9">
        <w:rPr>
          <w:rFonts w:ascii="Courier New" w:hAnsi="Courier New" w:cs="Courier New"/>
        </w:rPr>
        <w:t xml:space="preserve"> is not testifying that Puget should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have advanced a multiyear rate plan but, rather, he's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saying that Puget did not bring that proposal;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0239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A.   Well, his actual question is saying -- has to do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with whether the Company should be allowed to have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decoupling on a customer -- to continue to include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customer growth and stating that because we haven't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claimed or proven </w:t>
      </w:r>
      <w:proofErr w:type="gramStart"/>
      <w:r w:rsidRPr="009251F9">
        <w:rPr>
          <w:rFonts w:ascii="Courier New" w:hAnsi="Courier New" w:cs="Courier New"/>
        </w:rPr>
        <w:t>attrition, that</w:t>
      </w:r>
      <w:proofErr w:type="gramEnd"/>
      <w:r w:rsidRPr="009251F9">
        <w:rPr>
          <w:rFonts w:ascii="Courier New" w:hAnsi="Courier New" w:cs="Courier New"/>
        </w:rPr>
        <w:t xml:space="preserve"> we shouldn't.  And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that was surprising.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But I believe Mr. </w:t>
      </w:r>
      <w:proofErr w:type="spellStart"/>
      <w:r w:rsidRPr="009251F9">
        <w:rPr>
          <w:rFonts w:ascii="Courier New" w:hAnsi="Courier New" w:cs="Courier New"/>
        </w:rPr>
        <w:t>Piliaris's</w:t>
      </w:r>
      <w:proofErr w:type="spellEnd"/>
      <w:r w:rsidRPr="009251F9">
        <w:rPr>
          <w:rFonts w:ascii="Courier New" w:hAnsi="Courier New" w:cs="Courier New"/>
        </w:rPr>
        <w:t xml:space="preserve"> testimony deals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more directly with this package.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Q.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A.   And my testimony was merely pointing out that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part we didn't come forward with a multiyear rate plan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or prove attrition because, quite frankly, Public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Counsel and other parties hated it in 2013.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   Q.   Do you think that Public Counsel is asking </w:t>
      </w:r>
      <w:proofErr w:type="gramStart"/>
      <w:r w:rsidRPr="009251F9">
        <w:rPr>
          <w:rFonts w:ascii="Courier New" w:hAnsi="Courier New" w:cs="Courier New"/>
        </w:rPr>
        <w:t>Puget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to bring such a proposal now?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A.   We certainly had a number of data requests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asked us to provide that data.  And we did not perform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such a calculation.  But there is information within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testimony that shows that despite slowing the growth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cost per customer, there is still an increase in costs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above the growth in customers.  So that information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here at a high level.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MS. GAFKEN:  Okay.  I have no further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JUDGE MOSS:  Thank you very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MR. OSHIE: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BY MR. OSHIE: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Ms. Barnard,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Q.   So you were, I believe, in the room when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Ms. Koch was on the stand?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A.   I was.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Q.   She referred a few questions to you.  We'll see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if we'll get to them here.  But really I think what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thought she might be able to answer was some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questions about the annual true-up and prudency filing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that was part of the ECRM program.  So that's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subject matter.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Q.   So let's get an understanding of what it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that's going to be filed and when it's going to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filed.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So as I understand the annual true-up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prudency filing -- and I'll just refer to it as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true-up.  Would that be fine?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A.   Yes, but I don't think it's necessarily correct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to consider it a true-up and prudency filing per 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But there is an annual true-up proposed to address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differences between actual and the last two months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are estimated in the program.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Q.   And the filings would be made annually;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That's anticipated?  The true-up filing would be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A.   The true-up filing would be made the following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year.  As we discuss in my testimony, there's actually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two filings a year with the proposed ECRM.  That's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little different than the gas.  The gas has three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filings.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Q.   And just from your testimony, it's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understanding that the filing is anticipated to be made,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you mentioned November 15th.  I thought it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November 1.  The true-up filing now.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So I think the true-up filing that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referring to, or at least I had understood, is the 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that occurs the following year.  Just like with the gas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CRM, currently you file in June, you file an initial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filing with the program spend for that year.  And then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what you're doing is -- on the gas CRM I think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second filing is in August or September with a final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filing of that program year in November.  There is still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an estimate -- excuse me, I got the gas one wrong. 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third filing is actually in October for rates to go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effective on November 1.  You still have an estimate.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And then the following year you're trueing up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whatever difference happened.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Q.   Let's be clear.  This is the true-up filing.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And I agree with you it'll follow the first year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operation.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A.   Okay.  So that true-up for the previous year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will be recognized in the initial filing with the ECRM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which is proposed for the beginning of July.  So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would be documenting at that point what was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difference in the level from what was estimated -- and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want to be clear.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So ECRM, the way it's proposed is you have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estimate of the program year.  Excuse me, I like to talk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with my hands.  So you have the program year.  So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first make the filing, and you only have five months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actual data.  So that filing is made in July for rates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that would become effective in January.  And then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November, on the 15th November, based on my correction,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because it's 45 days prior to when the rates would go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into effect, you'll then have actuals through October,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and there will only be two months of estimated spending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for the rest of that year.  That way it's known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measurable.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Because there is an estimate for those two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months, the following year that will be trued up and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will relook at the revenue requirement for the first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year and make whatever adjustments were needed so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the revenue requirement that you collected for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first year of that program is true to what the actual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spending was.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So for clarity's sake, then, let's refer to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as the November filing.  And at least that will help 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if that doesn't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A.   I'll do my best.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Q.   Okay.  So November 15th would be the filing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date.  And how much time does PSE anticipate that Staff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and the other parties will need to review the November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filing, at least as how PSE sees this mechanism working?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So the November filing is the second time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Staff and the parties will have had to see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estimated program year spending.  So the initial CRM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filing is made in July, and it's based 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reliability plan that Ms. Koch has discussed in detail,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and we calculate the revenue requirement.  It shows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actual dollars spent towards that annual budget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actuals through May and then the estimate for the end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the year.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So in November 15th when there's only 45 days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left, they're just seeing the last four to six months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spending and it's still based on that plan that they've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been able to see for the entire year.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And you mentioned that will include two months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of forecasted results; is that right?  Is that how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want to put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A.   It's the forecast of the remaining program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year's expenditures.  So again, you've got an annual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estimate of program expenditures; for example, for 2017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it's 78 million.  There's actuals that are coming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through the year.  We're still targeting that 78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million, but something could change.  And as you get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closer to that November date, then you're only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estimating the actual projects that will get completed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by the end of the year.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Part of it is because with the ECRM, you're only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picking up projects that are actually placed in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before the end of the year.  And sometimes the work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might not get completed and so it will slip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following program year.  ECRM is designed to pick up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only dollars that will be placed in service.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Q.   So is the -- so the November filing is -- how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does that affect -- if the ECRM were in effect, how does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the November filing get reflected in tariffs, rates?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A.   So it's an update to the original filing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was made in July 1.  So it's in the tariff and it's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proposed tariff rate.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Q.   So the November filing is simply an update;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doesn't affect the actual tariff rate going forward;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that right?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A.   No, the tariff rate will include that update.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So you're filing the proposed tariff rate initially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July based on the program spend and the estimated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revenue requirement.  Then in November you're going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file basically a substitute filing, I think is how we do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it.  So it's to update based on the more current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estimate of what will be in service in case some project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is going to slip.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Q.   So will it be a tariff -- are you filing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tariff in November, a tariff change in November?  Let's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put it that way.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A.   You are updating the tariff change that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initially filed in July.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Q.   So it will be a tariff change then?  That's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I'm really trying to get down -- to me it's a 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straightforward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In November when you file, it'll be an update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the existing tariff.  And will it change rates or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based on the filing?  Or was it proposed to change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rates?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A.   It is proposed to change rates.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Q.   Okay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A.   My point is that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That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A.   -- </w:t>
      </w:r>
      <w:proofErr w:type="gramStart"/>
      <w:r w:rsidRPr="009251F9">
        <w:rPr>
          <w:rFonts w:ascii="Courier New" w:hAnsi="Courier New" w:cs="Courier New"/>
        </w:rPr>
        <w:t>the</w:t>
      </w:r>
      <w:proofErr w:type="gramEnd"/>
      <w:r w:rsidRPr="009251F9">
        <w:rPr>
          <w:rFonts w:ascii="Courier New" w:hAnsi="Courier New" w:cs="Courier New"/>
        </w:rPr>
        <w:t xml:space="preserve"> original filing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JUDGE MOSS:  No talking at the same time,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please.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THE WITNESS:  My initial point, though,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that the tariff filing is made in July, and it is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propose the update to rates.  It is further updated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November for it to become effective on January 1.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So it's still the same tariff filing,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still the same docket number, it's just an update or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substitute to reflect the more current estimate.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Q.   (BY MR. OSHIE)  Well, then let's start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July.  Not that I want to back up the calendar here,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but.  So let's go back to the question that I asked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part to Ms. Koch.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So how would a disagreement on the tariff filing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in July be resolved?  Would it be suspended, as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example?  Set for hearing?  How does PSE see </w:t>
      </w:r>
      <w:proofErr w:type="gramStart"/>
      <w:r w:rsidRPr="009251F9">
        <w:rPr>
          <w:rFonts w:ascii="Courier New" w:hAnsi="Courier New" w:cs="Courier New"/>
        </w:rPr>
        <w:t>this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working in the event that there's a dispute over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July filing?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A.   So just like the gas CRM, the tariff filing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comes before the Commissioners at an open meeting.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There will be a Staff recommendation whether the rates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should be approved to go into effect.  And so I envision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that same process would happen.  By filing early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July, there's plenty of opportunities for discussions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something needed to be done.  But I think there's a bit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</w:t>
      </w:r>
      <w:proofErr w:type="gramStart"/>
      <w:r w:rsidRPr="009251F9">
        <w:rPr>
          <w:rFonts w:ascii="Courier New" w:hAnsi="Courier New" w:cs="Courier New"/>
        </w:rPr>
        <w:t>of ...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Q.   Wouldn't you expect that to happen if you </w:t>
      </w:r>
      <w:proofErr w:type="gramStart"/>
      <w:r w:rsidRPr="009251F9">
        <w:rPr>
          <w:rFonts w:ascii="Courier New" w:hAnsi="Courier New" w:cs="Courier New"/>
        </w:rPr>
        <w:t>were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using the gas CRM as a model?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A.   So we file with the gas CRM early.  Sometimes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you'll get questions early.  The actual format,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very formulaic in terms of the revenue requirement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development and so there has not been a lot of questions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on that.  Sometimes there will be questions, you know,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but </w:t>
      </w:r>
      <w:proofErr w:type="gramStart"/>
      <w:r w:rsidRPr="009251F9">
        <w:rPr>
          <w:rFonts w:ascii="Courier New" w:hAnsi="Courier New" w:cs="Courier New"/>
        </w:rPr>
        <w:t>it's</w:t>
      </w:r>
      <w:proofErr w:type="gramEnd"/>
      <w:r w:rsidRPr="009251F9">
        <w:rPr>
          <w:rFonts w:ascii="Courier New" w:hAnsi="Courier New" w:cs="Courier New"/>
        </w:rPr>
        <w:t xml:space="preserve"> pretty well based on that plan.  So I envision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this being the same way.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Okay.  We're still not dealing with the timeline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other than it was the same way.  So let me ask it again.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So it is a tariff filing so the Commission could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suspend it.  And if it's suspended, there would be,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what, eleven months suspension period if necessary?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Wouldn't you agree?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A.   If the tariff is suspended it can go through,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yes, an eleven-month adjudicated process.  I think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only change that's happening with the tariff, so we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a draft tariff, I believe that's part of Jon </w:t>
      </w:r>
      <w:proofErr w:type="spellStart"/>
      <w:r w:rsidRPr="009251F9">
        <w:rPr>
          <w:rFonts w:ascii="Courier New" w:hAnsi="Courier New" w:cs="Courier New"/>
        </w:rPr>
        <w:t>Piliaris's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So we actually have the proposed mechanism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mechanics.  So if partially why there's a disagreement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as to the proposed rates, it would either need to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because of a calculation error, and those things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usually fairly easily dealt with, or it would be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was included in the plan, which the plan will have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laid out.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Q.   I'll ask the same question perhaps in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different way than I asked earlier.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Do you anticipate that once you make the </w:t>
      </w:r>
      <w:proofErr w:type="gramStart"/>
      <w:r w:rsidRPr="009251F9">
        <w:rPr>
          <w:rFonts w:ascii="Courier New" w:hAnsi="Courier New" w:cs="Courier New"/>
        </w:rPr>
        <w:t>filing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in July that Staff would have its work done by August,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August 15th?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A.   Not necessarily.  The rates won't go into effect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until January.  But it certainly gives parties and Staff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the opportunity to review it earlier.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Q.   So when was the prudency of the projects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are included in the ECRM program, when would that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determined?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A.   So I look at it that there's actually a couple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opportunities for prudency on this.  Like the gas CRM,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obviously you're laying out the program's scope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work, so you're hoping that there's some feedback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those projects that are included in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I also think that with the gas projects,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ultimate prudency is when those CRM rates are rolled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into a general rate case.  So I think there's actually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two opportunities to look at the prudency on any capital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0249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spend associated with the program.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When it's in a general rate, if they're rolled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into a general rate case, or?  Excuse me, I missed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A.   I think it's twice.  There's this opportunity up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front with the CRM program to look at the list of items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that has been included, and that's part of Ms. Koch's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testimony, to look at the electric reliability plan,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I think the ultimate prudency is always determined in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GRC.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Q.   So PSE wouldn't expect, then, that the projects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would be determined prudent by the Commission when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tariff will be approved in January of any given year?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A.   No, I think what we're thinking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approval of the Commission when the rates go into effect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is that this is a reasonable plan, that the dollars were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reasonable, they are in service and used and useful.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And so that's what's allowing the recovery.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Q.   Okay.  You're envisioning, the Company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envisioning that those projects would be determined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prudent and used and useful by the Commission 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time the tariff is approved?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A.   Certainly used and useful.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Q.   That begs the question of prudency.  I hate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ask it, but it's used and useful but not prudent?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MS. CARSON:  Objection; asked and answered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on the prudency issue.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Q.   (BY MR. OSHIE)  I have one more question, maybe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two.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So I think you would agree that facility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replacement costs such as the kind that are covered by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the ECRM would normally be addressed in general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case proceedings;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A.   Yes, I mean, but there is a similar mechanism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the gas side.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Q.   And if the Company carries its burden of proof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as to used and useful and prudency, then do you see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reason why cost recovery would not be allowed by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Commission in a general rate case?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A.   Yes, cost recovery would be allowed in a general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rate case, but the completion of a general rate case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close to 27 months and so there's a significant amount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of lag associated with this type of spending.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        MR. OSHIE:  I have no other questions,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JUDGE MOSS:  Thank you very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So do we have any redirect?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            MS. CARSON:  No,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JUDGE MOSS:  Questions from the bench?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COMMISSIONER RENDAHL:  Good morning,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Ms. Barnard.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THE WITNESS: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COMMISSIONER RENDAHL:  So on that last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point, you discussed this issue of the 27 months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regulatory lag in your rebuttal testimony but also just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in your response to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Are you assuming that the Commission </w:t>
      </w:r>
      <w:proofErr w:type="gramStart"/>
      <w:r w:rsidRPr="009251F9">
        <w:rPr>
          <w:rFonts w:ascii="Courier New" w:hAnsi="Courier New" w:cs="Courier New"/>
        </w:rPr>
        <w:t>would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use the average of monthly averages for rate making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no pro forma adjustments in that assumption of 27 months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of regulatory lag?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THE WITNESS: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COMMISSIONER RENDAHL:  So could you reduce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that time amount if there were different methods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looking at recovery, for example end-of-period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making and pro forma adjustments?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THE WITNESS:  Certainly end-of-period helps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a bit.  But you still have a far longer adjudicatory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process associated with a general rate case, so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still going to be additional lag beyond that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ECRM is mitigating.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COMMISSIONER RENDAHL:  And it depends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when those investments were made?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THE WITNESS:  Correct.  So partially when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say 27 months, it could actually be as much as 30,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because AMA, as you mentioned, it takes a full 12 months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for an investment to be reflected in an AMA rate base.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End-of-period certainly reduces that down.  But then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still have the preparation time and the adjudication,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there's typically 15 months associated with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COMMISSIONER RENDAHL:  So Mr. Schooley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Staff and his testimony on the ECRM identified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Commission is developing or looking to develop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distribution planning rules in its IRP rule making;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THE WITNESS:  I believe it 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COMMISSIONER RENDAHL:  Okay.  So if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Commission were to approve the ECRM, would PSE be 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to adapt that to work with different distribution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planning procedures if the Commission were to adopt them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in the rule making?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THE WITNESS:  I think so, but can you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COMMISSIONER RENDAHL:  So, example.  If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Commission approved the ECRM and then later adopted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process for distribution planning -- a distribution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planning process that was different than the ECRM,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PSE be able to adapt the ECRM to those new processes?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I know it's fairly hypothetical, but.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THE WITNESS:  I'm going to answer that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just try to phrase it to make sure I'm understanding.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So the question is if the Commission adopts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different rules for IRP for distribution planning,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we be able to modify the ECRM.  I'm thinking </w:t>
      </w:r>
      <w:proofErr w:type="gramStart"/>
      <w:r w:rsidRPr="009251F9">
        <w:rPr>
          <w:rFonts w:ascii="Courier New" w:hAnsi="Courier New" w:cs="Courier New"/>
        </w:rPr>
        <w:t>it's</w:t>
      </w:r>
      <w:proofErr w:type="gramEnd"/>
      <w:r w:rsidRPr="009251F9">
        <w:rPr>
          <w:rFonts w:ascii="Courier New" w:hAnsi="Courier New" w:cs="Courier New"/>
        </w:rPr>
        <w:t xml:space="preserve"> maybe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more modifying the electric reliability plan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Ms. Koch testified to.  Is that answering the question?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And I would say more than likely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COMMISSIONER RENDAHL:  So, for example,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the Commission were to adopt some kind of distribution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planning process that also included performance measures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and that sort of thing, the Commission could go back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look at the ECRM and look at whether it needs to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modified?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THE WITNESS:  Certainly.  I think so.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COMMISSIONER RENDAHL:  Okay.  That's all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have.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JUDGE MOSS:  That appears to complete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questions from the bench.  Ms. Barnard, thank you 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much for being with us today and giving us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We still have 20 minutes before the noon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hour.  Let me just ask if the Staff still intend to ask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questions of Mr. Gorman for about ten minutes.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           MR. O'CONNELL:  Yes,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JUDGE MOSS:  Okay.  And then we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165 minutes indicated for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and for Mr. Ball,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35.  So we could either get Mr. Gorman up now and off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the stand, and I understand he has a flight to catch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this afternoon, if that would be convenient to PSE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there's no objection, and then we can have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and Mr. Ball after lunch.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MS. CARSON:  That's fine with PSE.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JUDGE MOSS:  All right.  We appreciate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accommodation.  Is Mr. Gorman still with us?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JUDGE PEARSON:  Commissioner Danner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saying that Ms. Gilbertson and Ms. Koch are not needed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up here by the bench for any further questions. 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about the parties, though, based on -- no?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CHAIRMAN DANNER:  They were excused subject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to recall and I don't think they need to be recalled.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JUDGE PEARSON:  Okay.  Then they can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permanently excused.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All right, Mr. Gorman, would you please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stand and raise your right hand.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MICHAEL GORMAN,    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             -o0o-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         JUDGE PEARSON:  Mr.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BY MR. PEPPLE: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Good morning, Mr. Gorman.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Do you have MTG-1T through MTG-6 and MTG-7T </w:t>
      </w:r>
      <w:proofErr w:type="gramStart"/>
      <w:r w:rsidRPr="009251F9">
        <w:rPr>
          <w:rFonts w:ascii="Courier New" w:hAnsi="Courier New" w:cs="Courier New"/>
        </w:rPr>
        <w:t>as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revised?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These exhibits have been stipulated into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record.  Do you have any additions or corrections </w:t>
      </w:r>
      <w:proofErr w:type="gramStart"/>
      <w:r w:rsidRPr="009251F9">
        <w:rPr>
          <w:rFonts w:ascii="Courier New" w:hAnsi="Courier New" w:cs="Courier New"/>
        </w:rPr>
        <w:t>to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your testimony?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A.   I do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MR. PEPPLE:  Mr. Gorman is available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cross-examination.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JUDGE PEARSON:  Okay.  Mr. O'Connell?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MR. O'CONNELL: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BY MR. O'CONNELL: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Q.   Good morning, Mr. Gorman.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A.   Good morning.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Q.   I want to ask you about your position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decoupling as you presented it in your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   Q.   Am I correct that your primary position is </w:t>
      </w:r>
      <w:proofErr w:type="gramStart"/>
      <w:r w:rsidRPr="009251F9">
        <w:rPr>
          <w:rFonts w:ascii="Courier New" w:hAnsi="Courier New" w:cs="Courier New"/>
        </w:rPr>
        <w:t>that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decoupling should be discontinued entirely?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And in your testimony is it correct that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presented a secondary position in the event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Commission continues decoupling that Schedules 40, 46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and 49 be excluded?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And I want to make sure that you're aware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Staff's proposal would discontinue PSE's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mechanism for certain schedules including those that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supported secondarily removing from decoupling as well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as others.  Are you aware of Staff's proposal?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I am.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MS. CARSON:  And I'm going to object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extent this is friendly cross where the parties agree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removal of decoupling for certain of these groups.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JUDGE PEARSON:  Mr. O'Connell?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MR. O'CONNELL:  Your Honor, I have one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question to confirm Mr. Gorman's position as it regards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Staff proposal.  It will not get into friendly cross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 believe Ms. Carson has stated.  And then my further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questions relate to an issue that has not yet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brought up regarding those proposals.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JUDGE PEARSON:  I'll allow the one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Q.   (BY MR. O'CONNELL)  In your cross-answer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testimony, Mr. Gorman, you stated that you supported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Staff's proposal to exclude certain schedules;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MS. CARSON:  Objection; friendly cross.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MR. O'CONNELL:  Your Honor, I believe I'm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just trying to provide some context for my next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question, setting up what Mr. Gorman has agreed to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his testimony so that I can ask these next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 JUDGE PEARSON:  If it's in his testimony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there's no need to confirm it.  So that was your 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MR. O'CONNELL:  Okay,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Q.   (BY MR. O'CONNELL)  Mr. Gorman, my question is,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does that mean that you're abandoning your primary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position that decoupling should be eliminated in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entirety?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It does not.  The objective of decoupling is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provide a greater fixed-cost recovery assurance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Company if additional regulatory mechanism is needed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accomplish that objective.  If that is the objective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then there's no justification for imposing a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mechanism, Schedules 40, 46 and 49, because those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revenue stability can be accomplished through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designs on those schedules.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I haven't specifically reviewed whether or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it would be appropriate for the other schedules other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than to review the success of the Company earning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authorized return over the last few years.  Since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been able to do that, that's an indication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additional regulatory mechanisms may not be necessary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support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Okay.  I'm also curious about the priority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your positions.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Does your recommendation that decoupling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discontinued entirely, does that remain your primary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position?  Or has your secondary position, that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excluding only certain schedules, is that now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primary position?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My primary position is that the Company hasn't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demonstrated that decoupling is necessary to impose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rates on customers to provide a likelihood that they're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able to recover their fixed costs.  So I believe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simplified and transparent pricing structure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appropriate.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But if the Commission finds that decoupling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appropriate for weather-sensitive customers, then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would encourage it to exclude Schedules 40, 46 and 49,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because those rate schedules do not price fixed-cost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recovery on volumetric charges but, rather, they're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demand charges.  And the demand charges are not impacted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0259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by load characteristics which can place the Company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risk of not fully recovering its fixed costs.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MR. O'CONNELL:  Thank you, Mr. Gorman.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Your Honor, I don't believe I have any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JUDGE PEARSON:  Mr.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  <w:r w:rsidRPr="009251F9">
        <w:rPr>
          <w:rFonts w:ascii="Courier New" w:hAnsi="Courier New" w:cs="Courier New"/>
        </w:rPr>
        <w:t>, do you have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redirect?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MR. PEPPLE:  No, I do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 JUDGE PEARSON:  Okay.  Anything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bench for Mr. Gorman?  Okay, then you are excused, thank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So we are going to take a lunch break now.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We will come back and reconvene at 1:00.  So we are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recess until then.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(Lunch break.)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JUDGE MOSS:  Let's go ahead and come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order.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        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, I'm going to go ahead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swear you in to gain a moment of efficiency.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JON PILIARIS,     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             -o0o-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BY MS. CARSON: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Good afternoon,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.  Could you </w:t>
      </w:r>
      <w:proofErr w:type="gramStart"/>
      <w:r w:rsidRPr="009251F9">
        <w:rPr>
          <w:rFonts w:ascii="Courier New" w:hAnsi="Courier New" w:cs="Courier New"/>
        </w:rPr>
        <w:t>please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state your name and title for the record and spell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name for the court reporter.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My name is Jon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.  That's J-o-n,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P-</w:t>
      </w:r>
      <w:proofErr w:type="spellStart"/>
      <w:r w:rsidRPr="009251F9">
        <w:rPr>
          <w:rFonts w:ascii="Courier New" w:hAnsi="Courier New" w:cs="Courier New"/>
        </w:rPr>
        <w:t>i</w:t>
      </w:r>
      <w:proofErr w:type="spellEnd"/>
      <w:r w:rsidRPr="009251F9">
        <w:rPr>
          <w:rFonts w:ascii="Courier New" w:hAnsi="Courier New" w:cs="Courier New"/>
        </w:rPr>
        <w:t>-l-</w:t>
      </w:r>
      <w:proofErr w:type="spellStart"/>
      <w:r w:rsidRPr="009251F9">
        <w:rPr>
          <w:rFonts w:ascii="Courier New" w:hAnsi="Courier New" w:cs="Courier New"/>
        </w:rPr>
        <w:t>i</w:t>
      </w:r>
      <w:proofErr w:type="spellEnd"/>
      <w:r w:rsidRPr="009251F9">
        <w:rPr>
          <w:rFonts w:ascii="Courier New" w:hAnsi="Courier New" w:cs="Courier New"/>
        </w:rPr>
        <w:t>-a-r-</w:t>
      </w:r>
      <w:proofErr w:type="spellStart"/>
      <w:r w:rsidRPr="009251F9">
        <w:rPr>
          <w:rFonts w:ascii="Courier New" w:hAnsi="Courier New" w:cs="Courier New"/>
        </w:rPr>
        <w:t>i</w:t>
      </w:r>
      <w:proofErr w:type="spellEnd"/>
      <w:r w:rsidRPr="009251F9">
        <w:rPr>
          <w:rFonts w:ascii="Courier New" w:hAnsi="Courier New" w:cs="Courier New"/>
        </w:rPr>
        <w:t>-s.  I'm Manager of Pricing and Cost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Service for Puget Sound Energy.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Do you have before you what has been marked </w:t>
      </w:r>
      <w:proofErr w:type="gramStart"/>
      <w:r w:rsidRPr="009251F9">
        <w:rPr>
          <w:rFonts w:ascii="Courier New" w:hAnsi="Courier New" w:cs="Courier New"/>
        </w:rPr>
        <w:t>for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identification as Exhibit Numbers JAP-1T through JAP-54T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in this docket?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 Q.   Do these exhibits constitute your </w:t>
      </w:r>
      <w:proofErr w:type="spellStart"/>
      <w:proofErr w:type="gramStart"/>
      <w:r w:rsidRPr="009251F9">
        <w:rPr>
          <w:rFonts w:ascii="Courier New" w:hAnsi="Courier New" w:cs="Courier New"/>
        </w:rPr>
        <w:t>prefiled</w:t>
      </w:r>
      <w:proofErr w:type="spellEnd"/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direct, supplemental, rebuttal, and supplemental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rebuttal testimony?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They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These exhibits have been stipulated into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record.  Do you have any corrections?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I don't.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             MS. CARSON: 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is available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cross-examination.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JUDGE MOSS:  Thank you, very much.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believe we'll be able to begin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momentarily.  We have six parties that have designated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cross for you,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.  And so I'm going to ask,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is anybody going to waive cross or do we still have 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six?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MR. FFITCH:  Your Honor, I can report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I'm prepared to come in sequence after the parties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have long cross.  In the event they cover my topic then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I wouldn't have to ask my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JUDGE MOSS:  All right.  Thank you for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MS. BOYLES:  Judge Moss, we will not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any cross for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 JUDGE MOSS:  All right.  That saves us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little bit of time.  Indeed I was planning to sort of go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 from left to right, which conforms </w:t>
      </w:r>
      <w:proofErr w:type="gramStart"/>
      <w:r w:rsidRPr="009251F9">
        <w:rPr>
          <w:rFonts w:ascii="Courier New" w:hAnsi="Courier New" w:cs="Courier New"/>
        </w:rPr>
        <w:t>with</w:t>
      </w:r>
      <w:proofErr w:type="gramEnd"/>
      <w:r w:rsidRPr="009251F9">
        <w:rPr>
          <w:rFonts w:ascii="Courier New" w:hAnsi="Courier New" w:cs="Courier New"/>
        </w:rPr>
        <w:t xml:space="preserve"> Mr. </w:t>
      </w:r>
      <w:proofErr w:type="spellStart"/>
      <w:r w:rsidRPr="009251F9">
        <w:rPr>
          <w:rFonts w:ascii="Courier New" w:hAnsi="Courier New" w:cs="Courier New"/>
        </w:rPr>
        <w:t>ffitch's</w:t>
      </w:r>
      <w:proofErr w:type="spell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suggestion in one way, and that is to say we'll ask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Staff first, and they've designated 50 minutes.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          MR. CASEY: 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Honor, just so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aware, towards the end of my cross we might get into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some highly confidential material and may need to go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into an executive session.  I'm going to leave it up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the other parties to determine if we are getting into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information that they do not want disclosed.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            JUDGE MOSS:  Okay.  Did you discuss </w:t>
      </w:r>
      <w:proofErr w:type="gramStart"/>
      <w:r w:rsidRPr="009251F9">
        <w:rPr>
          <w:rFonts w:ascii="Courier New" w:hAnsi="Courier New" w:cs="Courier New"/>
        </w:rPr>
        <w:t>this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previously with PSE?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MR. CASEY: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JUDGE MOSS:  Okay.  Is it going to be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problem?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MS. CARSON:  Well, I guess it depends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what questions are asked.  I think Mr. Casey said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he would try to avoid getting into what is highly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confidential.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JUDGE MOSS:  So the idea is you will alert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us if there's something that comes up that needs to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held in confidence?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MS. CARSON:  Yes.  And I think part of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goes to the NWIGU as well, as it is one of their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clients' confidential information.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JUDGE MOSS:  Okay.  Well, I'm going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encourage, as I always do, that we try to avoid getting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into that sort of thing.  Because as you can see,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have a full room and I do not wish to have clear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three-fourths of the people in here out and make them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stand around cooling their heels.  So let's try avoid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it.  And if it's impossible, then we'll do what we need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to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But let's go ahead with your questions,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Mr. Casey.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BY MR. CASEY: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Good afternoon.  I want to start with just some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basics about cost of service before discussing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design day methodology.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So the cost of service study identifies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costs that are incurred to serve a particular customer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class;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Q.   Generally speaking, there are three primary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components to the cost of service study; the demand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capacity component, the energy component,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customer-related component;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A.   Generally speaking,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Can we please turn to Page 21 of JAP-1</w:t>
      </w:r>
      <w:proofErr w:type="gramStart"/>
      <w:r w:rsidRPr="009251F9">
        <w:rPr>
          <w:rFonts w:ascii="Courier New" w:hAnsi="Courier New" w:cs="Courier New"/>
        </w:rPr>
        <w:t>T.</w:t>
      </w:r>
      <w:proofErr w:type="gramEnd"/>
      <w:r w:rsidRPr="009251F9">
        <w:rPr>
          <w:rFonts w:ascii="Courier New" w:hAnsi="Courier New" w:cs="Courier New"/>
        </w:rPr>
        <w:t xml:space="preserve">  I'll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be looking at Lines 14 and 15.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So the capacity-related component of the cost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service study is intended to capture costs associated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with designing, installing, and operating the system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meet peak demand;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Traditionally,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 Q.   Why is it appropriate to capture the cost </w:t>
      </w:r>
      <w:proofErr w:type="gramStart"/>
      <w:r w:rsidRPr="009251F9">
        <w:rPr>
          <w:rFonts w:ascii="Courier New" w:hAnsi="Courier New" w:cs="Courier New"/>
        </w:rPr>
        <w:t>of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operating the system to meet peak demand?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The way you design the system has implications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on the operating costs themselves.  Sort of an easier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example, I think more people are probably familiar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electric operations.  You compare a base load generating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resource to a peaking resource.  You obviously don't run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 peaking resource full out because it's very costly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do so.  Similarly, you don't use base load resources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meet peaking needs, otherwise your operating costs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be very high.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So it's sort of in that light that operating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costs are relevant.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For the natural gas cost of service study,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used the design day methodology to identify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capacity-related costs in the cost of service study;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And the design day methodology uses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estimated peak load from the most recent IRP to identify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the demand-related costs;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It uses the methodology from the most recent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IRP,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When using the design day methodology, each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customer class is allocated demand-related costs based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on the class's contribution to the estimated system peak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load from the most recent IRP;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Can you restate that, please?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So when applying the design day methodology,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each customer class is allocated demand-related costs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based on the class's contribution to the estimated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system peak load from the most recent IRP;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Again, I don't believe it's tied directly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load that's used in the IRP.  For example, the current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IRP in effect is the 2015 IRP, and that relied on a load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forecast that was I believe the F13 forecast, so it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 pretty old forecast.  As I said before, we use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methodology but we update for more current load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forecasts.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But you are using the estimated system peak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load;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A.   Can you finish the question?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When using the design day methodology,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using the estimated system peak load, so the estimated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highest peak load that the system will have;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We are using the design criteria used to size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the system.  So based on the -- under the planning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parameters, in other words under very, very cold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scenario what is the maximum operating -- maximum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throughput that needs to be accommodated within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system.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Q.   And does the design day methodology account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the costs of operating the system to meet peak load?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A.   In a sense it does.  Again, it goes back to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I said earlier.  The system has to be planned to meet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cost effectively as it can the peak load, and so there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may be design criteria that would influence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associated operating cost with the capacity itself.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Probably not a great amount, but I'm sure there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some -- there's some, I guess, feedback through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operating cost.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The peak load in the test year is lower than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design day system peak load;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I don't know off the top of my head what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peak load was in the test year.  I know that Staff had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used actual load.  Sort of what had been used before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the highest five-year peaks, actual peaks. 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average of those was somewhere in the vicinity of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 6 million </w:t>
      </w:r>
      <w:proofErr w:type="spellStart"/>
      <w:r w:rsidRPr="009251F9">
        <w:rPr>
          <w:rFonts w:ascii="Courier New" w:hAnsi="Courier New" w:cs="Courier New"/>
        </w:rPr>
        <w:t>therms</w:t>
      </w:r>
      <w:proofErr w:type="spellEnd"/>
      <w:r w:rsidRPr="009251F9">
        <w:rPr>
          <w:rFonts w:ascii="Courier New" w:hAnsi="Courier New" w:cs="Courier New"/>
        </w:rPr>
        <w:t xml:space="preserve"> and our design day is 9 million </w:t>
      </w:r>
      <w:proofErr w:type="spellStart"/>
      <w:r w:rsidRPr="009251F9">
        <w:rPr>
          <w:rFonts w:ascii="Courier New" w:hAnsi="Courier New" w:cs="Courier New"/>
        </w:rPr>
        <w:t>therms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So as a consequence of the pretty warm winters we've had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over the past several winters, the actual peaks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been quite a bit below the design criteria.  So 6 versus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9, so roughly 50 percent.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Has PSE's natural gas distribution system ever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experienced a load equivalent to the design day load?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I can't -- I don't know.  But I would say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we're required to -- in other words, to meet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reliability and our operating standards, we need to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capable of meeting that load.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The consequences on the gas side are quite a bit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more dire when you lose pressure on the gas system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relative to the electric side where you open up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breaker, you close the breaker.  On the gas side,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pilot light goes out, the gas stops flowing, and then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it restarts, that's a real problem from a safety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perspective.  So I believe that the standards on the gas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side are probably a little bit more conservative in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regard.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Do you know if PSE's actual experience peak load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in the last several years has been equivalent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design day load?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A.   I don't believe it has.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Do you agree, subject to check,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interruptible gas customers comprise approximately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make up approximately 25 percent of the Company's total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annual load?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MS. CARSON:  I'm going to object to that 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of "subject to check."  "Subject to check" is meant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extensive calculations on the stand, and I think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just a factual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JUDGE MOSS:  Do you have a source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information to which you can tie your question,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Mr. Casey?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MR. CASEY:  Well, can I ask the witness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he knows offhand?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JUDGE MOSS:  That's a good idea.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   Q.   (BY MR. CASEY)  So do you agree </w:t>
      </w:r>
      <w:proofErr w:type="gramStart"/>
      <w:r w:rsidRPr="009251F9">
        <w:rPr>
          <w:rFonts w:ascii="Courier New" w:hAnsi="Courier New" w:cs="Courier New"/>
        </w:rPr>
        <w:t>that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interruptible gas customers comprise approximately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25 percent of the Company's total annual load?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I would refer the Commission and counsel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JAP-4, Page 1 of 2.  There you'll see the normalized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volume by schedule including the interruptible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customers.  The total volume is roughly 1.1 billion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therm.  Eyeballing, the interruptible customers' load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looks to be around 300 million.  So I think your math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roughly right.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Under the design day methodology, these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interruptible customers are assigned virtually no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demand-related costs because they are assumed to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interrupted to serve the system's design day peak;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That's incorrect.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So how does the design day methodology assign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demand-related costs to interruptible customers?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We use their contract demand.  So just because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the label on the schedule says "interruptible" for 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of these schedules, there's a firm and an interruptible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component.  So the customers that get served under these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schedules get to nominate how much firm they want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schedule, and in many cases it's more than half of their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load can be firm.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So we would use their contract demand because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0269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that is what we're required to be able to serve as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basis for our planning and as the basis for the design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day calculations.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Did interruptible customers contribute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peak load in the test year?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May I clarify?  The actual peak loads?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Yes, the actual peak loads.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A.   I would -- to the extent that they weren't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curtailed, they might have been or some of them might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have been.  Probably not many, because as I said, it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fairly warm.  I'd say most of their load was probably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the system at the time of the peak.  But I don't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the specific details in front of me.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To your knowledge, has PSE ever actually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interrupted service to interruptible customers to meet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the actual peak load?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Generally speaking, when we curtail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interruptible customers, more often than not it's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function of localized constraints on the system rather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than overall system constraints, in other words, getting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gas through our system in certain constrained areas,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necessarily making sure that we can actually get it off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the pipeline and into our system.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So to your question about whether or not we've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interrupted during a -- was your question during a peak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or during design day?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During the peak.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During the peak?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The actual peak load.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As I said, I can't speak directly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actual which customers have been curtailed when.  I'd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say the chances are good that some of them may have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curtailed.  But generally speaking, when the system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peaking the localized constraints will become apparent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and emerge.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I'm going to switch now to special contracts.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 Can you please turn to JAP-54T, Page </w:t>
      </w:r>
      <w:proofErr w:type="gramStart"/>
      <w:r w:rsidRPr="009251F9">
        <w:rPr>
          <w:rFonts w:ascii="Courier New" w:hAnsi="Courier New" w:cs="Courier New"/>
        </w:rPr>
        <w:t>3.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You and Staff witness Mr. Ball do not agree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the minimum portion of the identified cost of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that a special contract is intended to recover;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If by "minimum portion" you're referring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essentially the incremental costs of serving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customers, yeah, I would agree with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Q.   So another way of asking that question is,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and Mr. Ball do not agree on the level of discount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the tariff service that a special contract may provide;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A.   I think what we ultimately disagreed upon is how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much cost should be attributed to the customer primarily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on fixed costs or the incremental cost for service under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the special contract.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My understanding of Mr. Ball's testimony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he was including all fully allocated costs regardless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whether or not that load is on the system or not. 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testimony was that that's in excess of what should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considered the minimum to provide service under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contract.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So I want to get into the differences between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you and Mr. Ball in a second.  But first looking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Page 3, Lines 8 through 12, the Commission special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contract rule intends for special contracts to recover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at a minimum all costs resulting from providing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during the contract term in addition to provide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contribution to the Company's fixed costs.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That's what it states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Now, looking at Lines 19 and 20 of that page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it continues on to the next page, you note that Staff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failed to note or quote the preamble to this rule which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reads that each application filed for commission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approval of the contract must, and then kind of lists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the requirements;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That's my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Do you agree that the rule intends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Company to demonstrate that the contract will recover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the minimum costs over the entire term of the contract?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I believe that's the intent when the contract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approved.  The contract is approved over a period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time.  In this case it was initially approved over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20-year period.  And I think based on the projections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that were provided at the time the contract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originally approved, there was an expectation as to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level of cost recovery there would be associated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the contract.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So speaking specifically to this WAC rule,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understanding of the WAC rule is that this really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forward-looking, sort of a, this is what we expect, hope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it's true.  By the end of the term we'll look back, see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what happened.  And if it turned out not to be true then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when the contract is up for renewal, we'll need to make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the appropriate corrections.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So is it your testimony that it does not matter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whether the Company performs on the commitments that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makes in the application for the special contract?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A.   What -- I'm not sure what commitments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specifically referring to.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The demonstration that the contract charges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cover the minimum amount described in the rule.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A.   My interpretation of that WAC rule, again, as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said, the preamble has to do with the application,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the ongoing administration.  At least that's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understanding of it, my interpretation of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And so my question is, is it without consequence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if the Company does not perform on the demonstration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that it made in its application?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MS. CARSON:  Objection; calls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speculation and argumentative.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JUDGE MOSS:  Well, it may be a proper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subject for argument later on, but I think it's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appropriate question in this line and I'll allow it,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the witness can answer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THE WITNESS:  Whether or not it's required,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 can't say for sure.  As I noted in my testimony,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Company's mindful of it.  And through rate cases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specifically call out the special contract as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standalone class within the cost of service study, so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have an ability to monitor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And so as just a presentation, I would say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just a presentation of that information in each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case provides the basis for that determination whether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or not it's explicitly called out as such.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JUDGE MOSS: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(BY MR. CASEY)  Staff believes the special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contract rule intends for special contracts to recover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all variable expenses, the return of fixed costs,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also contribute to the Company's return on fixed costs;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MS. CARSON:  Object to the form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question.  It's a statement or argument of Staff.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(BY MR. CASEY)  As you did earlier, I want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kind of pin down the differences between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understanding of what the minimum amount of the rule,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the minimum charges the rule intends for special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contracts to recover and to contracts that were Staff.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That's where I'm trying to go.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JUDGE MOSS:  Are we still talking about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same WAC?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MR. CASEY: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JUDGE MOSS:  And I think the witness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testified that in his view, the WAC only applies 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time of application and may be revisited at the time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renewal, or in between if there's an opportunity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Commission to look at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          Is that basically your </w:t>
      </w:r>
      <w:proofErr w:type="gramStart"/>
      <w:r w:rsidRPr="009251F9">
        <w:rPr>
          <w:rFonts w:ascii="Courier New" w:hAnsi="Courier New" w:cs="Courier New"/>
        </w:rPr>
        <w:t>testimony,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 THE WITNESS: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JUDGE MOSS:  So I'm not sure he can answer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the question as framed.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MR. CASEY:  I want to get at -- regardless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of when the rule would apply, I want to drill down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the amount that the rule is trying to cover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differences between Staff and the Company in what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amount 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JUDGE MOSS:  So subject to the idea that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have enunciated in terms of when you think the rule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applicable, what does it require at that time in terms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of the costs?  What costs must need to be recovered?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THE WITNESS:  I think if we look at the WAC,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the language in the WAC itself, I think the terminology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that we're grappling with here is one that says recover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all costs resulting from providing the service during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the term.  So what does it mean?  What costs should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included in that analysis?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And my interpretation of that particular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language is it's the incremental costs.  So there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already fixed costs on the system, there's already pipes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in the ground.  The special contract will very likely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use a lot of that excess capacity which is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system.  And in the cost of service study, they're going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to bear, at least based on the way we allocate costs,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significant allocation of those costs.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But that is not what -- I don't believe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that's what the WAC rule contemplated.  It contemplated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that there would be some incremental cost, and as long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as the contract recovered that incremental cost and then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some, in other words contributed to maybe not all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allocated excess capacity, let's call it, but at least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portion of it, then the existing customers would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better off as a result of that.  Of course, subject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the bypass threats and whatnot that would justify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support for a special contract in and of itself.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JUDGE MOSS:  So now you understand how PSE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regards it.  If you disagree in terms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interpretation of the WAC, of course that is a matter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for argument, legal argument.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(BY MR. CASEY)  I just want to clarify.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So you and Mr. Ball both agree that the special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contract charges should cover the variable expenses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serve the special contract customer;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The incremental variable expenses, I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clarify.  Because again, the variable expenses, some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could interpret that to mean a fully allocated share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operating expenses.  Again, many of those operating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expenses and allocation of overheads and allocation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crews that are maintaining the pipeline, those would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there regardless of the presence or absence of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load.  And so in my testimony where I was providing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examples, I included all of this.  But I noted that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was very conservative to even do so, because many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those costs would persist.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So I just want to make sure we're clear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there's a distinction between the operating expenses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variable.  Because I'm not exactly sure how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defining "variable" in your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That's helpful,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And with respect to the fixed cost portion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it's intended to recover, would it be fair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characterize the difference between you and Mr. Ball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that Mr. Ball believes it should recover the return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the fixed cost and contribute to the return on the fixed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cost, whereas you think it should just contribute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fixed cost?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Again, you need to be more specific as to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you mean by "fixed cost."  Which fixed cost?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Q.   The fixed cost to serve the special contract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customer as defined in the cost of service study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special contract class.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This is where Staff and I depart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understanding.  I don't believe that the contract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requires that the special contract support the full --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full return on and of allocated fixed costs that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be there regardless of the presence or absence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special contract.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My interpretation is that it only needs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recover the incremental fixed cost.  In other words,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there is just a little bit of a lateral that's required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to get to the grid, to the mains that are already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service, it should certainly recover those to the extent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that the Company is paying for those costs 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initial time of the hookup or the service.  Or if it's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facility that only -- a lateral that only serves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special contract facility itself and can't really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used by anybody else.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Would you agree that the price floor for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special contract, Staff believes that floor is higher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than you believe the floor is?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Significantly.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Q.   You considered income tax a fixed cost;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I assumed or I believe that any costs that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based on or derived from essentially the rate base,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which traditionally includes taxes, depreciation,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return, those are the three main components of a revenue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requirement that in rate making is traditionally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considered to be fixed.  They're there regardless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whether or not there's actually usage or not.  The plant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is in the ground, the costs have to be recovered.  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of those costs need to be recovered.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Q.   Do PSE's income tax expenses change from year </w:t>
      </w:r>
      <w:proofErr w:type="gramStart"/>
      <w:r w:rsidRPr="009251F9">
        <w:rPr>
          <w:rFonts w:ascii="Courier New" w:hAnsi="Courier New" w:cs="Courier New"/>
        </w:rPr>
        <w:t>to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year?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I believe they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0279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If the Company stopped providing gas service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customers and thus stopped generating revenue, would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continue to incur income tax?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From a tax perspective, I believe the answer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would be no.  But I'm not necessarily the tax expert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the Company.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If the Company stopped providing gas service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customers and thus stopped generating revenue, would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still have to service its outstanding debt?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A.   That may or may not be true.  Under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hypothesis, if there is no load and there is no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customers and there is no revenue, there's debt, I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a feeling that not all of that debt would be repaid.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Fair enough.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Please turn to JAP-54T, Page 9.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PSE has not recovered its full cost of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from the special contract class in over a decade;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A.   It hasn't recovered fully allocated costs within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its cost of service studies over the past decade,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The special contract customers' contribution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their fully allocated cost of service has declined over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the last decade;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Based on the approved rates,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And over that time, that revenue shortfall has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been made up by PSE's other customers;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I would say that is correct by design.  They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would pay probably even more in the absence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special contract.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At any time has the special contract charges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decreased to a point at which the revenue produced by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the contract would fall below the Company's authorized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rate of return?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A.   Based on the Company's interpretation of the WAC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and which costs would need to be -- fixed costs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need to be recovered, I would say the answer is no.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It's always been well in excess of the incremental fixed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cost that's serving those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So you're saying that it hasn't fallen below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Company's rate of return?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I'm saying that the revenues generated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special contract are well in excess of the amount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necessary to recover the return on the incremental plant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that's required to serve the load, not necessarily 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of its allocated fixed costs within a cost of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study.  Because clearly based on the parity ratios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the page that we're talking about, a parity ratio below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one would mean that they're paying less than their fully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allocated costs and, therefore, not contributing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full rate of return.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Yes.  I guess my question is, has the revenue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fallen below the rate of return so it could still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contributing to the return of the fixed cost but not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return on?  Has it kind of fallen below what would </w:t>
      </w:r>
      <w:proofErr w:type="gramStart"/>
      <w:r w:rsidRPr="009251F9">
        <w:rPr>
          <w:rFonts w:ascii="Courier New" w:hAnsi="Courier New" w:cs="Courier New"/>
        </w:rPr>
        <w:t>be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considered the return 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A.   Again, based on incremental fixed costs, no,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even close.  It's well in excess of the return of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on.  But I mean, again, if you're asking whether it's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below the return of and on fully allocated costs,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answer is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Q.   Could you repeat the last portion of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answer?  I was distracted.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I'm trying to again clarify the difference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between the incremental fixed cost and the fully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allocated fixed cost.  Based on incremental fixed cost,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the contracts are recovering well in excess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return of and on the incremental fixed cost.  But it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recovering less than the fully allocated return of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on the fully allocated plant.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And in terms of the fully allocated fixed cost,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is the contract currently below what would be the return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on the fixed cost?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Again, just by virtue of the parity ratios,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represents the fact that it's below.  If it's below 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it's below the fully authorized rate of return on fully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allocated costs.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Is it currently below contributing to the </w:t>
      </w:r>
      <w:proofErr w:type="gramStart"/>
      <w:r w:rsidRPr="009251F9">
        <w:rPr>
          <w:rFonts w:ascii="Courier New" w:hAnsi="Courier New" w:cs="Courier New"/>
        </w:rPr>
        <w:t>return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at all, to the return 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Return on fully allocated fixed cost, I don't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know off the top of my head.  Although I don't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enough detail in front of me to answer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Can we please turn to Page 15, Lines 4 </w:t>
      </w:r>
      <w:proofErr w:type="gramStart"/>
      <w:r w:rsidRPr="009251F9">
        <w:rPr>
          <w:rFonts w:ascii="Courier New" w:hAnsi="Courier New" w:cs="Courier New"/>
        </w:rPr>
        <w:t>through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10    7.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A.   Page 15, Lines 4 through 7?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So I understand your testimony in this Q&amp;A,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you testifying here that the Commission cannot amend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special contract once it's approved?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I think that's probably more of a legal question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as to whether or not it can or cannot.  I would say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my perspective it would be a -- it would not be a good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public policy decision to do so unless the situation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definitely warranted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All right.  Now I want to move on to the highly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confidential special contract, Page 12.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JUDGE MOSS:  And this is an exhibit?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            MR. CASEY:  Yes.  What is the exhibit </w:t>
      </w:r>
      <w:proofErr w:type="gramStart"/>
      <w:r w:rsidRPr="009251F9">
        <w:rPr>
          <w:rFonts w:ascii="Courier New" w:hAnsi="Courier New" w:cs="Courier New"/>
        </w:rPr>
        <w:t>number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on this?  Can you help me out?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 JUDGE MOSS:  Perhaps 66?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MS. CARSON:  It is 66.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JUDGE MOSS:  66.  JAP-66.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THE WITNESS:  Did you say page 12?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Q.   (BY MR. CASEY)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And there would be Section 8 and 9?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So the special contract acknowledges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special contract charges may change during the term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the agreement;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Certain elements of it can,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So Paragraph Section 8 describes how changes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the customer charge will occur;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Paragraph 9 describes how changes to the firm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demand charge will occur;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Q.   Flipping on to the next page, Paragraph 10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describes how changes to the commodity charge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occur;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How they can or cannot occur,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I'll let you take a look at the first paragraph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of Section 10.  I have a couple questions about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I'm ready.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So here the commodity charge is subject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change whenever the Company's tariffed rate schedule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gas transportation service changes;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Only in specific circumstances.  In other words,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in very simple terms, if the rates for Schedule 87T,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which is sort of the -- and I don't know how much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should be able to get into this description, so I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look to counsel to make sure I'm not treading on too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thin of ice.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MR. STOKES:  I think if we speak in general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terms it's okay, but as to the specifics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contract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THE WITNESS:  Okay.  So in general terms,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the rates go up for 87T, there would be no increase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the energy charges for the special contract.  If rates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go down then they would go down proportionately.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And later in this section, every five years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there's an analysis as to whether or not a comparison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the actual rates under the contract currently versus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87T, and if 87T is higher than that amount then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rates can increase but only up to a certain point.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it's historically been not anywhere close to that full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difference.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Q.   (BY MR. CASEY)  So essentially Section 10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describes some calculations that occur when a tariff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change happens on that anniversary to determine whether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or not the special contract commodity charge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change;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Q.   And the intent of any change to the commodity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charge is to preserve the relative economic benefit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the special contract compared to tariff service;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A.   That's what that section says.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I want to turn to page -- please turn to Page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12    14.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I don't know if this is -- looking to counsel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now.  I want to talk about the specifics of the last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sentence on Page 14 that goes on to Page 15.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MR. STOKES:  Well, if we're going to read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from the contract, that's a problem.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MR. CASEY:  I have about probably just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couple minutes of cross left, but -- well, I think I can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do it without going into executive session.  But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those of us who have the contract out, I would like them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to read silently.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JUDGE MOSS:  We can read it to ourselves,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that's fine.  We've got it right here in front of us.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MR. CASEY:  I'll give everybody a second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read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JUDGE MOSS:  We're the only ones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matter, Mr. Casey.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MR. CASEY:  Agreed.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COMMISSIONER RENDAHL:  So what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MR. CASEY:  The last sentence of Page 14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that goes into Page 15.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 COMMISSIONER RENDAHL: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(BY MR. CASEY)  That sentence provides a price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floor;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Under the special contract, correct.  I probably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should clarify, because I've actually looked at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section in preparation for today as well and I initially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had some questions about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What is meant by this section, and it goes back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to the discussion we were just having earlier about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fixed costs should really be included in that analysis,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and my understanding from people within the Company who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have been around longer than I have that are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familiar with the contract, is that it's relative to,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again -- it's an amount relative to the incremental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cost.  So it's a return relative to incremental costs,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not -- it's not guaranteeing a return relative to fully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allocated cost.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MR. CASEY:  I have no more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 JUDGE MOSS:  Thank you very much, Mr. Casey.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You stayed seven minutes within your </w:t>
      </w:r>
      <w:proofErr w:type="spellStart"/>
      <w:r w:rsidRPr="009251F9">
        <w:rPr>
          <w:rFonts w:ascii="Courier New" w:hAnsi="Courier New" w:cs="Courier New"/>
        </w:rPr>
        <w:t>alotted</w:t>
      </w:r>
      <w:proofErr w:type="spellEnd"/>
      <w:r w:rsidRPr="009251F9">
        <w:rPr>
          <w:rFonts w:ascii="Courier New" w:hAnsi="Courier New" w:cs="Courier New"/>
        </w:rPr>
        <w:t xml:space="preserve"> time.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appreciate it very much.  The beauty of having these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modern electronics is I can do things that I wasn't 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to do before.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All right.  So keeping in mind The Energy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Project's suggestion earlier, ICNU has the next longest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set of cross so I'm prepared to have you do that.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perhaps we will minimize or eliminate other parties'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cross by the combined effect of yours and Mr. Casey's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cross.  So please go ahead.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MR. OSHIE:  Thank you, Your Honor.  With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Court's permission, I would lead off 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cross-examination of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and then Mr.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will then take the place and he will then have a group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of questions.  They're related but they're not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closely related.  If that is a problem then Mr.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will conduct the cross-examination.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JUDGE MOSS:  Does anyone have an objection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to the tag team approach?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MS. CARSON:  We did not object to the tag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team approach.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JUDGE MOSS:  All right.  It's your witness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so that's good enough for me.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All right,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>, it appears you will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able to proceed as you planned.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BY MR. OSHIE: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Q.   Good afternoon,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Good afternoon, Mr. </w:t>
      </w:r>
      <w:proofErr w:type="spellStart"/>
      <w:r w:rsidRPr="009251F9">
        <w:rPr>
          <w:rFonts w:ascii="Courier New" w:hAnsi="Courier New" w:cs="Courier New"/>
        </w:rPr>
        <w:t>Oshie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I would like to talk to you about some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the perhaps little bit higher level of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related to your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So on Table 13 of your direct testimony,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show that Schedules 40, 46 and 49 reduced consumption by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22.5 percent and 18.1 percent respectively.  I believe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that was an aggregate number.  Am I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Do you happen to know what page that was 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I don't recall.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JUDGE MOSS:  What was the table number?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MR. OSHIE:  Table 13.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CHAIRMAN DANNER:  Table 13 is on Page 119.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JUDGE MOSS: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 THE WITNESS:  Can you repeat the question?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I apologize.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(BY MR. OSHIE)  The question is, just to lay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foundation, which is that you show that Schedules 40, 46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and 49 reduce consumption by 22.5 percent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0289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18.1 percent respectively. 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Between the ERF test year and the period ending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June 2016,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Now, you testified here in the hearing room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today that all of the sales reductions were all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result of conservation measures?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I have no knowledge as to what the basis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reductions are.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Turning back to Table 13 -- excuse me.  So let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me -- strike that, please.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The purpose of decoupling, is it not, is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reduce the Company's resistance to the implementation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conservation resources;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That's one way of putting it.  Generally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speaking, the Commission has referred to that as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throughput incentive.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So said another way, the purpose of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is to suppress -- or reduce the Company's resistance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the implementation -- or excuse me, to suppress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Company's natural objective to increase throughput, also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known as sales?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A.   The Company would generally prefer to refer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it as the removal of a disincentive to do what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describing.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Q.   Now, in operation, the decoupling mechanism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as it's designed and implemented by PSE is really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agnostic to why demand is reduced -- (Court reporter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interruption.)  I'll repeat the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As PSE implements its decoupling mechanism,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is agnostic to why demand is reduced by customer class;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On a per customer basis,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So in other words, the Company receives revenue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from its decoupling mechanism for any reduction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kilowatt sales whether due to conservation or not?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A.   The flip side is that they also would return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excess revenue above a baseline amount.  But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correct, it is agnostic as to what the driver of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deviation from the baseline level 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Q.   You would agree, then, that decoupling casts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rather wide net around whatever the cause may be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reduced consumption by customers?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Yes.  And I would say that's probably partly by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design.  There's challenges in trying to isolate various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drivers or factors.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You might recall the Company proposed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last general rate case a mechanism that isolated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effects of conservation specifically, and that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rejected because the Commission did not believe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estimates being used to calculate that amount were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suitable for rate making purposes.  So it sort of left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us in a position where a full decoupling was more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preferred approach by the Commission, particularly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electric utilities.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Personally I don't recall that, but I'm not sure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I was here then at the Commission.  So, but going back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to it, and I'll just say it a little bit different way,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and I don't want to be repetitive 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The level of demand by a customer can be reduced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by many factors including changes to customer sales,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its business practices, to the shutdown of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production facilities, or for any reason unrelated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the impact of conservation.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MS. CARSON:  Object to the form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question.  I'm not sure it was a question, actually.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JUDGE MOSS:  Could you help us out, Counsel?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Maybe either restate it or rephrase it so counsel can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understand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MR. OSHIE:  Certainly.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JUDGE MOSS:  If she can't understand it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can't understand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(BY MR. OSHIE)  The level of demand for --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let's use buying customers.  Can it be reduced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changes in the customers' sales?  Yes or no.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Yes.  It can be increased or decreased.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And it can also be affected by its business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practices?  Yes or no.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Or the shutdown of production facilities that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may have been operating?  Yes or no.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Yes.  Or the expansion.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And for other similar reasons that cause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reduction in usage that are unrelated to conservation?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Yes or no.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Essentially the decoupling mechanism that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approved by the Commission for PSE guarantees that PSE's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fixed cost recovery will be largely unaffected by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reduced demand for the Company's services. 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generally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I would not put it necessarily that way.  Fixed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cost recovery is somewhat independent of the allowed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revenue.  We will be more assured of the revenue per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customer that we receive.  But whether or not it's true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that we get fixed cost recovery, you need to also look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at the cost side of things which is not present within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the mechanism itself.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Q.   So by saying it differently, would you say </w:t>
      </w:r>
      <w:proofErr w:type="gramStart"/>
      <w:r w:rsidRPr="009251F9">
        <w:rPr>
          <w:rFonts w:ascii="Courier New" w:hAnsi="Courier New" w:cs="Courier New"/>
        </w:rPr>
        <w:t>that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what decoupling does for PSE is guarantee a certain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level of revenue for the Company that is as a result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the reduced demand for the Company's services through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operation of the decoupling mechanism?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MS. CARSON:  Object to the form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JUDGE MOSS:  I think the witness can answer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that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THE WITNESS:  On a per customer basis,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(BY MR. OSHIE)  Now, in response to an ICNU DR,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I believe you stated that the Commission does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guarantee PSE's throughput; is that correct?  Do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recall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Is this one of my cross exhibits?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No, it's not a cross exhibit.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Oh.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It's in the 158, 159 or 160.  I do not recall.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MS. CARSON:  I'm going to object to this.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It's not in evidence in this case.  It could have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made a cross exhibit.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MR. OSHIE:  Well, I can ask the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And,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JUDGE MOSS:  Just ask him if he recalls.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MR. OSHIE:  Thank you.  So I can rephrase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the question,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 JUDGE MOSS:  All right.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(BY MR. OSHIE)  So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, does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Commission guarantee PSE's throughput via the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mechanism?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It does not guarantee throughput.  It guarantees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an allowed revenue per customer.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MR. OSHIE:  Thank you.  No more questions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from me.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JUDGE MOSS:  Mr.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  <w:r w:rsidRPr="009251F9">
        <w:rPr>
          <w:rFonts w:ascii="Courier New" w:hAnsi="Courier New" w:cs="Courier New"/>
        </w:rPr>
        <w:t>, you're up.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 MR. PEPPLE: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BY MR. PEPPLE: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 Q.  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, PSE is proposing to keep Schedules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40, 46 and 49 in the decoupling mechanism and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separate them into their own decoupling group;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Q.   In this proceeding, Staff has recommended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eliminating Schedule 40 over time.  Do you agree </w:t>
      </w:r>
      <w:proofErr w:type="gramStart"/>
      <w:r w:rsidRPr="009251F9">
        <w:rPr>
          <w:rFonts w:ascii="Courier New" w:hAnsi="Courier New" w:cs="Courier New"/>
        </w:rPr>
        <w:t>with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So if Staff's proposal is approved,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Schedules 46 and 49 then comprise their own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group?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Does the fact that Schedule 46 is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interruptible schedule have any impact on how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applies?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Not as currently proposed.  But the Company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open to, if the Commission thought it preferable,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breaking up 46 from 49 as standalone decoupling groups.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Would you agree that separating Schedules 46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49 into their own group is likely to increase the level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of cost shifting among customers within this new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decoupling group?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 A.   Can you just repeat the question so I make </w:t>
      </w:r>
      <w:proofErr w:type="gramStart"/>
      <w:r w:rsidRPr="009251F9">
        <w:rPr>
          <w:rFonts w:ascii="Courier New" w:hAnsi="Courier New" w:cs="Courier New"/>
        </w:rPr>
        <w:t>sure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I understood what you said?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Q.   Sure.  If Schedules 46 and 49 comprise their own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decoupling group as opposed to where they are now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part of an aggregate nonresidential group, would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agree that there is likely to be more cost shifting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among the customers within Schedule 46 and 49 in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decoupling group as compared to what it is today?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MS. CARSON:  I'm going to object.  It's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clear if we're talking about 46 and 49 together as 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group or separate as two different groups.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MR. PEPPLE:  I'm talking about them together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as one group.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THE WITNESS:  I share my counsel's confusion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here.  Are we going from the current, which </w:t>
      </w:r>
      <w:proofErr w:type="gramStart"/>
      <w:r w:rsidRPr="009251F9">
        <w:rPr>
          <w:rFonts w:ascii="Courier New" w:hAnsi="Courier New" w:cs="Courier New"/>
        </w:rPr>
        <w:t>includes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schedules, for example, 24 and 25 and then 40, 46 and 49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as a group, moving from that paradigm to what we've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proposed, which is to break those up, create a new group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with only 40, 46 and 49?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(BY MR. PEPPLE)  But ignore 40 for now.  Assume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that 40 is gone.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So yes, compared to currently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Pulling them apart, is there cost shifting,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your question?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No, because you're resetting the baseline when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you do this.  So you're actually setting an allowed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revenue per customer for the new groups based on their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cost of service.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Correct.  I guess my question is going forward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from then.  So would you agree -- I'll back up.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Would you agree that there's some level of cost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shifting among different rate classes currently going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in the nonresidential customer class?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I would say generally speaking, yes,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unfortunately.  And that was one of the principal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drivers for why the Company proposed the new groupings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that it did.  It was the existing groupings groups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together customers that are weather-sensitive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customers that are not weather-sensitive.  And so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consequence of that is the weather-sensitive group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have deferrals that go up and down and the non-weather-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sensitive group that's in the same group end up having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to bear some of that volatility.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So under PSE's proposal, we moved all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weather-sensitive customers into their own standalone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group so that they're no longer impacted by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Mr.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  <w:r w:rsidRPr="009251F9">
        <w:rPr>
          <w:rFonts w:ascii="Courier New" w:hAnsi="Courier New" w:cs="Courier New"/>
        </w:rPr>
        <w:t xml:space="preserve"> is describing as the cost shifting.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So maybe to get at this question another way,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can you turn to Exhibit JAP-56X.  I believe this exhibit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was supplemented by PSE with the actual data response.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I'm interested in looking at Attachment A.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MS. CARSON:  Yes, we did provide paper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copies supplementing this cross-exam exhibit.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JUDGE MOSS:  So we have it at the bench.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THE WITNESS:  Can you describe what it looks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like, because I'm not sure I have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Q.   (BY MR. PEPPLE)  Yeah.  It's a list of customers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on Schedules 40, 46 and 49.  It's titled Puget Sound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Energy Kilowatt Hour by Customer for the Twelve Months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ended September 2016.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Okay, I believe I have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So if you look at Customer 7 on Schedule 49,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that customer used approximately 69 million kilowatt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hours last year;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In the test year,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Okay.  So if that customer -- and again, we're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operating under the assumption now that 46 and 49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their own group and no one else.  So if that customer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drastically cut its usage, Customer 1 under Schedule 46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who only used 1.4 million kilowatt hours would see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fairly large impact under decoupling, wouldn't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Not really.  Since its load was so small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would pick up a very small share of whatever differences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there were in cost.  It's not a per customer -- in other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words, you're not going to spread whatever costs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needs to be allocated from each of the six customers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within Schedule 46 pro rata; they would get their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proportionate share relative to the size of their load.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The size of their load relative to the rest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customers within 46 is small.  They'd pick up a smaller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share.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Q.   Well, you would acknowledge that there's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fairly wide variation in usage levels among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customers within Schedules 46 and 49?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A.   Yes.  Generally speaking, 46 is smaller than 49.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I guess just even within Schedule 49, there's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fairly wide range of usage, would you say?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Relatively speaking.  I mean, the smallest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0299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customer there is just over 9 million kilowatt hours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versus the 69 that you're referring to.  But most are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the 20, 30, 40.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Well, do you see that variation in usage </w:t>
      </w:r>
      <w:proofErr w:type="gramStart"/>
      <w:r w:rsidRPr="009251F9">
        <w:rPr>
          <w:rFonts w:ascii="Courier New" w:hAnsi="Courier New" w:cs="Courier New"/>
        </w:rPr>
        <w:t>among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the residential customer class?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Probably greater.  Actually, substantially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greater.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On a kilowatt hour basis?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Per customer basis, relative -- as a percentage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of the average, yes.  We have some very large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residential customers in our service area.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New laws affecting that?  I'll move 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      Do you agree that Staff's proposal to </w:t>
      </w:r>
      <w:proofErr w:type="gramStart"/>
      <w:r w:rsidRPr="009251F9">
        <w:rPr>
          <w:rFonts w:ascii="Courier New" w:hAnsi="Courier New" w:cs="Courier New"/>
        </w:rPr>
        <w:t>increase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demand charges for customers that they are proposing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exclude from the decoupling mechanism would mitigate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Company's throughput incentive relative to these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customers?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Not very much.  And I think generally speaking,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there's a misunderstanding about the -- well, two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things.  One is the differences between what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demand-related cost and what is a fixed cost.  So,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example, transmission costs, they're all fixed,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they're treated as being 75 percent energy-related. 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there's a significant disconnect there already.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As far as demand costs go, demand is maybe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as directly impacted by, for example, conservation,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it clearly is impacted by conservation.  In fact,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conservation avoided costs that are used to support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conservation program included in that calculation,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you saw in my derivation of the third block rate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residential customers, there's a substantial component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that's capacity-related, which traditionally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demand-related.  So I think generally speaking, we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to remember that there's as much -- maybe not as great,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but a significant throughput incentive that is present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through demand charges despite what I think other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witnesses have said earlier today.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The Company's position is that the Company does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have some -- I don't want to say it has influence over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demand charges, but it does.  We're talking about demand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response.  Clearly the demand response program requires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some influence over customers' demands which has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consequence on revenue.  So the notion that demand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charges are an appropriate or sufficient substitute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decoupling, the company disagrees with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Q.   So I think my question was really whether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agree that it mitigates the throughput incentive.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Marginally.  Very marginally.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Okay.  Can you turn to Exhibit JAP-</w:t>
      </w:r>
      <w:proofErr w:type="gramStart"/>
      <w:r w:rsidRPr="009251F9">
        <w:rPr>
          <w:rFonts w:ascii="Courier New" w:hAnsi="Courier New" w:cs="Courier New"/>
        </w:rPr>
        <w:t>41.</w:t>
      </w:r>
      <w:proofErr w:type="gramEnd"/>
      <w:r w:rsidRPr="009251F9">
        <w:rPr>
          <w:rFonts w:ascii="Courier New" w:hAnsi="Courier New" w:cs="Courier New"/>
        </w:rPr>
        <w:t xml:space="preserve">  This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the decoupling calculations that you provided as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exhibit to your supplemental testimony that was filed.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JAP-41?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I'm looking at Page 1 and Line Number 8 on Page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1 which shows the net pro forma delivery revenue.  Do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you see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Now, I'll represent to you that if you sum each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column's net pro forma delivery revenue going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Column C to Column H, you get a total net pro forma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delivery revenue of approximately $623.5 million.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Would you accept that, subject to check?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 Q.   Now, if you look at Column </w:t>
      </w:r>
      <w:proofErr w:type="gramStart"/>
      <w:r w:rsidRPr="009251F9">
        <w:rPr>
          <w:rFonts w:ascii="Courier New" w:hAnsi="Courier New" w:cs="Courier New"/>
        </w:rPr>
        <w:t>M, that</w:t>
      </w:r>
      <w:proofErr w:type="gramEnd"/>
      <w:r w:rsidRPr="009251F9">
        <w:rPr>
          <w:rFonts w:ascii="Courier New" w:hAnsi="Courier New" w:cs="Courier New"/>
        </w:rPr>
        <w:t xml:space="preserve"> shows a net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pro forma delivery revenue for Schedules 46 and 49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about 9 million;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For delivery revenue,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 Q.   Okay.  Would you accept that this </w:t>
      </w:r>
      <w:proofErr w:type="gramStart"/>
      <w:r w:rsidRPr="009251F9">
        <w:rPr>
          <w:rFonts w:ascii="Courier New" w:hAnsi="Courier New" w:cs="Courier New"/>
        </w:rPr>
        <w:t>is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approximately 1 percent of the total net pro forma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delivery revenue?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A.   So 9 versus the 600?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Yeah.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A.   One and a half,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Q.   Maybe 1.4 if you round it out.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So I guess another way of saying this is that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Schedules 46 and 49 were excluded entirely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decoupling mechanism, approximately 1 percent of PSE's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delivery revenue would be subject to the throughput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incentive;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No, that would be incorrect.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What am I missing then?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A.   You're missing -- those are just the delivery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costs.  There's also fixed production costs.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Well, correct.  I'm simply saying 1 percent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PSE's delivery revenue.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Oh, of delivery revenue,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Q.   Now, I think you just discussed how the demand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charge does not eliminate the throughput incentive,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because under the peak credit methodology, 25 percent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costs are demand-related, essentially.  Fairly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simplistic way of stating what you said.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So could we assume, then, that if the demand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charge were approved, a higher demand charge were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approved as Staff proposed, that the delivery revenue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approximately $9 million in Schedules 46 and 49,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25 percent of that would no longer be subject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throughput incentive?  Would that be a high level way </w:t>
      </w:r>
      <w:proofErr w:type="gramStart"/>
      <w:r w:rsidRPr="009251F9">
        <w:rPr>
          <w:rFonts w:ascii="Courier New" w:hAnsi="Courier New" w:cs="Courier New"/>
        </w:rPr>
        <w:t>of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saying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I'm not sure.  Can you repeat it one more time?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Sure.  You have approximately $9 million of net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pro forma delivery revenue for 46 and 49.  If a higher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demand charge were applied to these customers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decoupling were eliminated, would 25 percent of that 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million no longer be subject to the throughput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incentive, approximately, give or take a few?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I don't believe so.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Why?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These are delivery.  This is not fixed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production.  So 75-25 is a fixed production.  These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delivery are all fixed.  So all of that amount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subject to the throughput incentive.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Q.   Would demand charges recover any of those costs?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They would recover some of the costs, but again,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as I said earlier, I don't believe that the demand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charges will flow with usage.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17                JUDGE MOSS:  Mr. </w:t>
      </w:r>
      <w:proofErr w:type="spellStart"/>
      <w:r w:rsidRPr="009251F9">
        <w:rPr>
          <w:rFonts w:ascii="Courier New" w:hAnsi="Courier New" w:cs="Courier New"/>
        </w:rPr>
        <w:t>Pepple</w:t>
      </w:r>
      <w:proofErr w:type="spellEnd"/>
      <w:r w:rsidRPr="009251F9">
        <w:rPr>
          <w:rFonts w:ascii="Courier New" w:hAnsi="Courier New" w:cs="Courier New"/>
        </w:rPr>
        <w:t>, I don't know if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court reporter is having any trouble with it, but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voice is trailing off at the end to some of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questions, and I'm losing it, but I'm an old guy.  Maybe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you can do it for my benefit.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MR. PEPPLE:  It's clear in my head.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JUDGE MOSS:  As a bell, no doubt.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(BY MR. PEPPLE)  Decoupling accounts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variations in weather; correct?  For instance,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you're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It doesn't have to but it does in our case.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And do customers under Schedules 46 and 49, does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weather have any impact on their loads?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Minimal.  Generally speaking, industrial loads,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weather isn't a great -- much of a factor.  If you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a very large commercial load under one of those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schedules then it could be probably more of a cooling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load issue rather than a heating load issue.  But again,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overall it's pretty small.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 Q.   Can you turn to your rebuttal </w:t>
      </w:r>
      <w:proofErr w:type="gramStart"/>
      <w:r w:rsidRPr="009251F9">
        <w:rPr>
          <w:rFonts w:ascii="Courier New" w:hAnsi="Courier New" w:cs="Courier New"/>
        </w:rPr>
        <w:t>testimony,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Page 21.  It's 46CT.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You said 21?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21.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So at the top of the page, this Q&amp;A, you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commenting on Mr. Gorman and other witnesses' proposals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to remove customers from a decoupling mechanism. 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Line 3 you say that their proposals lack actionable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detail on how any remaining deferral balance will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handled once the customers are removed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mechanisms.  Do you see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Can you now turn to Exhibit JAP-</w:t>
      </w:r>
      <w:proofErr w:type="gramStart"/>
      <w:r w:rsidRPr="009251F9">
        <w:rPr>
          <w:rFonts w:ascii="Courier New" w:hAnsi="Courier New" w:cs="Courier New"/>
        </w:rPr>
        <w:t>60X.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 MR. PEPPLE:  And just to refresh the Court's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memory, this is the one exhibit that has not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admitted.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JUDGE MOSS:  All right, thank you for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reminder.  Therefore, PSE may have some objection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they may not.  Let's hear the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MR. STEELE:  No,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  We still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object.  Our concern with this exhibit is this appears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to be a PSE data request that ICNU has responded to and,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therefore, we're not sure why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is being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asked questions about a response by what appears to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</w:t>
      </w:r>
      <w:proofErr w:type="gramStart"/>
      <w:r w:rsidRPr="009251F9">
        <w:rPr>
          <w:rFonts w:ascii="Courier New" w:hAnsi="Courier New" w:cs="Courier New"/>
        </w:rPr>
        <w:t>an</w:t>
      </w:r>
      <w:proofErr w:type="gramEnd"/>
      <w:r w:rsidRPr="009251F9">
        <w:rPr>
          <w:rFonts w:ascii="Courier New" w:hAnsi="Courier New" w:cs="Courier New"/>
        </w:rPr>
        <w:t xml:space="preserve"> ICNU witness, which I believe is Mr. Gorman.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That's our concern,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JUDGE MOSS:  Well, he can ask the question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with or without the exhibit, I suppose.  Does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facilitate things to have the exhibit?  I don't really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see the problem here.  From an evidentiary perspective,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I don't understand how this harms you in any way.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MR. STEELE:  Well, it's a response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didn't -- so that's our concern.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JUDGE MOSS:  I understand your objection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from a technical perspective.  It's not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the PSE answering the question that was posed to PSE.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So he's not sponsoring the exhibit for the truth of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it asserts, we're just using it as a reference, if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will, an illustrative exhibit perhaps would be the way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to characterize it.  That's how I would regard it under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these circumstances.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Does that address your concern to </w:t>
      </w:r>
      <w:proofErr w:type="gramStart"/>
      <w:r w:rsidRPr="009251F9">
        <w:rPr>
          <w:rFonts w:ascii="Courier New" w:hAnsi="Courier New" w:cs="Courier New"/>
        </w:rPr>
        <w:t>some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extent?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MR. STEELE:  Yes,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JUDGE MOSS:  Let's go ahead and use it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the convenience of all assembled.  Go ahead.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MR. PEPPLE: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(BY MR. PEPPLE)  So as was just discussed,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is a data request that PSE issued to ICNU asking ICNU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clarify exactly what you've testified to, how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transition of these customers out of the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mechanism would be handled in Mr. Gorman's proposal.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Do you agree with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Did you review this response before you prepared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your rebuttal testimony?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MS. CARSON:  I believe this response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dated after the rebuttal testimony.  Oh, sorry, looking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at the wrong one.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 JUDGE MOSS:  It was July 19th, apparently.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MS. CARSON: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THE WITNESS:  I believe I probably did.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don't recall specifically, but I would imagine if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came in on the 19th of July, I probably looked at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before I filed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(BY MR. PEPPLE)  So maybe I could just ask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to review it and identify whether this provides enough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information to -- what other information would PSE need?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Again, the request asks specifically for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spreadsheet, and there's a lot of details underneath.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For example, how to allocate when you remove a schedule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from -- or schedules from decoupling, there are lots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different ways to allocate whatever residual amounts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deferrals or earnings or whatnot.  And there may not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necessarily agreement as to how best do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So our request is for ICNU to provide their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proposal as to how best to do that.  And what we got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back was fairly generic, not particularly helpful,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least from my standpoint.  I couldn't take this and turn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around and say exactly that I -- well, unless I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100 percent confident that this was what ICNU or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other party for that matter would agree to.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 Q.   So could you turn to Page 8 of your </w:t>
      </w:r>
      <w:proofErr w:type="gramStart"/>
      <w:r w:rsidRPr="009251F9">
        <w:rPr>
          <w:rFonts w:ascii="Courier New" w:hAnsi="Courier New" w:cs="Courier New"/>
        </w:rPr>
        <w:t>rebuttal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So in the middle of this page on Line 9,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note that Staff and Public Counsel did not provide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exhibits showing exactly how their alternative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decoupling proposal would work in practice.  And then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the next Q&amp;A you note that PSE attempted to address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gap in the record;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Yes, for this particular issue we did.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Okay.  Is it your position that it would </w:t>
      </w:r>
      <w:proofErr w:type="gramStart"/>
      <w:r w:rsidRPr="009251F9">
        <w:rPr>
          <w:rFonts w:ascii="Courier New" w:hAnsi="Courier New" w:cs="Courier New"/>
        </w:rPr>
        <w:t>be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impossible to eliminate -- to remove Schedules 46 and 49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from the decoupling mechanism?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No, that isn't my position.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MR. PEPPLE:  Okay.  I have no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 JUDGE MOSS:  All right, thank you very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That concludes ICNU's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Do we have any redirect?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MS. CARSON:  No, we don't.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JUDGE MOSS:  Apparently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Do we have any questions from the bench?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Oh, I'm sorry, we have additional people crossing, don't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we?  I was getting so excited.  Oh, well.  We'll commend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both of you for coming in under your estimated times.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          </w:t>
      </w:r>
      <w:proofErr w:type="gramStart"/>
      <w:r w:rsidRPr="009251F9">
        <w:rPr>
          <w:rFonts w:ascii="Courier New" w:hAnsi="Courier New" w:cs="Courier New"/>
        </w:rPr>
        <w:t>Let's</w:t>
      </w:r>
      <w:proofErr w:type="gramEnd"/>
      <w:r w:rsidRPr="009251F9">
        <w:rPr>
          <w:rFonts w:ascii="Courier New" w:hAnsi="Courier New" w:cs="Courier New"/>
        </w:rPr>
        <w:t xml:space="preserve"> see, who's next longest?  Mr. Stokes,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it appears you are on deck here, so please take the bat.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BY MR. STOKES: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Good afternoon.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Good afternoon.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0309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Could you please turn to JAP-46CT, </w:t>
      </w:r>
      <w:proofErr w:type="gramStart"/>
      <w:r w:rsidRPr="009251F9">
        <w:rPr>
          <w:rFonts w:ascii="Courier New" w:hAnsi="Courier New" w:cs="Courier New"/>
        </w:rPr>
        <w:t>please.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Which page?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Page 76.  Let me know when you get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So in your rebuttal testimony you argue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Mr. Collins' cost of service proposal is improper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part because he supports Staff's proposal to 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historic peak loads per the allocation of gas mains.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A.   Which line specifically are you referring to?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I'm looking at the Q&amp;A, the first Q&amp;A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I'm sorry, the second Q&amp;A.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I thought I heard something about it being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improper?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Q.   You criticized Mr. Collins' testimony because 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supports Staff's proposal here;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I wouldn't use that term, but okay, sure,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Q.   Okay.  Can you please turn to BCC-5T at Page </w:t>
      </w:r>
      <w:proofErr w:type="gramStart"/>
      <w:r w:rsidRPr="009251F9">
        <w:rPr>
          <w:rFonts w:ascii="Courier New" w:hAnsi="Courier New" w:cs="Courier New"/>
        </w:rPr>
        <w:t>4.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That Mr. Collins'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Q.   So the first Q&amp;A on Page 4, Mr. Collins talks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about Mr. Ball's testimony for allocating the capacity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costs for the peak component of the P&amp;</w:t>
      </w:r>
      <w:proofErr w:type="gramStart"/>
      <w:r w:rsidRPr="009251F9">
        <w:rPr>
          <w:rFonts w:ascii="Courier New" w:hAnsi="Courier New" w:cs="Courier New"/>
        </w:rPr>
        <w:t>A</w:t>
      </w:r>
      <w:proofErr w:type="gramEnd"/>
      <w:r w:rsidRPr="009251F9">
        <w:rPr>
          <w:rFonts w:ascii="Courier New" w:hAnsi="Courier New" w:cs="Courier New"/>
        </w:rPr>
        <w:t xml:space="preserve"> allocator.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Q.   Does Mr. Collins agree with Staff's proposal?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Honestly, I'm a little confused as to whether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to what Mr. Collins' proposal really is, because 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flips back and forth between a </w:t>
      </w:r>
      <w:proofErr w:type="gramStart"/>
      <w:r w:rsidRPr="009251F9">
        <w:rPr>
          <w:rFonts w:ascii="Courier New" w:hAnsi="Courier New" w:cs="Courier New"/>
        </w:rPr>
        <w:t>term</w:t>
      </w:r>
      <w:proofErr w:type="gramEnd"/>
      <w:r w:rsidRPr="009251F9">
        <w:rPr>
          <w:rFonts w:ascii="Courier New" w:hAnsi="Courier New" w:cs="Courier New"/>
        </w:rPr>
        <w:t xml:space="preserve"> of coincident demand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and design day demand.  And to the extent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Mr. Collins supports design day demand, then I guess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we're in alignment on that issue.  If his position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that we should be using coincident demand based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actual loads, then that would be -- the Company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not agree with that, if that helps.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But I'm not exactly sure, because he goes back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and forth in his testimony between the use of the two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terms.  So I was somewhat conservative in my testimony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just assuming that he did, that he was assuming one over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the other to have my bases covered, I guess.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Q.   Based on this, does it appear that perhaps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testimony regarding your criticism on his --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his -- sorry.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Based on the answers that you just gave,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you say that Mr. Collins supports using peak and average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actuals is still accurate?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In his response he says he doesn't agree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Staff's proposal, so I would say that would be accurate.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Okay.  So let's move on.  If you can turn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JAP-46CT at Page 78.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So in your testimony you call Mr. Collins'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proposal a revenue allocation extreme;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Are you aware of other state jurisdictions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use the cost of service methodology proposed by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Mr. Collins?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I'm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You're not aware of any?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I haven't done a thorough review.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Okay.  Are you aware of how interstate pipelines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allocate their costs?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Generally, no.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 Q.   Okay.  Are you aware that Mr. Collins </w:t>
      </w:r>
      <w:proofErr w:type="gramStart"/>
      <w:r w:rsidRPr="009251F9">
        <w:rPr>
          <w:rFonts w:ascii="Courier New" w:hAnsi="Courier New" w:cs="Courier New"/>
        </w:rPr>
        <w:t>also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proposed an equal percent of margin of increase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classes as an alternative to class revenue allocation?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And I accepted that as being a far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reasonable proposal.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Q.   Okay, thank you.  Has PSE agreed to </w:t>
      </w:r>
      <w:proofErr w:type="gramStart"/>
      <w:r w:rsidRPr="009251F9">
        <w:rPr>
          <w:rFonts w:ascii="Courier New" w:hAnsi="Courier New" w:cs="Courier New"/>
        </w:rPr>
        <w:t>participate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in a cost of service generic proceeding to discuss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customer service issues?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It has.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    Q.   Okay.  What is the purpose of a cost of </w:t>
      </w:r>
      <w:proofErr w:type="gramStart"/>
      <w:r w:rsidRPr="009251F9">
        <w:rPr>
          <w:rFonts w:ascii="Courier New" w:hAnsi="Courier New" w:cs="Courier New"/>
        </w:rPr>
        <w:t>service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generic proceeding?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A.   From the Company's perspective, it's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opportunity to have a robust and thoughtful discussion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around how best to allocate -- or treat the allocation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of costs both on the gas and the electric side outside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of a litigated proceeding where obviously the positions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could be more positional and less collaborative.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Okay.  If you can turn to Page 73 of the same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exhibit.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So does Mr. Collins' cost of service study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include the average load as a subcomponent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overall coincident peak load?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 A.   Can you point me to the specific </w:t>
      </w:r>
      <w:proofErr w:type="gramStart"/>
      <w:r w:rsidRPr="009251F9">
        <w:rPr>
          <w:rFonts w:ascii="Courier New" w:hAnsi="Courier New" w:cs="Courier New"/>
        </w:rPr>
        <w:t>testimony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you're referring to?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Q.   The last Q&amp;A.  I'm sorry, it's the middle Q&amp;A,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Line 6.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MS. CARSON:  Can you repeat the question?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(BY MR. STOKES)  Does Mr. Collins' cost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service study include average load as a subcomponent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the overall coincident peak load?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In the way Mr. Collins is describing the double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counting, I would say yes, it is including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Q.   Okay.  And under Mr. Collins' proposal, is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average load counted once or twice?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Once.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And under the peak and average methodology used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by PSE and Staff, is the average load counted once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twice?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Twice.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If you can turn to Page 74 of your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So in Line 8 you talk about the free rider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problem.  What is the free rider problem you're </w:t>
      </w:r>
      <w:proofErr w:type="gramStart"/>
      <w:r w:rsidRPr="009251F9">
        <w:rPr>
          <w:rFonts w:ascii="Courier New" w:hAnsi="Courier New" w:cs="Courier New"/>
        </w:rPr>
        <w:t>talking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about?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A.   Generally speaking, if one were to allocate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costs entirely on contribution to peak and the customer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or customers didn't actually have any physical load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that specific time on the system, they would get zero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allocation of fixed cost or allocated fixed cost. 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it may also be true that they're using the system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liberally throughout the rest of the year.  And so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allocate on the basis that doesn't recognize the overall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use of the system, not just at the time of the peak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also over the course of the year, presents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opportunity or possibility that customers may not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paying a fair share of their fixed cost.  And this is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line with what the Commission has held for quite a while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when similar proposals have been brought forth before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the Commission to allocate mains, in particular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exclusively on demand.  The Commission has recognized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and stated that it wants to reflect both the design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the system as well as the use of the system.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And so that is my understanding, the principal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reason why a portion of the costs are allocated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volume and not entirely on capacity.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So could the free rider issue be addressed </w:t>
      </w:r>
      <w:proofErr w:type="gramStart"/>
      <w:r w:rsidRPr="009251F9">
        <w:rPr>
          <w:rFonts w:ascii="Courier New" w:hAnsi="Courier New" w:cs="Courier New"/>
        </w:rPr>
        <w:t>by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classifying a portion of the main cost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customer-related costs?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That would be highly unusual.  I haven't really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thought of that as a possibility.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But I thought you said before you hadn't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explored other -- how other jurisdictions do it,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allocate costs.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Right.  But allocating any capacity cost on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customer basis, I would not -- I've never heard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anything on the electric side, or the gas side for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matter.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Have you explored other jurisdictions and how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they allocate costs on the gas side?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I have, but I can't really recite from the top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of my head who does what and how.  Obviously we look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 every time </w:t>
      </w:r>
      <w:proofErr w:type="spellStart"/>
      <w:r w:rsidRPr="009251F9">
        <w:rPr>
          <w:rFonts w:ascii="Courier New" w:hAnsi="Courier New" w:cs="Courier New"/>
        </w:rPr>
        <w:t>Avista</w:t>
      </w:r>
      <w:proofErr w:type="spellEnd"/>
      <w:r w:rsidRPr="009251F9">
        <w:rPr>
          <w:rFonts w:ascii="Courier New" w:hAnsi="Courier New" w:cs="Courier New"/>
        </w:rPr>
        <w:t xml:space="preserve"> or Cascade or somebody files, we'll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look at how they do that.  We've shared, actually,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some of the preliminary work on the cost of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collaborative, we have a matrix that is intended to sort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of summarize for each utility how they address each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those.  So I've looked at various things like that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haven't committed it to memory.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But generally speaking, allocating any kind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capacity cost on a customer basis would be something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little bit unusual.  I'm not saying it's impossible.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Was that one of the issues that could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explored in the cost of service generic proceeding?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It could.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I'd like to switch gears and talk about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system expansion that will be done to integrate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10    recently approved LNG </w:t>
      </w:r>
      <w:proofErr w:type="spellStart"/>
      <w:r w:rsidRPr="009251F9">
        <w:rPr>
          <w:rFonts w:ascii="Courier New" w:hAnsi="Courier New" w:cs="Courier New"/>
        </w:rPr>
        <w:t>peaker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        What is the function of a </w:t>
      </w:r>
      <w:proofErr w:type="spellStart"/>
      <w:r w:rsidRPr="009251F9">
        <w:rPr>
          <w:rFonts w:ascii="Courier New" w:hAnsi="Courier New" w:cs="Courier New"/>
        </w:rPr>
        <w:t>peaker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To meet peak demand needs.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 Q.   And which customers benefit from a </w:t>
      </w:r>
      <w:proofErr w:type="spellStart"/>
      <w:r w:rsidRPr="009251F9">
        <w:rPr>
          <w:rFonts w:ascii="Courier New" w:hAnsi="Courier New" w:cs="Courier New"/>
        </w:rPr>
        <w:t>peaker</w:t>
      </w:r>
      <w:proofErr w:type="spell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Generally speaking, the customers that -- well,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all the customers really.  Both the customers that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being served by the peaking -- the intended customer,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customers for whom the peaking resource was originally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built and potentially customers who have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So let me explain.  Kind of what we were talking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about earlier relative to mains, you design the size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the peaking resource based on design day criteria,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you're not always in that -- at that peak level, and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there would be excess capacity and, therefore, customers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for whom you didn't plan that capacity need could be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the system, in other words, interruptible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And they would not, therefore, be curtailed as a result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because there would be actual -- a resource in place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maintain the pressure on the system and allow the gas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continue to flow, particularly in the Tacoma area where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the LNG is sited.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MS. CARSON:  I want to object to any further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questions about the LNG facility which is not in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    MR. STOKES:  I think it illustrates the cost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of service we're talking about, because it talks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if the costs follow the benefits of a system upgrade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expansion.  It's an example of how you apply cost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service to a real project.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JUDGE MOSS:  It serves as a hypothetical,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suppose.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MR. STOKES:  I just have a few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questions on it, so.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JUDGE MOSS:  Your point is taken,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Ms. Carson.  That's not a facility that's in service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it does serve as a hypothetical example of a peaking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type of a facility and serves as a good illustration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purposes of his questions.  I think that's all right.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MR. STOKES: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(BY MR. STOKES)  So I want to be clear here. 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a </w:t>
      </w:r>
      <w:proofErr w:type="spellStart"/>
      <w:r w:rsidRPr="009251F9">
        <w:rPr>
          <w:rFonts w:ascii="Courier New" w:hAnsi="Courier New" w:cs="Courier New"/>
        </w:rPr>
        <w:t>peaker</w:t>
      </w:r>
      <w:proofErr w:type="spellEnd"/>
      <w:r w:rsidRPr="009251F9">
        <w:rPr>
          <w:rFonts w:ascii="Courier New" w:hAnsi="Courier New" w:cs="Courier New"/>
        </w:rPr>
        <w:t>, what service does it provide?  It's providing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gas;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It's providing the capacity to provide gas when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it's needed during peak times.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Do transportation customers get served from </w:t>
      </w:r>
      <w:proofErr w:type="gramStart"/>
      <w:r w:rsidRPr="009251F9">
        <w:rPr>
          <w:rFonts w:ascii="Courier New" w:hAnsi="Courier New" w:cs="Courier New"/>
        </w:rPr>
        <w:t>that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peaking facility?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Not directly.  But as I mentioned before,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resource could be used to maintain pressure in the area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even though we might not need it from a system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perspective.  It does provide an ability, particularly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in that more constrained Tacoma area, to maintain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pressure for interruptible customers that are served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that area that may not otherwise be able to be served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given the lack of the capacity off of the pipeline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that area.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Q.   So under the peak and average methodology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proposed by Staff, how would transportation customers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impacted?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They'll be impacted -- generally speaking,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the methodology ascribed, they get an allocation based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in part on their contract demand for the firm component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and they'll get an allocation on volume, roughly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one-third-two-thirds.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So the high volume transportation customers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end up picking up a large share of the costs even though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they're not getting natural gas commodity from Puget?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You guys just provide transportation services?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For -- well, it remains to be seen, actually.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I mean, going back to my counsel's point, we haven't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actually even introduced the LNG project into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facility so we don't know exactly how it's going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ultimately be allocated.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The way it was presented in the LNG case,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particular facility, we allocated it -- actually,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allocated it completely on peak.  We allocated it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interruptible sales customers.  We specifically excluded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the allocation to transportation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So there was no allocation in what we presented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to the Commission in terms of the cost of service,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representative cost of service results in Docket 151663,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I think, how it would impact the various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Transportation customers picked up nothing.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But those costs haven't been included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rates yet?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Not yet.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JUDGE MOSS:  Let's don't take this too far,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Mr. Stokes.  As an example </w:t>
      </w:r>
      <w:proofErr w:type="gramStart"/>
      <w:r w:rsidRPr="009251F9">
        <w:rPr>
          <w:rFonts w:ascii="Courier New" w:hAnsi="Courier New" w:cs="Courier New"/>
        </w:rPr>
        <w:t>it's</w:t>
      </w:r>
      <w:proofErr w:type="gramEnd"/>
      <w:r w:rsidRPr="009251F9">
        <w:rPr>
          <w:rFonts w:ascii="Courier New" w:hAnsi="Courier New" w:cs="Courier New"/>
        </w:rPr>
        <w:t xml:space="preserve"> one thing, but asking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him about actual operations and allocation of costs,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yet.  We'll have that in a future case.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MR. STOKES: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Q.   (BY MR. STOKES)  I just have a few questions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0319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about the special contract line of questions.  Big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picture, why are special contracts allowed?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Because they serve the public interest. 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customers have -- traditionally either have special need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for special type of service or they have an ability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bypass the utility entirely.  Recognizing that fact,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the utility is allowed the flexibility in pricing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provide service at a discount but yet above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incremental cost of providing the service, they serve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contribute to fixed costs that would otherwise be borne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by remaining ratepayers,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And so once a customer bypasses an LDC,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happens to that load?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It's no longer on the utility system.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Q.   And they don't contribute anything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system?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Zero.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Q.   So if the customer is paying one dollar above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the variable costs to serve it, there's no benefit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the system?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 MR. CASEY:  Your Honor, I'm going to object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on the grounds that this is friendly cross.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MR. STOKES:  Your Honor, Staff's proposal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based on the cost of service studies presented in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case.  We have three contested cost of service studies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in this case.  We're not on the same page.  And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 line of costs about income taxes that is there, so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JUDGE MOSS:  But this isn't Staff's witness.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MR. STOKES:  It's not Staff's witness,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JUDGE MOSS:  So why are we asking questions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about Staff's case of this witness?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MR. STOKES:  Because the special contract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proposals and the testimony of all three parties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reflects the three different cost of service proposals.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JUDGE MOSS:  I'm not going to let you go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down this path, I'm sorry.  Go ahead.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MR. STOKES:  Okay.  That's all I have.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JUDGE MOSS:  Thank you very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Well, let's go -- let's see.  Ms. Liotta,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you've been sitting there politely all day long and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seems like you have 15 minutes of cross.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         MS. LIOTTA:  I think I have less,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JUDGE MOSS:  Okay.  But do you have some?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 MS. LIOTTA:  I do have just a couple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JUDGE MOSS:  All right, fine.  Could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pull the microphone a bit closer to yourself?  I often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tell people to swallow the mic.  It's not a 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effective system, I'm afraid.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BY MS. LIOTTA: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Good afternoon,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.  I only have a few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questions.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Good afternoon.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I'd like to refer you to your rebuttal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testimony.  Do you have that?  It's Exhibit 46CT.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A.   I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Okay.  If you could turn to Page 18,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specifically Line 7 through 9.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There you assert that the Commission's policy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statement on decoupling expected that all customers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would be included in the decoupling mechanism;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I wouldn't -- that's a bit stronger than what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intended, if that's the way it came across.  What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intended to say or communicate is that the general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preference of the Commission was that all customers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would be included, but they were open to other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possibilities on a case by case basis.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Okay.  And can you confirm that you were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referring to the Commission's policy statement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Docket UE-100522?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Can you see Page 18 of that statement?  I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it as FEA Exhibit JAP-61X.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I have it in front of me.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Great, thank you.  I'm going to ask if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could -- and you can read it to yourself, just the first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criteria for approval listed on Page 18 of the policy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statement entitled Application to Customer Classes.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Uh-huh.  Yes, I've read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Would it be correct to state that this passage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from the policy statement states that the Commission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will consider a decoupling proposal that would apply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fewer than all customer classes where it is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public interest and not unlawfully discriminatory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preferential?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Yes, that is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Would you agree that an electric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mechanism that excludes Schedules 40, 46 and 49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not violate the Commission's decoupling policy statement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if the Commission finds that the mechanism is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public interest and is not unlawfully discriminatory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preferential?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The way you worded it sort of tripped me up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little bit.  Can you restate the question?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Q.   Sure.  If the electric decoupling mechanism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excluded -- if there was an electric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mechanism that excluded the Schedules 40, 46 and 49,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would you agree that that would not violate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Commission's decoupling policy if the Commission were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find that that mechanism was in the public interest,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wasn't unlawfully discriminatory?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When you say "that mechanism," that's generally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where I get tripped up.  If the question is, as long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the basis for which those customers are removed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addresses whatever the Commission is attempting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address through decoupling sufficiently in their mind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that there is a public interest, then yes,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Commission clearly has that -- well, number one, it has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that authority because this is a policy statement, not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rule.  So there's some flexibility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But moreover, if the Commission is convinced,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for example, that demand charges are in fact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sufficient surrogate, then they could find that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would be in the public interest.  Of course, the Company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disagrees with that notion, but be that as it may.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Q.   Thank you.  I'm going to actually refer you now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to Page 13 of your rebuttal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On this page you discuss the results of a back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cast of an electric decoupling rate test impact that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performed for the years 2014 through 2017;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And did the back cast you performed incorporate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fixed production costs into your calculation?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An estimate of them.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Q.   So for the years 2014 through 2017, can you </w:t>
      </w:r>
      <w:proofErr w:type="gramStart"/>
      <w:r w:rsidRPr="009251F9">
        <w:rPr>
          <w:rFonts w:ascii="Courier New" w:hAnsi="Courier New" w:cs="Courier New"/>
        </w:rPr>
        <w:t>tell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me what the maximum annual rate impact was that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calculated for nonresidential electric decoupling group?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So that one nonresidential group?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Right, just that group.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A.   It's listed as 2.74 percent.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Right.  And what is the existing annual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test cap under the electric decoupling mechanism?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Three percent.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Q.   Okay.  Last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      Would you agree that based on the results </w:t>
      </w:r>
      <w:proofErr w:type="gramStart"/>
      <w:r w:rsidRPr="009251F9">
        <w:rPr>
          <w:rFonts w:ascii="Courier New" w:hAnsi="Courier New" w:cs="Courier New"/>
        </w:rPr>
        <w:t>of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your back cast, that that existing 3 percent rate test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cap would not have been triggered for electric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nonresidential customers in any year over that period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 </w:t>
      </w:r>
      <w:proofErr w:type="gramStart"/>
      <w:r w:rsidRPr="009251F9">
        <w:rPr>
          <w:rFonts w:ascii="Courier New" w:hAnsi="Courier New" w:cs="Courier New"/>
        </w:rPr>
        <w:t>between 2014 to 2017</w:t>
      </w:r>
      <w:proofErr w:type="gramEnd"/>
      <w:r w:rsidRPr="009251F9">
        <w:rPr>
          <w:rFonts w:ascii="Courier New" w:hAnsi="Courier New" w:cs="Courier New"/>
        </w:rPr>
        <w:t>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For that particular group, the way it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currently constructed.  What it doesn't really show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based on the new more disaggregated groups, whether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fact that 2.74 percent would necessarily hold.  In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testimony I discussed sort of the tradeoffs between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lumping a bunch of customers together and disaggregating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them.  And the tradeoff there is the more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disaggregate the more volatility you'll introduce into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the deferrals that would result in then rate changes,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downstream rate changes.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So we were discussing earlier breaking out 46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and 49 as perhaps standalone groups.  Well,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introduces potentially a lot more volatility that was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otherwise embedded within a much larger group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customers where some may be high, some may be low,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offsetting each other, sort of dampening the overall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effect.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So specifically to your question, yes, if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Company continued with the existing nonresidential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group, there would be no need for anything in excess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3 percent.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Even if fixed production costs have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incorporated?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Correct.  But the disaggregation of that group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gives the Company a little bit more concern about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potential for increasing deferrals.  Obviously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no black or white answer here.  It's more a matter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how willing are we to sustain some year-over-year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deferrals that carry over from one year to the next,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introducing intergenerational questions and whatnot.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So it's a balance.  The Company doesn't have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very strong position on the nonresidential electric.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think it's appropriate, but I understand that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varying degrees of risk tolerance.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MS. LIOTTA:  Thank you.  That's all I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for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JUDGE MOSS:  Thank you, Ms. Liotta.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Let's see, we have now Public Counsel.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BY MS. GAFKEN: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Good afternoon.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Good afternoon.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Peak day demand and annual throughput are two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different concepts;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That is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And so there would be no double counting because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they are two different concepts;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It depends on how they're used.  The way we 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it in our peak and average, a portion of the costs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allocated on peak day and a portion of the costs are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allocated on volume.  So in that regard, yes, there's no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double count.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   Q.   Would you please turn to your </w:t>
      </w:r>
      <w:proofErr w:type="gramStart"/>
      <w:r w:rsidRPr="009251F9">
        <w:rPr>
          <w:rFonts w:ascii="Courier New" w:hAnsi="Courier New" w:cs="Courier New"/>
        </w:rPr>
        <w:t>rebuttal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testimony, Exhibit JAP-46CT, and go to Page 3, line 13?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There you testified that Public Counsel witness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Mr. </w:t>
      </w:r>
      <w:proofErr w:type="spellStart"/>
      <w:r w:rsidRPr="009251F9">
        <w:rPr>
          <w:rFonts w:ascii="Courier New" w:hAnsi="Courier New" w:cs="Courier New"/>
        </w:rPr>
        <w:t>Brosch</w:t>
      </w:r>
      <w:proofErr w:type="spellEnd"/>
      <w:r w:rsidRPr="009251F9">
        <w:rPr>
          <w:rFonts w:ascii="Courier New" w:hAnsi="Courier New" w:cs="Courier New"/>
        </w:rPr>
        <w:t xml:space="preserve"> provides implicit support for continuing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decoupling for PSE;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Q.   Do you understand Public Counsel's position </w:t>
      </w:r>
      <w:proofErr w:type="gramStart"/>
      <w:r w:rsidRPr="009251F9">
        <w:rPr>
          <w:rFonts w:ascii="Courier New" w:hAnsi="Courier New" w:cs="Courier New"/>
        </w:rPr>
        <w:t>to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support the continuation of decoupling conditioned upon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certain modifications including fixing revenue recovery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between rate cases at Commission-approved revenue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requirement dollar levels rather than allowing revenues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to grow in proportion to customer growth?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That's why I used the term "implicit" rather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than "explicit."  It was conditional.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14       Q.   Would you please turn to Page 6, Lines </w:t>
      </w:r>
      <w:proofErr w:type="gramStart"/>
      <w:r w:rsidRPr="009251F9">
        <w:rPr>
          <w:rFonts w:ascii="Courier New" w:hAnsi="Courier New" w:cs="Courier New"/>
        </w:rPr>
        <w:t>17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through 19 of your rebuttal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There you refer to Staff witness Ms. Liu who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also proposes fixed or complete decoupling but only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respect to fixed production costs;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   Q.   Would you turn to Page 8, Lines 2 through </w:t>
      </w:r>
      <w:proofErr w:type="gramStart"/>
      <w:r w:rsidRPr="009251F9">
        <w:rPr>
          <w:rFonts w:ascii="Courier New" w:hAnsi="Courier New" w:cs="Courier New"/>
        </w:rPr>
        <w:t>4.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There you state that adoption of Staff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Public Counsel's recommendation regarding fixed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production costs require adoption of the proposal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simultaneously eliminate the production factoring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these costs in the determination of allowed revenue;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Would you please turn to Exhibit JAP-</w:t>
      </w:r>
      <w:proofErr w:type="gramStart"/>
      <w:r w:rsidRPr="009251F9">
        <w:rPr>
          <w:rFonts w:ascii="Courier New" w:hAnsi="Courier New" w:cs="Courier New"/>
        </w:rPr>
        <w:t>47.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Does Exhibit JAP-47 represent PSE's view of how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to implement complete decoupling for fixed power costs?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And under this approach, PSE would not receive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growing revenues caused by customer growth or recovery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of its future fixed power costs;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So turning back to your rebuttal testimony,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Exhibit JAP-46CT, beginning at Page 6, Line 19,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state that Mr. </w:t>
      </w:r>
      <w:proofErr w:type="spellStart"/>
      <w:r w:rsidRPr="009251F9">
        <w:rPr>
          <w:rFonts w:ascii="Courier New" w:hAnsi="Courier New" w:cs="Courier New"/>
        </w:rPr>
        <w:t>Brosch</w:t>
      </w:r>
      <w:proofErr w:type="spellEnd"/>
      <w:r w:rsidRPr="009251F9">
        <w:rPr>
          <w:rFonts w:ascii="Courier New" w:hAnsi="Courier New" w:cs="Courier New"/>
        </w:rPr>
        <w:t xml:space="preserve"> would take this a step further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also apply fixed or complete decoupling to all costs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within PSE's decoupling mechanisms;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Q.   By this do you mean that Public Counsel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fix and limit future revenue recoveries for both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delivery cost and fixed production costs?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A.   That's my understanding of Mr. </w:t>
      </w:r>
      <w:proofErr w:type="spellStart"/>
      <w:r w:rsidRPr="009251F9">
        <w:rPr>
          <w:rFonts w:ascii="Courier New" w:hAnsi="Courier New" w:cs="Courier New"/>
        </w:rPr>
        <w:t>Brosch's</w:t>
      </w:r>
      <w:proofErr w:type="spell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proposal.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Q.   So staying with your rebuttal testimony,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0329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you please turn to Page 23, Line 7 through 14.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With respect to delivery costs, you criticize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Public Counsel's approach because Ms. Barnard's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testimony indicates that delivery costs have grown per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customer by 1.2 percent per year;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Your reference to the 1.2 percent expense growth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rates is entirely hindsight and not a projection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PSE's future growth trends;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Would you please turn to Cross Exhibit JAP-</w:t>
      </w:r>
      <w:proofErr w:type="gramStart"/>
      <w:r w:rsidRPr="009251F9">
        <w:rPr>
          <w:rFonts w:ascii="Courier New" w:hAnsi="Courier New" w:cs="Courier New"/>
        </w:rPr>
        <w:t>68X.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I have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Under Section B, PSE did not provide any support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or analysis to show that the expense growth rate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carry forward into the future at the same rate causing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future earnings attrition, did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Correct, we did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 Q.   Is PSE seeking to lock in growing </w:t>
      </w:r>
      <w:proofErr w:type="gramStart"/>
      <w:r w:rsidRPr="009251F9">
        <w:rPr>
          <w:rFonts w:ascii="Courier New" w:hAnsi="Courier New" w:cs="Courier New"/>
        </w:rPr>
        <w:t>delivery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service revenues through continuing future decoupling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 a per customer basis because </w:t>
      </w:r>
      <w:proofErr w:type="gramStart"/>
      <w:r w:rsidRPr="009251F9">
        <w:rPr>
          <w:rFonts w:ascii="Courier New" w:hAnsi="Courier New" w:cs="Courier New"/>
        </w:rPr>
        <w:t>its</w:t>
      </w:r>
      <w:proofErr w:type="gramEnd"/>
      <w:r w:rsidRPr="009251F9">
        <w:rPr>
          <w:rFonts w:ascii="Courier New" w:hAnsi="Courier New" w:cs="Courier New"/>
        </w:rPr>
        <w:t xml:space="preserve"> historical actual costs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per customer grew modestly?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Can you just repeat the question?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   Q.   Sure.  Is PSE seeking to lock in </w:t>
      </w:r>
      <w:proofErr w:type="gramStart"/>
      <w:r w:rsidRPr="009251F9">
        <w:rPr>
          <w:rFonts w:ascii="Courier New" w:hAnsi="Courier New" w:cs="Courier New"/>
        </w:rPr>
        <w:t>growing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delivery service revenues through continuing future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decoupling on a per customer basis because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historical actual costs per customer grew modestly?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It lends support to that, to the proposal,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PSE has not addressed, proven, or quantified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actual financial need for automatic growth in its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delivery revenues tied to future customer growth, has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A.   I'm not aware of the full record on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particular issue.  That sounds like attrition-like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study, and I don't believe the Company has performed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such a study.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And PSE is not proposing any general rate case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moratorium or stay-out period associated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continuation of revenue per customer decoupling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future growth and revenue that that method produces;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I'm not aware of such a proposal.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Q.   I want to switch topics now and talk about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rate cap.  Would you please turn to your </w:t>
      </w:r>
      <w:proofErr w:type="gramStart"/>
      <w:r w:rsidRPr="009251F9">
        <w:rPr>
          <w:rFonts w:ascii="Courier New" w:hAnsi="Courier New" w:cs="Courier New"/>
        </w:rPr>
        <w:t>rebuttal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testimony, Exhibit JAP-46CT, and go to Page 9, Lines 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through 13.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A.   Okay, I'm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There you describe the purpose behind raising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the decoupling soft cap between -- I'm sorry, raising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the decoupling soft cap from 3 percent to 5 percent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addressing concerns about the growing deferral balance;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Perhaps I misheard the reference.  Is it Page </w:t>
      </w:r>
      <w:proofErr w:type="gramStart"/>
      <w:r w:rsidRPr="009251F9">
        <w:rPr>
          <w:rFonts w:ascii="Courier New" w:hAnsi="Courier New" w:cs="Courier New"/>
        </w:rPr>
        <w:t>9,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you said?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That's what I have written down.  Is the purpose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behind raising the decoupling soft cap from 3 percent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5 percent to address concerns about the growing deferral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balances?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For which customer groups specifically are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referring to?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Let me back up then.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So PSE's proposal is to raise the soft cap,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it not, from 3 percent to 5 percent?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A.   For certain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Q.   For certain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So, but the rationale for increasing it varies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depending on the customer group.  For gas residential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customers, we already have a huge deferral that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take quite a while to unwind without a larger rate cap.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For the electric customers, we proposed a higher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rate cap for both residential and nonresidential, again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in recognition of the fact that we're now including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fixed production costs into the mechanism which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significantly increasing the costs that flow through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that mechanism.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So focusing on the rationale that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growing deferral </w:t>
      </w:r>
      <w:proofErr w:type="gramStart"/>
      <w:r w:rsidRPr="009251F9">
        <w:rPr>
          <w:rFonts w:ascii="Courier New" w:hAnsi="Courier New" w:cs="Courier New"/>
        </w:rPr>
        <w:t>balances, that</w:t>
      </w:r>
      <w:proofErr w:type="gramEnd"/>
      <w:r w:rsidRPr="009251F9">
        <w:rPr>
          <w:rFonts w:ascii="Courier New" w:hAnsi="Courier New" w:cs="Courier New"/>
        </w:rPr>
        <w:t xml:space="preserve"> is one of the reasons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why Puget is saying that increasing the cap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appropriate.  You've also indicated in your testimony,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and I apologize for having apparently a typo in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notes, but you've also indicated in your testimony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there's no clear-cut answer to this particular issue;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On the electric side, I'd say that's more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correct.  This is what I was referencing earlier where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it's not exactly black and white, particularly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nonresidential.  It's unclear with electric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nonresidential customers the extent to which we should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increase the rate cap.  I think for the gas residential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it's quite clear that we should, and I think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pretty broad support for doing so.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Electric residential, based on the table that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were discussing earlier, it showed based on the back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cast that a 5 percent rate cap would be appropriate,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would be sufficiently high to prevent rollovers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deferrals.  But for the electric nonresidential,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 little bit more probably subjectivity involved.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Q.   Would you agree that the existing rate caps </w:t>
      </w:r>
      <w:proofErr w:type="gramStart"/>
      <w:r w:rsidRPr="009251F9">
        <w:rPr>
          <w:rFonts w:ascii="Courier New" w:hAnsi="Courier New" w:cs="Courier New"/>
        </w:rPr>
        <w:t>were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implemented to insulate customers from large bill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impacts due to decoupling?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Correct.  And that's relative.  I mean,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3 percent we picked because that seemed to be a number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that was out there.  On the gas side, the PGA,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purchase gas adjustment rates, they can increase by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five-fold that amount in any given year.  So raising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cap on the gas residential customers from 3 to 5 percent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I don't think would constitute rate shock given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they have experienced, both going up and going down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through their PGA-related component of their bills.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Would you please turn to page -- I'm really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11    hoping this is the right page number.  Would you </w:t>
      </w:r>
      <w:proofErr w:type="gramStart"/>
      <w:r w:rsidRPr="009251F9">
        <w:rPr>
          <w:rFonts w:ascii="Courier New" w:hAnsi="Courier New" w:cs="Courier New"/>
        </w:rPr>
        <w:t>please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turn to Page 14 of your rebuttal testimony, JAP-46CT.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And beginning at Line 5, you refer to FEA's proposal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replace the current soft caps with hard caps.  And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indicate that such a change would dilute the efficacy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the decoupling mechanism;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Q.   From PSE's perspective, is it fair to say that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hard cap would result in potential permanent loss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revenue when it comes to the utility?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Not necessarily.  That's kind of the point.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think when we had discussed in prior proceedings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the value or the tradeoffs between a soft and a hard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cap, I think the Commission noted that with a hard cap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the utility, the throughput incentive, actually gets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revived again once you hit a certain threshold. 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also been mention of the fact that perhaps you would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spending more so that you wouldn't go over it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whatnot.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But I think generally speaking -- I'll just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leave it at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But the difference between a hard cap and a soft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cap is that with the soft cap, the utility would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the opportunity to recover all of the deferrals,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correct, but with a hard cap you wouldn't be able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recover all of the deferrals?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Q.   And with a soft cap, where the utility would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able to eventually recover all of the deferrals, it just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may take a little bit longer if it's set lower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compared to if </w:t>
      </w:r>
      <w:proofErr w:type="gramStart"/>
      <w:r w:rsidRPr="009251F9">
        <w:rPr>
          <w:rFonts w:ascii="Courier New" w:hAnsi="Courier New" w:cs="Courier New"/>
        </w:rPr>
        <w:t>it's</w:t>
      </w:r>
      <w:proofErr w:type="gramEnd"/>
      <w:r w:rsidRPr="009251F9">
        <w:rPr>
          <w:rFonts w:ascii="Courier New" w:hAnsi="Courier New" w:cs="Courier New"/>
        </w:rPr>
        <w:t xml:space="preserve"> set higher;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The response to this isn't that straightforward.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From a very high level, generally speaking, yes,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will recover the dollars later.  One unintended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consequence of the significant deferrals that we've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accrued to date has been that based on the way we report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our financial statements more broadly outside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company, if we can't actually collect this revenue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within a 24-month period or show that we will, we can't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actually recognize it as current revenue.  And so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presents complications from the utilities perspective,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from Mr. Doyle's perspective in financing things because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he can't prove that there's actually revenue coming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the door.  It's just another balance sheet item.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So while it's true to your point that you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collect it eventually, it does create some unintended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consequences for the utility, that could anyway,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intervening period.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I don't know if you know the answer to this,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this may be a question more for Mr. Doyle and of course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now he's been released.  But does the utility have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take that as a loss or how is that reported?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As I said, it stays -- it's an amount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continues to be on the Company's balance sheet, but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cannot be recognized as current revenue.  It can't 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recognized as current year revenues.  It does not --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basically represents a reduction in earnings, operating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income and whatnot.  So the financial metrics suffer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a consequence.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Q.   Would you agree that if the Commission adopts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Public Counsel's recommendation to use complete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decoupling rather than revenue per customer decoupling,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the amounts being recovered from ratepayers through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decoupling would be somewhat lower, all else being held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constant?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Could be fairly significantly lower.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And this lower amount being collected through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decoupling would take some pressure off the rate caps,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wouldn't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But it would also frustrate the </w:t>
      </w:r>
      <w:proofErr w:type="gramStart"/>
      <w:r w:rsidRPr="009251F9">
        <w:rPr>
          <w:rFonts w:ascii="Courier New" w:hAnsi="Courier New" w:cs="Courier New"/>
        </w:rPr>
        <w:t>utility's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ability to actually earn a return.  And the reason being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is that we were taking -- for our production costs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look out into the rate year and we </w:t>
      </w:r>
      <w:proofErr w:type="spellStart"/>
      <w:r w:rsidRPr="009251F9">
        <w:rPr>
          <w:rFonts w:ascii="Courier New" w:hAnsi="Courier New" w:cs="Courier New"/>
        </w:rPr>
        <w:t>proform</w:t>
      </w:r>
      <w:proofErr w:type="spellEnd"/>
      <w:r w:rsidRPr="009251F9">
        <w:rPr>
          <w:rFonts w:ascii="Courier New" w:hAnsi="Courier New" w:cs="Courier New"/>
        </w:rPr>
        <w:t xml:space="preserve"> amounts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represent what we think we're going to need to collect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in the rate affected period.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The way the Company has proposed the mechanism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on a per customer basis, we brought that dollar amount,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the whole dollar amount down based on the difference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customer counts between the test year and the rate year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with the expectation that when you brought the revenues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down to the test year levels, that they would grow back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out to the rate year levels, assuming your forecasts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were accurate.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What we understand Public Counsel's position is,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or perhaps not, it could be clarified if not, is that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you bring it back down to test year levels and you hold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it fixed, you have no ability to get back to the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year amount that you already agreed was the amount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necessary in the rate affected period to recover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costs.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So that's the concern the Company has with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proposals that would hold fixed production costs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constant.  We're reluctantly willing to go along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that so long as we don't reduce that amount from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year levels so that we have no ability to recover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cost in the rate affected period.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I'm not quite sure that I understood your answer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either.  So if decoupling provides the Company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revenue stability, and I guess this goes to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clarification question from an answer that you gave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earlier too, because you clarified your answer by saying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that it was revenue per customer instead of just saying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that it was revenue stability.  And I'm not sure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there's a distinction there.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So I guess there's my first question.  Is there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a distinction between just saying that it's revenue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stabilization versus revenue stabilization per customer?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Yes, there is a distinction.  Depending on how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customers grow, revenues will grow accordingly under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revenue per customer approach.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Q.   Okay.  So it's one dollar versus one dollar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times ten customers?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It's either ten dollars or one dollar times ten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customers.  Or potentially times eleven customers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nine.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So if the Commission says that the Company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allowed to get a certain level of revenue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decoupling mechanism is supposed to give you that level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of revenue, how does that harm the Company's ability </w:t>
      </w:r>
      <w:proofErr w:type="gramStart"/>
      <w:r w:rsidRPr="009251F9">
        <w:rPr>
          <w:rFonts w:ascii="Courier New" w:hAnsi="Courier New" w:cs="Courier New"/>
        </w:rPr>
        <w:t>to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earn its return?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It harms the </w:t>
      </w:r>
      <w:proofErr w:type="gramStart"/>
      <w:r w:rsidRPr="009251F9">
        <w:rPr>
          <w:rFonts w:ascii="Courier New" w:hAnsi="Courier New" w:cs="Courier New"/>
        </w:rPr>
        <w:t>utility's</w:t>
      </w:r>
      <w:proofErr w:type="gramEnd"/>
      <w:r w:rsidRPr="009251F9">
        <w:rPr>
          <w:rFonts w:ascii="Courier New" w:hAnsi="Courier New" w:cs="Courier New"/>
        </w:rPr>
        <w:t xml:space="preserve"> -- very simple example.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Let's say power costs in the rate year were $110,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bringing that back down to test year levels based 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customer growth in between the two periods, it brought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it down to $100 in the test year.  If you're stuck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$100, you're never going to make it back to 110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rate year.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So we're saying if you're going to hold 110 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110 regardless of the number of customers you serve,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then you need to have 110, not 100 from the test year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amount, or you're ten short.  And so that frustrates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your ability to actually recover your costs and earn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your authorized rate of return.  Which is why we're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supportive of Staff's proposal because it does both.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MS. GAFKEN:  Thank you.  That concludes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questioning.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JUDGE MOSS:  Thank you very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         Mr. </w:t>
      </w:r>
      <w:proofErr w:type="spellStart"/>
      <w:proofErr w:type="gramStart"/>
      <w:r w:rsidRPr="009251F9">
        <w:rPr>
          <w:rFonts w:ascii="Courier New" w:hAnsi="Courier New" w:cs="Courier New"/>
        </w:rPr>
        <w:t>ffitch</w:t>
      </w:r>
      <w:proofErr w:type="spellEnd"/>
      <w:proofErr w:type="gramEnd"/>
      <w:r w:rsidRPr="009251F9">
        <w:rPr>
          <w:rFonts w:ascii="Courier New" w:hAnsi="Courier New" w:cs="Courier New"/>
        </w:rPr>
        <w:t>, it is the moment of truth.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We've had 145 minutes of cross-examination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.  Did it eliminate your 15 minutes or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0339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portion of it?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 MR. FFITCH:  Maybe a little bit,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There was some overlap with Public Counsel.  I'll try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edit on the fly.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JUDGE MOSS:  Thank you very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MR. FFITCH:  Sort of an ominous introduction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from the bench.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JUDGE MOSS:  You're the one who made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suggestion.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 MR. FFITCH:  There's not very many numbers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in this, I will assure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12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BY MR. FFITCH: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    Q.   Good afternoon,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 A.   Good afternoon, Mr. </w:t>
      </w:r>
      <w:proofErr w:type="spellStart"/>
      <w:proofErr w:type="gramStart"/>
      <w:r w:rsidRPr="009251F9">
        <w:rPr>
          <w:rFonts w:ascii="Courier New" w:hAnsi="Courier New" w:cs="Courier New"/>
        </w:rPr>
        <w:t>ffitch</w:t>
      </w:r>
      <w:proofErr w:type="spellEnd"/>
      <w:proofErr w:type="gram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You were a witness in the 2013 Puget dockets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that led to the approval of the first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mechanism and the other elements of the rate plan;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And so you're aware that ultimately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Commission in that case or those dockets approved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rate plan in part because it included important customer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protections, in particular the earnings test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rate 3 percent rate cap;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I'm not sure that the Commission necessarily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tied those particular customer protections to their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plan.  I think that they tied them directly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decoupling mechanism itself, which was distinct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rate plan.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Fair enough.  If I wasn't clear that's what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was saying.  My questions relate to decoupling.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You've testified that in this case, and I think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perhaps just again recently, that the intent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3 percent cap was to mitigate rate volatility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customers;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Q.   So it would follow logically that increasing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rate cap from 3 percent to 5 percent would increase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volatility for customers on the electric side and 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gas side;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Potentially.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Q.   And the problem with rate volatility, frequent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relatively large rate increases, is that it's really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inconsistent with one of the basic sort of design goals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of regulatory rate making which is rate stability; isn't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that a fair statement?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A.   The Commission and the Company are constantly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balancing the various competing interests, and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stability is one of the interests that are considered.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Okay.  So in a nutshell, increasing the rate cap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from 3 to 5 percent would increase customer volatility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and also weaken and identify customer protection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the Commission appointed to when it first approved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Puget's decoupling; isn't that accurate?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A.   I'm not sure that I would necessarily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characterize it that way.  If we had perfect foresight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and the Commission had perfect foresight and understood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going in the level of deferrals that have accrued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historically over the period, I don't know whether 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not the Commission would have been satisfied with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3 percent.  It may have found that 4 percent or maybe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even higher would have been appropriate, particularly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for the gas residential customers.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      And obviously </w:t>
      </w:r>
      <w:proofErr w:type="gramStart"/>
      <w:r w:rsidRPr="009251F9">
        <w:rPr>
          <w:rFonts w:ascii="Courier New" w:hAnsi="Courier New" w:cs="Courier New"/>
        </w:rPr>
        <w:t>it's</w:t>
      </w:r>
      <w:proofErr w:type="gramEnd"/>
      <w:r w:rsidRPr="009251F9">
        <w:rPr>
          <w:rFonts w:ascii="Courier New" w:hAnsi="Courier New" w:cs="Courier New"/>
        </w:rPr>
        <w:t xml:space="preserve"> hindsight, but I mean, based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on what they knew at the time, they thought that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was an appropriate level.  They may reconsider in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Q.   Well, in fact, and you may recall, do you recall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that in that docket Puget Sound Energy reassured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Commission that it was unlikely that the 3 percent cap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would ever be reached on either the electric or the gas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side;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The Company was surprised at the level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deferrals, particularly on the gas side.  Then again, it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didn't contemplate back-to-back historically warm,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by historic I mean very historic terms, that the warmth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of the winters and the reduction in loads that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actually experienced.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Q.   And isn't it true that the reassurance in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case was given to the Commission and all the parties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address a desire really to design a mechanism that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have modest rate increases and to address a concern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the lack of regulatory review of the rate increases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would otherwise be kind of worrisome, but again,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representation was, is there going to be modest size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small rate increases?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MS. CARSON:  Object to the form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question.  It's argument or speech making.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JUDGE MOSS:  I think you can answer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question.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THE WITNESS:  Again, the Company did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expect the size of the deferrals.  They were larger than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we had anticipated.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Q.   (BY MR. FFITCH)  Why shouldn't the Commission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view this problem of larger than expected deferrals 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evidence that this particular form of decoupling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problematic and that it might want to consider looking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at alternatives as opposed to simply increasing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caps?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I think if we had a mechanism that didn't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actually have a rate plan component to it in addition,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perhaps that would be more valid.  But right now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rate plan actually was a contributing factor to 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inability to flow through costs, because we had step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rate increases in allowed revenue per customer each year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which ate into our capacity to deal with the deferrals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that we ultimately experienced.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So absent the rate plan increases, the issues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would not be as great, I don't think.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Well, except that you're now predicting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it's in fact likely or highly likely that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increases, the deferral amounts will exceed 3 percent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Not necessarily.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-- are you not?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A.   Well, the point is, particularly on the gas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residential, is we have an existing balance, and we need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to do something with that balance.  My understanding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my conversations with the Commissioners in previous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Schedule 142 filings is they've been growing concerned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about the magnitude of those deferrals.  And so we could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continue on with 3 percent and unwind those deferrals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over a much longer period of time and introduce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potentially intergenerational concerns, or we could step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up the rate increases to bring them down.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That being said, once we got to a point where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those deferrals were exhausted, I would not foreclose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the possibility that maybe we go back down to 3 percent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for gas residential having swallowed the proverbial pig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and taken care of the deferral balance.  It may no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longer be needed.  So this is not a forever more;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is for the current period for the current issues facing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us in this case.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And the third-party evaluator in the case does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not recommend an increase to the rate cap 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electric side, isn't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I don't believe that the third-party evaluator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necessarily did, no.  But I'm not sure, I can't recall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off the top of my head whether they addressed it at all.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They were clearly focused on the gas side because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was clearly an issue given the deferrals that they were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looking 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But I don't believe that they contemplated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necessarily the introduction of fixed production costs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into their evaluation of the electric decoupling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mechanism.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MR. FFITCH:  Thank you.  Those are all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 questions I have.  Thank you,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            JUDGE MOSS:  Thank you, Mr. </w:t>
      </w:r>
      <w:proofErr w:type="spellStart"/>
      <w:proofErr w:type="gramStart"/>
      <w:r w:rsidRPr="009251F9">
        <w:rPr>
          <w:rFonts w:ascii="Courier New" w:hAnsi="Courier New" w:cs="Courier New"/>
        </w:rPr>
        <w:t>ffitch</w:t>
      </w:r>
      <w:proofErr w:type="spellEnd"/>
      <w:proofErr w:type="gramEnd"/>
      <w:r w:rsidRPr="009251F9">
        <w:rPr>
          <w:rFonts w:ascii="Courier New" w:hAnsi="Courier New" w:cs="Courier New"/>
        </w:rPr>
        <w:t>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Now, I don't think I'm premature this time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in asking if there's any redirect.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MS. CARSON:  No, I don't have any redirect.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JUDGE MOSS:  All right.  So I wasn't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premature before, as it turns out.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Any questions from the bench, however?  No?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No questions from the bench.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Very well. 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>, thank you very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much for being here today and giving us your testimony.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You are released from the witness stand.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And I do believe that -- no, we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Mr. Ball.  We still have Mr. Ball.  Here he comes.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(A break was taken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 3:12 p.m. to 3:19 p.m.)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JUDGE MOSS:  Let's please come back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order.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JASON BALL,           witness herein, having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          first duly sworn on oath,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          was examined and testified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          as follows: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21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             -o0o-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JUDGE MOSS:  Staff's witness.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///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BY MR. SHEARER: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Mr. Ball, can you please state and say your name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for the record.  Or spell your name, I'm sorry.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A.   My name is Jason Ball, J-a-s-o-n, </w:t>
      </w:r>
      <w:proofErr w:type="gramStart"/>
      <w:r w:rsidRPr="009251F9">
        <w:rPr>
          <w:rFonts w:ascii="Courier New" w:hAnsi="Courier New" w:cs="Courier New"/>
        </w:rPr>
        <w:t>B</w:t>
      </w:r>
      <w:proofErr w:type="gramEnd"/>
      <w:r w:rsidRPr="009251F9">
        <w:rPr>
          <w:rFonts w:ascii="Courier New" w:hAnsi="Courier New" w:cs="Courier New"/>
        </w:rPr>
        <w:t>-a-l-l.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Q.   And do you have the exhibits that have been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entered and stipulated to as JLB-1T through JLB-12T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you?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And do you have any corrections to those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exhibits?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I do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MR. SHEARER:  Your Honor, the witness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available for cross.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JUDGE MOSS:  All right.  Well, I was just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saying to Ms. Boyles we haven't had a chance to hear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from her all day so we'll let her go first.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MS. BOYLES: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        CROSS-EXAMINATION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BY MS. BOYLES: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Good afternoon, Mr. Ball.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A.   Good afternoon.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In your initial and cross-answering testimony,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you propose including line transformers in the basic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charge;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Q.   Are you aware of any state commission that has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approved or affirmed the classification of transformers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as a customer-related cost?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I'm not.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MS. BOYLES:  Thank you, Your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JUDGE MOSS:  Thank you, Ms. Boyles.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expect to see that point thoroughly briefed.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 MS. BOYLES:  Yes, sir.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         JUDGE MOSS:  Mr. Stokes, I believe you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a few questions for Mr. Ball?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          MR. STOKES:  Yes,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JUDGE MOSS:  Go ahead, please.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15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       DIRECT EXAMINATION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BY MR. STOKES: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Q.   Good afternoon, Mr. Ball.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Good afternoon.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Q.   If you look at Exhibit JLB-13X.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Q.   Does this appear to be your testimony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</w:t>
      </w:r>
      <w:proofErr w:type="spellStart"/>
      <w:r w:rsidRPr="009251F9">
        <w:rPr>
          <w:rFonts w:ascii="Courier New" w:hAnsi="Courier New" w:cs="Courier New"/>
        </w:rPr>
        <w:t>Avista</w:t>
      </w:r>
      <w:proofErr w:type="spellEnd"/>
      <w:r w:rsidRPr="009251F9">
        <w:rPr>
          <w:rFonts w:ascii="Courier New" w:hAnsi="Courier New" w:cs="Courier New"/>
        </w:rPr>
        <w:t xml:space="preserve"> 2016 rate case?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    Q.   Can you please turn to Page 4 of that </w:t>
      </w:r>
      <w:proofErr w:type="gramStart"/>
      <w:r w:rsidRPr="009251F9">
        <w:rPr>
          <w:rFonts w:ascii="Courier New" w:hAnsi="Courier New" w:cs="Courier New"/>
        </w:rPr>
        <w:t>exhibit.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A.   Page 4 as it's labeled on the top?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Q.   I'm sorry, Page 4 on the bottom.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Page 4 on the bottom.  It says Cost of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at the top?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Correct.  Starting at Line 11, can you read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recommendation to the Commission?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JUDGE MOSS:  Mr. Stokes, I don't normally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like to have witnesses read into the record what's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already in the record, so if you have a question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this testimony that you want to ask him, go ahead. 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there's no reason for him to read it in.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MR. STOKES:  Okay, very well.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13       Q.   (BY MR. STOKES)  In the </w:t>
      </w:r>
      <w:proofErr w:type="spellStart"/>
      <w:r w:rsidRPr="009251F9">
        <w:rPr>
          <w:rFonts w:ascii="Courier New" w:hAnsi="Courier New" w:cs="Courier New"/>
        </w:rPr>
        <w:t>Avista</w:t>
      </w:r>
      <w:proofErr w:type="spellEnd"/>
      <w:r w:rsidRPr="009251F9">
        <w:rPr>
          <w:rFonts w:ascii="Courier New" w:hAnsi="Courier New" w:cs="Courier New"/>
        </w:rPr>
        <w:t xml:space="preserve"> 2016 rate case,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you recommended to start a generic cost of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proceeding;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And what was the purpose of the generic cost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service proceeding?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Well, a generic cost of service proceeding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designed to look at various cost of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methodologies and figure out using both a collaborative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and possibly an adjudicative process what the most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reasonable form for cost of service methodologies is.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And in this particular case this is where Staff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set it up.  And Staff, I believe the line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0349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referring to is Line 11 said, Staff recommends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maintaining the status quo for </w:t>
      </w:r>
      <w:proofErr w:type="spellStart"/>
      <w:r w:rsidRPr="009251F9">
        <w:rPr>
          <w:rFonts w:ascii="Courier New" w:hAnsi="Courier New" w:cs="Courier New"/>
        </w:rPr>
        <w:t>Avista</w:t>
      </w:r>
      <w:proofErr w:type="spellEnd"/>
      <w:r w:rsidRPr="009251F9">
        <w:rPr>
          <w:rFonts w:ascii="Courier New" w:hAnsi="Courier New" w:cs="Courier New"/>
        </w:rPr>
        <w:t xml:space="preserve">.  In </w:t>
      </w:r>
      <w:proofErr w:type="spellStart"/>
      <w:r w:rsidRPr="009251F9">
        <w:rPr>
          <w:rFonts w:ascii="Courier New" w:hAnsi="Courier New" w:cs="Courier New"/>
        </w:rPr>
        <w:t>Avista's</w:t>
      </w:r>
      <w:proofErr w:type="spellEnd"/>
      <w:r w:rsidRPr="009251F9">
        <w:rPr>
          <w:rFonts w:ascii="Courier New" w:hAnsi="Courier New" w:cs="Courier New"/>
        </w:rPr>
        <w:t xml:space="preserve"> case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the status quo is the exact same methodology we've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proposed in this current case, which is the peak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average method using five peaks from each of the last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three years.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Q.   So can you -- in the </w:t>
      </w:r>
      <w:proofErr w:type="spellStart"/>
      <w:r w:rsidRPr="009251F9">
        <w:rPr>
          <w:rFonts w:ascii="Courier New" w:hAnsi="Courier New" w:cs="Courier New"/>
        </w:rPr>
        <w:t>Avista</w:t>
      </w:r>
      <w:proofErr w:type="spellEnd"/>
      <w:r w:rsidRPr="009251F9">
        <w:rPr>
          <w:rFonts w:ascii="Courier New" w:hAnsi="Courier New" w:cs="Courier New"/>
        </w:rPr>
        <w:t xml:space="preserve"> case, didn't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argue for equal percent of margin basis on the gas side?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A.   That's a rate spread, not a cost of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portion.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Q.   All right.  In this case, as opposed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generic proceeding, we only have the litigation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positions of Puget and Staff from the gas users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respect to the cost of service; is that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That's correct.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Are you aware of how other jurisdictions 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methods to allocate costs?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I'm aware in general that there are different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allocation methodologies across the entire country,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Q.   Can you provide some examples?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Certainly.  So there's a wide range of cost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service methodologies.  On one end you have a cost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service methodology that relies solely on throughput.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Now, arguably that methodology would be the most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beneficial you can get to residential ratepayers.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basically what it looks at is what was the total amount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of throughput that occurred all 365 days of last year,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and that's how we're going to allocate costs.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And on the other end, arguably the most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beneficial to industrial advocates would be the 1CP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method which is what is the most -- or what is the most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gas you used any day of last year, one data point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365, what was the most gas that you used.  And then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there's a lot of options along the way in between.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Staff's proposal, kind of halfway, it uses 15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data points out of 365, or more accurately uses five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data points from each of the last three years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averages them together, taking the five top peaks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each of those last three years to get an average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representative peak.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So you've got this range of options, and now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what you're asking about is the three cost of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methodologies presented in this case.  Staff's, as I've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described, kind of lies in the middle.  The other two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rely on design day, and design day isn't in that range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at all.  Design day is well beyond the 1CP. 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reason for that is because design day is based on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theoretical number that's completely hypothetical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has never occurred.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Q.   Are you aware that the peak and average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methodology that you use is not in the AGA gas rate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fundamental annual?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I'm aware of that.  I'm also aware that there's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 lot of various methodologies that occur across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entire country.  The way we assign costs in Washington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is not dictated by the fundamentals workbook.  The way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we assign costs in Washington is dictated by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Commission.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Can you summarize your proposal for the </w:t>
      </w:r>
      <w:proofErr w:type="gramStart"/>
      <w:r w:rsidRPr="009251F9">
        <w:rPr>
          <w:rFonts w:ascii="Courier New" w:hAnsi="Courier New" w:cs="Courier New"/>
        </w:rPr>
        <w:t>special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contract class of customers?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A.   Certainly.  Sorry, bit of a change of topic.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Sorry.  Switch gears.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A.   Yeah, that's okay.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So for the special contract class, what Staff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recommending to the Commission is that the revenues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that class be imputed as if they were equal to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current allocated costs from the cost of service study.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In the alternative, Staff is recommending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if you don't want to go that route then at a minimum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rate charged and the revenue collected under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contract should be increased such that it achieves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2 percent rate of return.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Q.   And your proposal for the special contract class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is based on Staff's cost of service study;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Correct.  The primary proposal, as is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alternative proposal, is based upon the embedded cost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service to provide service to that class, and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imputed revenues is just a math function.  The 2 percent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number comes from, well, it's about halfway from where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we are now, and it also is the point at which bypass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becomes economically viable based upon the information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provided in the special contract.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Q.   Would you agree that the amount of rate base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allocated to a particular customer class will vary based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on the cost of service study or a cost of service method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used?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Q.   Would you agree that the amount of income taxes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allocated to a particular class of customers will vary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based on the cost of service methodology used?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Again,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Q.   So why are special contracts allowed?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A.   Special contracts are allowed under the WAC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recognize special circumstances, service that otherwise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couldn't be provided under the tariffs as they exist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today.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 xml:space="preserve">22       Q.   Is it normally when a customer has a </w:t>
      </w:r>
      <w:proofErr w:type="gramStart"/>
      <w:r w:rsidRPr="009251F9">
        <w:rPr>
          <w:rFonts w:ascii="Courier New" w:hAnsi="Courier New" w:cs="Courier New"/>
        </w:rPr>
        <w:t>bypass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opportunity?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A.   That is one of the conditions.  Yeah, that's 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of the conditions is when a customer has the potential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to bypass, and in order to avoid that situation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Company provides a special service contract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includes some sort of discount in order to retain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customer on the system.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If you can turn to Page 2 and 3 of JLB-8T. 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at the bottom of Page 2 and the top of Page 3, you cite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WAC Rule 480-180-143(5</w:t>
      </w:r>
      <w:proofErr w:type="gramStart"/>
      <w:r w:rsidRPr="009251F9">
        <w:rPr>
          <w:rFonts w:ascii="Courier New" w:hAnsi="Courier New" w:cs="Courier New"/>
        </w:rPr>
        <w:t>)(</w:t>
      </w:r>
      <w:proofErr w:type="gramEnd"/>
      <w:r w:rsidRPr="009251F9">
        <w:rPr>
          <w:rFonts w:ascii="Courier New" w:hAnsi="Courier New" w:cs="Courier New"/>
        </w:rPr>
        <w:t>c);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A.   Say that again.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At the top of Page 3 you cite the WAC Rule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480-180-143(5</w:t>
      </w:r>
      <w:proofErr w:type="gramStart"/>
      <w:r w:rsidRPr="009251F9">
        <w:rPr>
          <w:rFonts w:ascii="Courier New" w:hAnsi="Courier New" w:cs="Courier New"/>
        </w:rPr>
        <w:t>)(</w:t>
      </w:r>
      <w:proofErr w:type="gramEnd"/>
      <w:r w:rsidRPr="009251F9">
        <w:rPr>
          <w:rFonts w:ascii="Courier New" w:hAnsi="Courier New" w:cs="Courier New"/>
        </w:rPr>
        <w:t>c);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   A.  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Q.   And in that rule there are, it says that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contract charges recover all costs resulting from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providing the service; correct?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A.   Correct.  That's what it says.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Q.   So when we're talking about all costs resulting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from providing the service, what sort of costs are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talking about?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A.   That's an excellent question.  And I think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20    Mr. </w:t>
      </w:r>
      <w:proofErr w:type="spellStart"/>
      <w:r w:rsidRPr="009251F9">
        <w:rPr>
          <w:rFonts w:ascii="Courier New" w:hAnsi="Courier New" w:cs="Courier New"/>
        </w:rPr>
        <w:t>Piliaris</w:t>
      </w:r>
      <w:proofErr w:type="spellEnd"/>
      <w:r w:rsidRPr="009251F9">
        <w:rPr>
          <w:rFonts w:ascii="Courier New" w:hAnsi="Courier New" w:cs="Courier New"/>
        </w:rPr>
        <w:t xml:space="preserve"> started addressing that this morning or,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excuse me, this afternoon.  And he was right about 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thing; we disagree.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Incremental costs is what he was talking about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versus embedded costs.  And so you've got to ask,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is incremental costs.  Well, if we have a distribution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system and we overbuilt it a little bit, we've got some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excess capacity, and we can go out and resell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excess capacity, get a little bit of the money back.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And so what would happen is PSE goes out and says, hey,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we've got some excess capacity, somebody wants to come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along and buy it and they pay for it and everybody's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happy.  Works; that's great.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The same thing we do with pipeline capacity,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same thing that goes on with generation and excess power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generation and transmission.  It occurs regularly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those markets because there's markets.  Distribution,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not so much of a market but still it could happen. 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what that's referring to is a customer who doesn't exist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yet coming along and saying, hey, I'll take some of your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incremental excess capacity.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That's not what we're talking about here.  We're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talking about a customer who already exists threatening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bypass, a customer who's already part of that embedded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cost study.  And so when you start saying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incremental cost needs to be -- is what the rule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talking about, but it's implied, but we're referring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 customer related to bypass who is already part of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embedded cost study that informed the incremental cost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that's now being subject to the embedded -- my head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starts going in circles.  And so that's the first part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of that issue.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The second part is we don't actually know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that incremental cost is.  There's nothing that I've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found in the record or off the record or in DRs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shows that.  We don't have any detailed engineering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study of what the incremental cost to providing service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to this customer is.  All we have is the embedded cost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study.  Or, theoretically what you could do is take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bypass information included in the special contract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calculate a number from that.  If you do,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incidentally get a 2 percent rate of return, which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what Staff's proposal was.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But in getting back to the demonstrating costs,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essentially my arguing that it should be only that one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little piece of incremental cost, you're talking about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customer that doesn't exist for costs we don't have.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And I don't know how to -- I don't know how to do that.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I think the only way to do it is to use the embedded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cost study as it stands.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Q.   So if that special contract customer decided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exercise its right and bypass, assuming the contract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didn't prevent them from doing that, what costs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still be on the system that would have to be absorbed by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other customers?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Also a very good question.  My response to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is three-fold.  One, I'm not sure, because we don't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 detailed engineering study that shows it.  If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customer chose to leave the system, there's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possibility they could be paying a stranded cost fee.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That's happened, that's occurred before, so that could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offset some of those costs.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In terms of what rate base remains, what O&amp;M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remains, what income tax remains, some of it would still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be there, some of it would ostensibly retire because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it's no longer in use, some of it would be reallocated,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reused, resold, some of it might go with the customer.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So that all would happen with the rate base.  And then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what's left would get picked up.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Now, arguably, the amount of revenue that's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being subsidized to the special contract right now is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significant that I'm not sure that it actually would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harm ratepayers if they left.  It is a possibility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because of the extreme level of subsidization that other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ratepayers would be better off and that enough rate base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would disappear and enough O&amp;M would disappear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their revenue allocation would go down.  I don't know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that for certain because we don't have a detailed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engineering study.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Q.   How exactly would the rate base go down?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A.   Some of the rate base would be sold off, some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the rate base would go with the customer.  I mean, they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have to have some kind of service or ability to serve,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otherwise they're going to be laying pipe right along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the same trench.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Q.   Isn't that what normally happens when a customer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bypasses?  They bypass and they build their own line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they interconnect with interstate pipelines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A.   It depends --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     (Court reporter interruption.)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Q.   (BY MR. STOKES)  So typically in a bypass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situation, doesn't the customer build their own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facilities from their complex and they interconnect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the interstate pipeline under federal law, and they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bypass, that's why it's called a bypass, they bypass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LDC completely, they use none of their facilities?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A.   Yes, they could do that.  However, it depends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upon how they're hooked up.  They could buy the LDC's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facilities, assuming that there was nothing else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attached to them, to bypass directly to the pipeline.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The likelihood of that in my opinion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extremely low, because like I said, there's a bypass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analysis included in the special contract.  And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bypass analysis indicates that as long as the rate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return is below 2 percent, they're not going to bypass.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There's no economic reason to do so.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0358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Q.   Would you agree that fixed costs include </w:t>
      </w:r>
      <w:proofErr w:type="gramStart"/>
      <w:r w:rsidRPr="009251F9">
        <w:rPr>
          <w:rFonts w:ascii="Courier New" w:hAnsi="Courier New" w:cs="Courier New"/>
        </w:rPr>
        <w:t>more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than just return on rate base?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A.   Yes.  And this is part of the problem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accounting versus economics.  Fixed costs means things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that are sunk, things that you've paid out and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never going to get it back, in the sense that if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shut down operations tomorrow you can't get that money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back, you've paid it, it's gone.  You could sell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something but it's paid.  And expense is, if I stop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operating tomorrow I don't have to pay anything,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expense doesn't exist anymore for me.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So yes, depreciation expense is an expense but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it's also a fixed cost.  And it's really a question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how you look at it.  If you look at it from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shareholder perspective, depreciation expense is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return of capital which is a fixed cost.  It's a return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of money to the shareholder who outlaid cash to build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something so that people could use it.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From a ratepayer perspective, depreciation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expense also represents the use of an asset.  If us as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class are taking service, we're using up that asset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diminishing its useful life just a little bit.  And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compensate and pay for that use of life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depreciation expense.  So in that way it's also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expense.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0359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So it's hard to strike that balance between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fixed and not fixed because it depends on whether you're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talking to the accounting world or economic world.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Q.   Well, I have the same question about income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taxes.  Is that a fixed cost?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A.   I don't agree that income taxes are a fixed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cost, no.  Income taxes are variable.  If you shut down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your operations tomorrow, you have no income tax.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   Q.   So you think that the income from the special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contracts class is not connected to rate base?  Is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your position?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A.   Income is a revenue minus expenses calculation.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To the extent that your revenue is based upon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calculated percentage on rate base, yes.  But it still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stands to the truth that if you shut down tomorrow you'd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have no revenue.  You'd still have rate base and you'd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have no expenses and still have rate base.  You'd have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no income tax.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19       Q.   From a rate base standpoint, is income </w:t>
      </w:r>
      <w:proofErr w:type="gramStart"/>
      <w:r w:rsidRPr="009251F9">
        <w:rPr>
          <w:rFonts w:ascii="Courier New" w:hAnsi="Courier New" w:cs="Courier New"/>
        </w:rPr>
        <w:t>tax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related to rate base?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A.   Income tax has a relationship to rate base, yes.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Is it a fixed cost?  No.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            MR. STOKES:  I think that's all I have,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 JUDGE MOSS:  Thank you very much.  Any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0360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redirect?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 MR. CASEY:  No,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JUDGE MOSS:  Thank you very much.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            Any questions from the bench for Mr. Ball?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Mr. Ball, thank you for being here today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giving your testimony.  You are released from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witness stand.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And I believe that completes our witnesses.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Is there anything else that the Commissioners need </w:t>
      </w:r>
      <w:proofErr w:type="gramStart"/>
      <w:r w:rsidRPr="009251F9">
        <w:rPr>
          <w:rFonts w:ascii="Courier New" w:hAnsi="Courier New" w:cs="Courier New"/>
        </w:rPr>
        <w:t>to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hear today?  I will release them from the hearing. 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there isn't, I have a few words for all of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COMMISSIONER BALASBAS:  Are we invited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stay?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            JUDGE MOSS:  You are invited to stay,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course, always.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I just wanted to talk to you all about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procedural schedule.  We have initial post-hearing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briefs currently scheduled for October 2nd.  I'm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assuming everyone is going to want to file a brief even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though this is a narrow set of issues we've heard.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 Is October 2nd still a good day?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MS. CARSON:  From the Company's perspective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I think that works.  I guess the only question is do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wait until the settlement hearing and file one brief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addressing all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0361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JUDGE MOSS:  That works for me.  What </w:t>
      </w:r>
      <w:proofErr w:type="gramStart"/>
      <w:r w:rsidRPr="009251F9">
        <w:rPr>
          <w:rFonts w:ascii="Courier New" w:hAnsi="Courier New" w:cs="Courier New"/>
        </w:rPr>
        <w:t>do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other parties think about that?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            MS. CARSON:  Well, they're thinking out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loud.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JUDGE MOSS:  There's a "</w:t>
      </w:r>
      <w:proofErr w:type="spellStart"/>
      <w:r w:rsidRPr="009251F9">
        <w:rPr>
          <w:rFonts w:ascii="Courier New" w:hAnsi="Courier New" w:cs="Courier New"/>
        </w:rPr>
        <w:t>but</w:t>
      </w:r>
      <w:proofErr w:type="spellEnd"/>
      <w:r w:rsidRPr="009251F9">
        <w:rPr>
          <w:rFonts w:ascii="Courier New" w:hAnsi="Courier New" w:cs="Courier New"/>
        </w:rPr>
        <w:t>."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     MS. CARSON:  I guess my concern there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because the settlement hearing has been moved back so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far to the end of September that, you know, then we're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talking about briefs, I would guess, at the end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October.  And I don't know how that works for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Commission.  We would want to have a chance for reply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briefs, but that's usually a week to ten days.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JUDGE MOSS:  Let's go ahead and get them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sooner rather than later on this segment of the case.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Okay, so we'll go ahead with October 2nd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then.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MS. CARSON:  That's fine.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JUDGE MOSS:  And I would like to think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one round would be sufficient.  Do we need reply briefs?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MS. CARSON:  We do need reply briefs.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            JUDGE MOSS:  All right.  Let's keep them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short, shall we?  Those are scheduled for October 13th.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MS. GAFKEN:  Just to clarify, so are we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bifurcating the briefs or just briefing the narrow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issues?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0362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JUDGE MOSS:  We're briefing the issues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we heard today; just these issues, just these witnesses,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just this part of the evidence.  And then we're going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have the settlement come in at some point in time.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Public Counsel is going to let us know whether or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they support it or oppose it, and then we're going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have a settlement hearing.  And we know one party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opposing it so we're going to have to have a contested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hearing on the settlement, unless that changes between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now and the time we set for that hearing, which can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always happen, of course.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So, and then we'll have another opportunity,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I suspect we'll probably have to have briefs after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settlement hearing as well.  But we will of course talk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about scheduling that at the appropriate time.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16                MR. FFITCH:  </w:t>
      </w:r>
      <w:proofErr w:type="gramStart"/>
      <w:r w:rsidRPr="009251F9">
        <w:rPr>
          <w:rFonts w:ascii="Courier New" w:hAnsi="Courier New" w:cs="Courier New"/>
        </w:rPr>
        <w:t>Your</w:t>
      </w:r>
      <w:proofErr w:type="gramEnd"/>
      <w:r w:rsidRPr="009251F9">
        <w:rPr>
          <w:rFonts w:ascii="Courier New" w:hAnsi="Courier New" w:cs="Courier New"/>
        </w:rPr>
        <w:t xml:space="preserve"> Honor, just a plea for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mercy, I guess.  October 2nd is the Monday after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settlement hearing, so as a practical matter, preparing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briefs during the lead-up to that time to the settlement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hearings might be a challenge that people hadn't thought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about.  So I was going to suggest that perhaps at least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having that October 2nd be slipped a few days, maybe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end of the week, the 6th.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JUDGE MOSS:  How about slipping it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other direction?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0363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MR. CASEY:  I would note that we have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settlement -- a lot of the people in this room have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settlement hearing on the 6th for the </w:t>
      </w:r>
      <w:proofErr w:type="spellStart"/>
      <w:r w:rsidRPr="009251F9">
        <w:rPr>
          <w:rFonts w:ascii="Courier New" w:hAnsi="Courier New" w:cs="Courier New"/>
        </w:rPr>
        <w:t>Avista</w:t>
      </w:r>
      <w:proofErr w:type="spellEnd"/>
      <w:r w:rsidRPr="009251F9">
        <w:rPr>
          <w:rFonts w:ascii="Courier New" w:hAnsi="Courier New" w:cs="Courier New"/>
        </w:rPr>
        <w:t xml:space="preserve"> GRC.  Not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hearing but a settlement conference.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JUDGE MOSS:  A negotiation session, not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hearing, unless something has happened that I don't know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about.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            MR. CASEY:  No, I'm sorry.  A settlement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conference, but it is part of the procedural schedule.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 JUDGE MOSS:  Well, October 2nd is more than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a month away, and this is a fairly narrow matter that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we've got here that we've litigated.  It seems to me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could probably -- I don't want to push you too hard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here, but why can't we do the briefs by the middle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September and then the reply briefs towards the end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September?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MR. STOKES:  I would rather keep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schedule as it is, Your Honor, from a personal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standpoint.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MS. CARSON:  Yeah, I agree.  I would not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want it middle of September.  I mean, maybe if we just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moved it to October 3rd, even give us one extra day.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JUDGE MOSS:  Let's move it to October 4th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and then keep the reply briefs on the 13th.  That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ensure they're brief, or help that way, I should say.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0364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So that's what we'll do.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            So we will look forward to receiving some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additional paperwork in terms of a fully articulated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settlement agreement and the supporting documentation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that goes with that.  We may have a prehearing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conference at the time that is submitted or we may do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something telephonically, I'm not really sure.  We'll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have to decide on some process and a procedural schedule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to get through that and get to the hearing.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            As I said, I've got some dates reserved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toward the end of September so timing is everything.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And we'll have to take it one step at a time as we see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how things unfold.  So I don't want to try to set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schedule today, but I encourage you all to, and I know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you will, work diligently to get everything prepared.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            I'm afraid I'm forgetting something.  Does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anybody have anything for me?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18                Ms. </w:t>
      </w:r>
      <w:proofErr w:type="spellStart"/>
      <w:r w:rsidRPr="009251F9">
        <w:rPr>
          <w:rFonts w:ascii="Courier New" w:hAnsi="Courier New" w:cs="Courier New"/>
        </w:rPr>
        <w:t>Gafken</w:t>
      </w:r>
      <w:proofErr w:type="spellEnd"/>
      <w:r w:rsidRPr="009251F9">
        <w:rPr>
          <w:rFonts w:ascii="Courier New" w:hAnsi="Courier New" w:cs="Courier New"/>
        </w:rPr>
        <w:t>, you're leaning forward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expectancy.  What is it you wish to say?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            MS. GAFKEN:  There's one other item that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wanted to bring up, and that's the public comment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exhibit.  And I'm looking for a due date for that,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 typically </w:t>
      </w:r>
      <w:proofErr w:type="gramStart"/>
      <w:r w:rsidRPr="009251F9">
        <w:rPr>
          <w:rFonts w:ascii="Courier New" w:hAnsi="Courier New" w:cs="Courier New"/>
        </w:rPr>
        <w:t>it's</w:t>
      </w:r>
      <w:proofErr w:type="gramEnd"/>
      <w:r w:rsidRPr="009251F9">
        <w:rPr>
          <w:rFonts w:ascii="Courier New" w:hAnsi="Courier New" w:cs="Courier New"/>
        </w:rPr>
        <w:t xml:space="preserve"> one week after the end of the proceeding.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I don't know exactly when the end of the proceeding 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at this point.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0365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JUDGE MOSS:  Well, I'm torn, because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bigger part of this whole proceeding, which is to say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the revenue requirement, is subject to the settlement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and it will be a subject of that whole process. 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speaking to Mr. Roberts on our staff who handles this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exhibit for the staff, he asked me the other day what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the deadline would be.  And I started out with an early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date and ended up with a date that would follow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hearing, the settlement hearing.  So I'm still inclined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to leave that opportunity open for written comments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until that time.  Does that work for you?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MS. GAFKEN:  That certainly works for me.  I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would prefer leaving the time open for the public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comment and then preparing the exhibit after that time.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            JUDGE MOSS:  The public may wish to comment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on the settlement.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            MS. GAFKEN:  They very well may.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     JUDGE MOSS:  So let's leave it open for now.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And I can't give you a firm date again because we don't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know what the other dates are.  Same thing I told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Mr. Roberts.  That seems to me the way to proceed.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            MS. GAFKEN:  Perhaps we'll revisit it when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we get together again for the settlement hearing.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24                JUDGE MOSS:  Sure.  And I'm always available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if you all need to take up some process or procedural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0366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issues with me or what have you.  You can always get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 ahold of me or Judge Pearson, or hopefully both of us if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you're e-mailing, and we can take care of what needs to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be taken care of.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             MS. GAFKEN:  I know my office has been in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contact with Mr. Roberts with coordination in place.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            JUDGE MOSS:  All right, good.  Well, I will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certainly get that exhibit in the record at an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appropriate time and it will be considered along with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everything else as we deliberate over the issues in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case.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            MS. GAFKEN:  Thank you.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            JUDGE MOSS:  Just to clarify, the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Commissioners were in the room when we discussed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clarified that the 18th is just too soon to expect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everything to be in place, and so we're just kind of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putting that date off to one side.  And maybe I'll take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the day off.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            Anything else?  Mr. Casey is anxious to go,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so is the chairman.  So let's be adjourned.  Thank you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21    all very much; I do appreciate it.  It was a good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22    hearing and you all did a great job, as always.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23                (Hearing concluded at 3:48 p.m.)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25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0367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1                      C E R T I F I C A T E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2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3    STATE OF </w:t>
      </w:r>
      <w:proofErr w:type="gramStart"/>
      <w:r w:rsidRPr="009251F9">
        <w:rPr>
          <w:rFonts w:ascii="Courier New" w:hAnsi="Courier New" w:cs="Courier New"/>
        </w:rPr>
        <w:t>WASHINGTON  )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  ) ss.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4    COUNTY OF </w:t>
      </w:r>
      <w:proofErr w:type="gramStart"/>
      <w:r w:rsidRPr="009251F9">
        <w:rPr>
          <w:rFonts w:ascii="Courier New" w:hAnsi="Courier New" w:cs="Courier New"/>
        </w:rPr>
        <w:t>SNOHOMISH  )</w:t>
      </w:r>
      <w:proofErr w:type="gramEnd"/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5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6           THIS IS TO CERTIFY that I, Diane </w:t>
      </w:r>
      <w:proofErr w:type="spellStart"/>
      <w:r w:rsidRPr="009251F9">
        <w:rPr>
          <w:rFonts w:ascii="Courier New" w:hAnsi="Courier New" w:cs="Courier New"/>
        </w:rPr>
        <w:t>Rugh</w:t>
      </w:r>
      <w:proofErr w:type="spellEnd"/>
      <w:r w:rsidRPr="009251F9">
        <w:rPr>
          <w:rFonts w:ascii="Courier New" w:hAnsi="Courier New" w:cs="Courier New"/>
        </w:rPr>
        <w:t>, Certified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7    Court Reporter in and for the State of Washington,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8    residing at Snohomish, reported the within and foregoing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9    testimony; said testimony being taken before me as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10    Certified Court Reporter on the date herein set forth;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11    that the witness was first by me duly sworn; that said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12    examination was taken by me in shorthand and thereafter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13    under my supervision transcribed, and that same is a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14    full, true and correct record of the testimony of said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15    witness, including all questions, answers and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16    objections, if any, of counsel, to the best of my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17    ability.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18           I further certify that I am not a relative,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19    employee, attorney, counsel of any of the parties; nor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20    am I financially interested in the outcome of the cause.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lastRenderedPageBreak/>
        <w:t>21           IN WITNESS WHEREOF I have set my hand this 10th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22    day of October, 2017.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23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24   </w:t>
      </w:r>
    </w:p>
    <w:p w:rsidR="009251F9" w:rsidRP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 xml:space="preserve">                           DIANE RUGH, RPR, RMR, CRR, CCR</w:t>
      </w:r>
    </w:p>
    <w:p w:rsidR="009251F9" w:rsidRDefault="009251F9" w:rsidP="00C17E20">
      <w:pPr>
        <w:pStyle w:val="PlainText"/>
        <w:spacing w:line="480" w:lineRule="auto"/>
        <w:rPr>
          <w:rFonts w:ascii="Courier New" w:hAnsi="Courier New" w:cs="Courier New"/>
        </w:rPr>
      </w:pPr>
      <w:r w:rsidRPr="009251F9">
        <w:rPr>
          <w:rFonts w:ascii="Courier New" w:hAnsi="Courier New" w:cs="Courier New"/>
        </w:rPr>
        <w:t>25                         CCR NO. 2399</w:t>
      </w:r>
    </w:p>
    <w:sectPr w:rsidR="009251F9" w:rsidSect="00C17E2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9251F9"/>
    <w:rsid w:val="00C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884B1-2606-4150-94AC-A263A433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14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4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8EE7E1-1A6F-4016-A0D5-397535BFAC71}"/>
</file>

<file path=customXml/itemProps2.xml><?xml version="1.0" encoding="utf-8"?>
<ds:datastoreItem xmlns:ds="http://schemas.openxmlformats.org/officeDocument/2006/customXml" ds:itemID="{64C36EA6-9B18-4252-ADDC-179BC37AC2DA}"/>
</file>

<file path=customXml/itemProps3.xml><?xml version="1.0" encoding="utf-8"?>
<ds:datastoreItem xmlns:ds="http://schemas.openxmlformats.org/officeDocument/2006/customXml" ds:itemID="{25BDAB9D-B7BE-45AF-9F36-B3B7552A6429}"/>
</file>

<file path=customXml/itemProps4.xml><?xml version="1.0" encoding="utf-8"?>
<ds:datastoreItem xmlns:ds="http://schemas.openxmlformats.org/officeDocument/2006/customXml" ds:itemID="{51CA41DE-F800-448F-9213-91A208870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223</Pages>
  <Words>42858</Words>
  <Characters>244297</Characters>
  <Application>Microsoft Office Word</Application>
  <DocSecurity>0</DocSecurity>
  <Lines>2035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286582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2017-10-10T19:27:00Z</dcterms:created>
  <dcterms:modified xsi:type="dcterms:W3CDTF">2017-10-10T19:27:00Z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