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4FD" w:rsidRPr="009B7E4B" w:rsidRDefault="003434FD" w:rsidP="003434FD">
      <w:pPr>
        <w:jc w:val="center"/>
        <w:rPr>
          <w:rFonts w:ascii="Times New Roman" w:hAnsi="Times New Roman"/>
          <w:b/>
        </w:rPr>
      </w:pPr>
      <w:r w:rsidRPr="009B7E4B">
        <w:rPr>
          <w:rFonts w:ascii="Times New Roman" w:hAnsi="Times New Roman"/>
          <w:b/>
        </w:rPr>
        <w:t xml:space="preserve">BEFORE THE WASHINGTON UTILITIES </w:t>
      </w:r>
      <w:smartTag w:uri="urn:schemas-microsoft-com:office:smarttags" w:element="stockticker">
        <w:r w:rsidRPr="009B7E4B">
          <w:rPr>
            <w:rFonts w:ascii="Times New Roman" w:hAnsi="Times New Roman"/>
            <w:b/>
          </w:rPr>
          <w:t>AND</w:t>
        </w:r>
      </w:smartTag>
      <w:r w:rsidRPr="009B7E4B">
        <w:rPr>
          <w:rFonts w:ascii="Times New Roman" w:hAnsi="Times New Roman"/>
          <w:b/>
        </w:rPr>
        <w:t xml:space="preserve"> TRANSPORTATION COMMISSION</w:t>
      </w:r>
    </w:p>
    <w:p w:rsidR="003434FD" w:rsidRPr="009B7E4B" w:rsidRDefault="003434FD" w:rsidP="003434FD">
      <w:pPr>
        <w:jc w:val="center"/>
        <w:rPr>
          <w:rFonts w:ascii="Times New Roman" w:hAnsi="Times New Roman"/>
          <w:b/>
        </w:rPr>
      </w:pPr>
    </w:p>
    <w:p w:rsidR="003434FD" w:rsidRPr="009B7E4B" w:rsidRDefault="003434FD" w:rsidP="003434FD">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3434FD" w:rsidRPr="00BA6C73" w:rsidTr="00DB7DA7">
        <w:tc>
          <w:tcPr>
            <w:tcW w:w="4428" w:type="dxa"/>
            <w:tcBorders>
              <w:top w:val="nil"/>
              <w:left w:val="nil"/>
              <w:bottom w:val="nil"/>
            </w:tcBorders>
          </w:tcPr>
          <w:p w:rsidR="003434FD" w:rsidRDefault="006C342B" w:rsidP="00DB7DA7">
            <w:pPr>
              <w:rPr>
                <w:rFonts w:ascii="Times New Roman" w:hAnsi="Times New Roman"/>
              </w:rPr>
            </w:pPr>
            <w:r>
              <w:rPr>
                <w:rFonts w:ascii="Times New Roman" w:hAnsi="Times New Roman"/>
              </w:rPr>
              <w:t xml:space="preserve">In the Matter of the Petition of </w:t>
            </w:r>
          </w:p>
          <w:p w:rsidR="006C342B" w:rsidRDefault="006C342B" w:rsidP="00DB7DA7">
            <w:pPr>
              <w:rPr>
                <w:rFonts w:ascii="Times New Roman" w:hAnsi="Times New Roman"/>
              </w:rPr>
            </w:pPr>
          </w:p>
          <w:p w:rsidR="003434FD" w:rsidRPr="00BA6C73" w:rsidRDefault="006C342B" w:rsidP="00DB7DA7">
            <w:pPr>
              <w:rPr>
                <w:rFonts w:ascii="Times New Roman" w:hAnsi="Times New Roman"/>
              </w:rPr>
            </w:pPr>
            <w:r>
              <w:rPr>
                <w:rFonts w:ascii="Times New Roman" w:hAnsi="Times New Roman"/>
              </w:rPr>
              <w:t>PUGET SOUND ENERGY, INC.</w:t>
            </w:r>
          </w:p>
          <w:p w:rsidR="003434FD" w:rsidRPr="00BA6C73" w:rsidRDefault="003434FD" w:rsidP="00DB7DA7">
            <w:pPr>
              <w:rPr>
                <w:rFonts w:ascii="Times New Roman" w:hAnsi="Times New Roman"/>
              </w:rPr>
            </w:pPr>
          </w:p>
          <w:p w:rsidR="003434FD" w:rsidRPr="00BA6C73" w:rsidRDefault="006C342B" w:rsidP="00DB7DA7">
            <w:pPr>
              <w:rPr>
                <w:rFonts w:ascii="Times New Roman" w:hAnsi="Times New Roman"/>
              </w:rPr>
            </w:pPr>
            <w:r>
              <w:rPr>
                <w:rFonts w:ascii="Times New Roman" w:hAnsi="Times New Roman"/>
              </w:rPr>
              <w:t>For a Declaratory Order on the Meaning of Conservation in Chapter 19.285 RCW</w:t>
            </w:r>
          </w:p>
          <w:p w:rsidR="003434FD" w:rsidRPr="00BA6C73" w:rsidRDefault="003434FD" w:rsidP="00DB7DA7">
            <w:pPr>
              <w:rPr>
                <w:rFonts w:ascii="Times New Roman" w:hAnsi="Times New Roman"/>
              </w:rPr>
            </w:pPr>
          </w:p>
        </w:tc>
        <w:tc>
          <w:tcPr>
            <w:tcW w:w="4428" w:type="dxa"/>
            <w:tcBorders>
              <w:top w:val="nil"/>
              <w:bottom w:val="nil"/>
              <w:right w:val="nil"/>
            </w:tcBorders>
          </w:tcPr>
          <w:p w:rsidR="003434FD" w:rsidRPr="00BA6C73" w:rsidRDefault="003434FD" w:rsidP="00DB7DA7">
            <w:pPr>
              <w:rPr>
                <w:rFonts w:ascii="Times New Roman" w:hAnsi="Times New Roman"/>
              </w:rPr>
            </w:pPr>
          </w:p>
          <w:p w:rsidR="003434FD" w:rsidRPr="00BA6C73" w:rsidRDefault="003434FD" w:rsidP="00DB7DA7">
            <w:pPr>
              <w:rPr>
                <w:rFonts w:ascii="Times New Roman" w:hAnsi="Times New Roman"/>
                <w:b/>
              </w:rPr>
            </w:pPr>
            <w:r w:rsidRPr="00BA6C73">
              <w:rPr>
                <w:rFonts w:ascii="Times New Roman" w:hAnsi="Times New Roman"/>
                <w:b/>
              </w:rPr>
              <w:t xml:space="preserve">DOCKET </w:t>
            </w:r>
            <w:r w:rsidR="006C342B">
              <w:rPr>
                <w:rFonts w:ascii="Times New Roman" w:hAnsi="Times New Roman"/>
                <w:b/>
              </w:rPr>
              <w:t>U</w:t>
            </w:r>
            <w:r w:rsidR="00046514">
              <w:rPr>
                <w:rFonts w:ascii="Times New Roman" w:hAnsi="Times New Roman"/>
                <w:b/>
              </w:rPr>
              <w:t>-</w:t>
            </w:r>
            <w:r w:rsidR="006C342B">
              <w:rPr>
                <w:rFonts w:ascii="Times New Roman" w:hAnsi="Times New Roman"/>
                <w:b/>
              </w:rPr>
              <w:t>121165</w:t>
            </w:r>
          </w:p>
          <w:p w:rsidR="003434FD" w:rsidRPr="00BA6C73" w:rsidRDefault="003434FD" w:rsidP="00DB7DA7">
            <w:pPr>
              <w:rPr>
                <w:rFonts w:ascii="Times New Roman" w:hAnsi="Times New Roman"/>
                <w:b/>
              </w:rPr>
            </w:pPr>
          </w:p>
          <w:p w:rsidR="003434FD" w:rsidRPr="00BA6C73" w:rsidRDefault="003434FD" w:rsidP="00DB7DA7">
            <w:pPr>
              <w:rPr>
                <w:rFonts w:ascii="Times New Roman" w:hAnsi="Times New Roman"/>
                <w:b/>
              </w:rPr>
            </w:pPr>
          </w:p>
          <w:p w:rsidR="003434FD" w:rsidRPr="00BA6C73" w:rsidRDefault="006C342B" w:rsidP="006C342B">
            <w:pPr>
              <w:rPr>
                <w:rFonts w:ascii="Times New Roman" w:hAnsi="Times New Roman"/>
              </w:rPr>
            </w:pPr>
            <w:r>
              <w:rPr>
                <w:rFonts w:ascii="Times New Roman" w:hAnsi="Times New Roman"/>
                <w:b/>
              </w:rPr>
              <w:t>PACIFICORP</w:t>
            </w:r>
            <w:r w:rsidR="007D5E0B">
              <w:rPr>
                <w:rFonts w:ascii="Times New Roman" w:hAnsi="Times New Roman"/>
                <w:b/>
              </w:rPr>
              <w:t>’s</w:t>
            </w:r>
            <w:r>
              <w:rPr>
                <w:rFonts w:ascii="Times New Roman" w:hAnsi="Times New Roman"/>
                <w:b/>
              </w:rPr>
              <w:t xml:space="preserve"> STATEMENT OF FACT AND LAW</w:t>
            </w:r>
          </w:p>
        </w:tc>
      </w:tr>
      <w:tr w:rsidR="003434FD" w:rsidRPr="00BA6C73" w:rsidTr="00DB7DA7">
        <w:tc>
          <w:tcPr>
            <w:tcW w:w="4428" w:type="dxa"/>
            <w:tcBorders>
              <w:top w:val="nil"/>
              <w:left w:val="nil"/>
            </w:tcBorders>
          </w:tcPr>
          <w:p w:rsidR="003434FD" w:rsidRPr="00BA6C73" w:rsidRDefault="003434FD" w:rsidP="00DB7DA7">
            <w:pPr>
              <w:rPr>
                <w:rFonts w:ascii="Times New Roman" w:hAnsi="Times New Roman"/>
              </w:rPr>
            </w:pPr>
          </w:p>
        </w:tc>
        <w:tc>
          <w:tcPr>
            <w:tcW w:w="4428" w:type="dxa"/>
            <w:tcBorders>
              <w:top w:val="nil"/>
              <w:bottom w:val="nil"/>
              <w:right w:val="nil"/>
            </w:tcBorders>
          </w:tcPr>
          <w:p w:rsidR="003434FD" w:rsidRPr="00BA6C73" w:rsidRDefault="003434FD" w:rsidP="00DB7DA7">
            <w:pPr>
              <w:rPr>
                <w:rFonts w:ascii="Times New Roman" w:hAnsi="Times New Roman"/>
              </w:rPr>
            </w:pPr>
          </w:p>
        </w:tc>
      </w:tr>
    </w:tbl>
    <w:p w:rsidR="003434FD" w:rsidRPr="009B7E4B" w:rsidRDefault="003434FD" w:rsidP="003434FD">
      <w:pPr>
        <w:rPr>
          <w:rFonts w:ascii="Times New Roman" w:hAnsi="Times New Roman"/>
        </w:rPr>
      </w:pPr>
    </w:p>
    <w:p w:rsidR="006C342B" w:rsidRPr="006C342B" w:rsidRDefault="006C342B" w:rsidP="006C342B">
      <w:pPr>
        <w:numPr>
          <w:ilvl w:val="0"/>
          <w:numId w:val="2"/>
        </w:numPr>
        <w:spacing w:line="480" w:lineRule="auto"/>
        <w:ind w:left="0" w:hanging="720"/>
        <w:jc w:val="both"/>
        <w:rPr>
          <w:rFonts w:ascii="Times New Roman" w:hAnsi="Times New Roman"/>
        </w:rPr>
      </w:pPr>
      <w:r>
        <w:rPr>
          <w:rFonts w:ascii="Times New Roman" w:hAnsi="Times New Roman"/>
          <w:szCs w:val="24"/>
        </w:rPr>
        <w:tab/>
        <w:t xml:space="preserve">PacifiCorp </w:t>
      </w:r>
      <w:r w:rsidRPr="006C342B">
        <w:rPr>
          <w:rFonts w:ascii="Times New Roman" w:hAnsi="Times New Roman"/>
          <w:szCs w:val="24"/>
        </w:rPr>
        <w:t xml:space="preserve">d.b.a. Pacific Power &amp; Light Company (PacifiCorp or Company) submits the following statement in accordance with the Washington Utilities and Transportation Commission’s (Commission) Notice of Receipt of Petition for Declaratory Order and Opportunity to Submit Statements of Fact and </w:t>
      </w:r>
      <w:r w:rsidR="00B27AF1">
        <w:rPr>
          <w:rFonts w:ascii="Times New Roman" w:hAnsi="Times New Roman"/>
          <w:szCs w:val="24"/>
        </w:rPr>
        <w:t>Law (Notice) issued in Docket U</w:t>
      </w:r>
      <w:r w:rsidRPr="006C342B">
        <w:rPr>
          <w:rFonts w:ascii="Times New Roman" w:hAnsi="Times New Roman"/>
          <w:szCs w:val="24"/>
        </w:rPr>
        <w:t xml:space="preserve">-121165 on July 12, 2012.  </w:t>
      </w:r>
    </w:p>
    <w:p w:rsidR="006C342B" w:rsidRPr="006C342B" w:rsidRDefault="006C342B" w:rsidP="006C342B">
      <w:pPr>
        <w:numPr>
          <w:ilvl w:val="0"/>
          <w:numId w:val="2"/>
        </w:numPr>
        <w:spacing w:line="480" w:lineRule="auto"/>
        <w:ind w:left="0" w:hanging="720"/>
        <w:jc w:val="both"/>
        <w:rPr>
          <w:rFonts w:ascii="Times New Roman" w:hAnsi="Times New Roman"/>
        </w:rPr>
      </w:pPr>
      <w:r>
        <w:rPr>
          <w:rFonts w:ascii="Times New Roman" w:hAnsi="Times New Roman"/>
          <w:szCs w:val="24"/>
        </w:rPr>
        <w:tab/>
        <w:t xml:space="preserve">In </w:t>
      </w:r>
      <w:r w:rsidRPr="006C342B">
        <w:rPr>
          <w:rFonts w:ascii="Times New Roman" w:hAnsi="Times New Roman"/>
          <w:szCs w:val="24"/>
        </w:rPr>
        <w:t>the Notice, the Commission invited interested persons to submit a statement of fact and law on the issues raised by the July 6, 2012</w:t>
      </w:r>
      <w:r w:rsidR="007200DD">
        <w:rPr>
          <w:rFonts w:ascii="Times New Roman" w:hAnsi="Times New Roman"/>
          <w:szCs w:val="24"/>
        </w:rPr>
        <w:t>,</w:t>
      </w:r>
      <w:r w:rsidRPr="006C342B">
        <w:rPr>
          <w:rFonts w:ascii="Times New Roman" w:hAnsi="Times New Roman"/>
          <w:szCs w:val="24"/>
        </w:rPr>
        <w:t xml:space="preserve"> Puget Sound Energy, Inc. (PSE) Petition for Declaratory Order (Petition) clarifying the definition of “conservation” in the Energy Independence Act, Chapter 19.285 RCW.  </w:t>
      </w:r>
    </w:p>
    <w:p w:rsidR="006C342B" w:rsidRPr="00242554" w:rsidRDefault="00B27AF1" w:rsidP="00B27AF1">
      <w:pPr>
        <w:numPr>
          <w:ilvl w:val="0"/>
          <w:numId w:val="2"/>
        </w:numPr>
        <w:spacing w:line="480" w:lineRule="auto"/>
        <w:ind w:left="0" w:hanging="720"/>
        <w:jc w:val="both"/>
        <w:rPr>
          <w:rFonts w:ascii="Times New Roman" w:hAnsi="Times New Roman"/>
        </w:rPr>
      </w:pPr>
      <w:r>
        <w:rPr>
          <w:rFonts w:ascii="Times New Roman" w:hAnsi="Times New Roman"/>
          <w:szCs w:val="24"/>
        </w:rPr>
        <w:tab/>
        <w:t xml:space="preserve">The </w:t>
      </w:r>
      <w:r w:rsidR="006C342B" w:rsidRPr="00B27AF1">
        <w:rPr>
          <w:rFonts w:ascii="Times New Roman" w:hAnsi="Times New Roman"/>
          <w:szCs w:val="24"/>
        </w:rPr>
        <w:t xml:space="preserve">Company agrees with the conclusion, and supporting legal analysis, presented in the Petition that the definition of “conservation” does not encompass capital investments made by utilities in electric power production equipment that increases the amount of power generated.  </w:t>
      </w:r>
    </w:p>
    <w:p w:rsidR="00242554" w:rsidRDefault="00242554" w:rsidP="00242554">
      <w:pPr>
        <w:spacing w:line="480" w:lineRule="auto"/>
        <w:jc w:val="both"/>
        <w:rPr>
          <w:rFonts w:ascii="Times New Roman" w:hAnsi="Times New Roman"/>
        </w:rPr>
      </w:pPr>
    </w:p>
    <w:p w:rsidR="00242554" w:rsidRDefault="00242554" w:rsidP="00242554">
      <w:pPr>
        <w:spacing w:line="480" w:lineRule="auto"/>
        <w:jc w:val="both"/>
        <w:rPr>
          <w:rFonts w:ascii="Times New Roman" w:hAnsi="Times New Roman"/>
        </w:rPr>
      </w:pPr>
    </w:p>
    <w:p w:rsidR="00242554" w:rsidRDefault="00242554" w:rsidP="00242554">
      <w:pPr>
        <w:spacing w:line="480" w:lineRule="auto"/>
        <w:jc w:val="both"/>
        <w:rPr>
          <w:rFonts w:ascii="Times New Roman" w:hAnsi="Times New Roman"/>
        </w:rPr>
      </w:pPr>
    </w:p>
    <w:p w:rsidR="00242554" w:rsidRPr="00B27AF1" w:rsidRDefault="00242554" w:rsidP="00242554">
      <w:pPr>
        <w:spacing w:line="480" w:lineRule="auto"/>
        <w:jc w:val="both"/>
        <w:rPr>
          <w:rFonts w:ascii="Times New Roman" w:hAnsi="Times New Roman"/>
        </w:rPr>
      </w:pPr>
    </w:p>
    <w:p w:rsidR="003434FD" w:rsidRPr="00B27AF1" w:rsidRDefault="00B27AF1" w:rsidP="00B27AF1">
      <w:pPr>
        <w:numPr>
          <w:ilvl w:val="0"/>
          <w:numId w:val="2"/>
        </w:numPr>
        <w:spacing w:line="480" w:lineRule="auto"/>
        <w:ind w:left="0" w:hanging="720"/>
        <w:jc w:val="both"/>
        <w:rPr>
          <w:rFonts w:ascii="Times New Roman" w:hAnsi="Times New Roman"/>
        </w:rPr>
      </w:pPr>
      <w:r>
        <w:rPr>
          <w:rFonts w:ascii="Times New Roman" w:hAnsi="Times New Roman"/>
        </w:rPr>
        <w:lastRenderedPageBreak/>
        <w:tab/>
      </w:r>
      <w:r w:rsidR="003434FD" w:rsidRPr="00B27AF1">
        <w:rPr>
          <w:rFonts w:ascii="Times New Roman" w:hAnsi="Times New Roman"/>
        </w:rPr>
        <w:t>Company’s representatives for purposes of the proceeding are:</w:t>
      </w:r>
    </w:p>
    <w:tbl>
      <w:tblPr>
        <w:tblW w:w="0" w:type="auto"/>
        <w:tblLook w:val="01E0"/>
      </w:tblPr>
      <w:tblGrid>
        <w:gridCol w:w="4428"/>
        <w:gridCol w:w="4428"/>
      </w:tblGrid>
      <w:tr w:rsidR="003434FD" w:rsidRPr="00BA6C73" w:rsidTr="00DB7DA7">
        <w:tc>
          <w:tcPr>
            <w:tcW w:w="4428" w:type="dxa"/>
          </w:tcPr>
          <w:p w:rsidR="003434FD" w:rsidRPr="00BA6C73" w:rsidRDefault="006C342B" w:rsidP="00DB7DA7">
            <w:pPr>
              <w:rPr>
                <w:rFonts w:ascii="Times New Roman" w:hAnsi="Times New Roman"/>
              </w:rPr>
            </w:pPr>
            <w:r>
              <w:rPr>
                <w:rFonts w:ascii="Times New Roman" w:hAnsi="Times New Roman"/>
              </w:rPr>
              <w:t>Carla Bird</w:t>
            </w:r>
          </w:p>
          <w:p w:rsidR="003434FD" w:rsidRPr="00BA6C73" w:rsidRDefault="003434FD" w:rsidP="00DB7DA7">
            <w:pPr>
              <w:rPr>
                <w:rFonts w:ascii="Times New Roman" w:hAnsi="Times New Roman"/>
              </w:rPr>
            </w:pPr>
            <w:r w:rsidRPr="00BA6C73">
              <w:rPr>
                <w:rFonts w:ascii="Times New Roman" w:hAnsi="Times New Roman"/>
              </w:rPr>
              <w:t>Manager, Regulation</w:t>
            </w:r>
          </w:p>
          <w:p w:rsidR="003434FD" w:rsidRPr="00BA6C73" w:rsidRDefault="003434FD" w:rsidP="00DB7DA7">
            <w:pPr>
              <w:rPr>
                <w:rFonts w:ascii="Times New Roman" w:hAnsi="Times New Roman"/>
              </w:rPr>
            </w:pPr>
            <w:r w:rsidRPr="00BA6C73">
              <w:rPr>
                <w:rFonts w:ascii="Times New Roman" w:hAnsi="Times New Roman"/>
              </w:rPr>
              <w:t>PacifiCorp</w:t>
            </w:r>
          </w:p>
          <w:p w:rsidR="003434FD" w:rsidRPr="00BA6C73" w:rsidRDefault="003434FD" w:rsidP="00DB7DA7">
            <w:pPr>
              <w:rPr>
                <w:rFonts w:ascii="Times New Roman" w:hAnsi="Times New Roman"/>
              </w:rPr>
            </w:pPr>
            <w:r w:rsidRPr="00BA6C73">
              <w:rPr>
                <w:rFonts w:ascii="Times New Roman" w:hAnsi="Times New Roman"/>
              </w:rPr>
              <w:t xml:space="preserve">825 NE Multnomah, </w:t>
            </w:r>
            <w:smartTag w:uri="urn:schemas-microsoft-com:office:smarttags" w:element="address">
              <w:smartTag w:uri="urn:schemas-microsoft-com:office:smarttags" w:element="Street">
                <w:r w:rsidRPr="00BA6C73">
                  <w:rPr>
                    <w:rFonts w:ascii="Times New Roman" w:hAnsi="Times New Roman"/>
                  </w:rPr>
                  <w:t>Ste</w:t>
                </w:r>
              </w:smartTag>
              <w:r w:rsidRPr="00BA6C73">
                <w:rPr>
                  <w:rFonts w:ascii="Times New Roman" w:hAnsi="Times New Roman"/>
                </w:rPr>
                <w:t xml:space="preserve"> 2000</w:t>
              </w:r>
            </w:smartTag>
          </w:p>
          <w:p w:rsidR="003434FD" w:rsidRPr="00BA6C73" w:rsidRDefault="003434FD" w:rsidP="00DB7DA7">
            <w:pPr>
              <w:rPr>
                <w:rFonts w:ascii="Times New Roman" w:hAnsi="Times New Roman"/>
              </w:rPr>
            </w:pPr>
            <w:smartTag w:uri="urn:schemas-microsoft-com:office:smarttags" w:element="place">
              <w:smartTag w:uri="urn:schemas-microsoft-com:office:smarttags" w:element="City">
                <w:r w:rsidRPr="00BA6C73">
                  <w:rPr>
                    <w:rFonts w:ascii="Times New Roman" w:hAnsi="Times New Roman"/>
                  </w:rPr>
                  <w:t>Portland</w:t>
                </w:r>
              </w:smartTag>
              <w:r w:rsidRPr="00BA6C73">
                <w:rPr>
                  <w:rFonts w:ascii="Times New Roman" w:hAnsi="Times New Roman"/>
                </w:rPr>
                <w:t xml:space="preserve">, </w:t>
              </w:r>
              <w:smartTag w:uri="urn:schemas-microsoft-com:office:smarttags" w:element="State">
                <w:r w:rsidRPr="00BA6C73">
                  <w:rPr>
                    <w:rFonts w:ascii="Times New Roman" w:hAnsi="Times New Roman"/>
                  </w:rPr>
                  <w:t>OR</w:t>
                </w:r>
              </w:smartTag>
              <w:r w:rsidRPr="00BA6C73">
                <w:rPr>
                  <w:rFonts w:ascii="Times New Roman" w:hAnsi="Times New Roman"/>
                </w:rPr>
                <w:t xml:space="preserve">  </w:t>
              </w:r>
              <w:smartTag w:uri="urn:schemas-microsoft-com:office:smarttags" w:element="PostalCode">
                <w:r w:rsidRPr="00BA6C73">
                  <w:rPr>
                    <w:rFonts w:ascii="Times New Roman" w:hAnsi="Times New Roman"/>
                  </w:rPr>
                  <w:t>97232</w:t>
                </w:r>
              </w:smartTag>
            </w:smartTag>
          </w:p>
          <w:p w:rsidR="003434FD" w:rsidRPr="00BA6C73" w:rsidRDefault="003434FD" w:rsidP="00DB7DA7">
            <w:pPr>
              <w:rPr>
                <w:rFonts w:ascii="Times New Roman" w:hAnsi="Times New Roman"/>
              </w:rPr>
            </w:pPr>
            <w:r w:rsidRPr="00BA6C73">
              <w:rPr>
                <w:rFonts w:ascii="Times New Roman" w:hAnsi="Times New Roman"/>
              </w:rPr>
              <w:t>Telephone: (503) 813-5</w:t>
            </w:r>
            <w:r w:rsidR="006C342B">
              <w:rPr>
                <w:rFonts w:ascii="Times New Roman" w:hAnsi="Times New Roman"/>
              </w:rPr>
              <w:t>269</w:t>
            </w:r>
          </w:p>
          <w:p w:rsidR="003434FD" w:rsidRPr="00BA6C73" w:rsidRDefault="003434FD" w:rsidP="00DB7DA7">
            <w:pPr>
              <w:rPr>
                <w:rFonts w:ascii="Times New Roman" w:hAnsi="Times New Roman"/>
              </w:rPr>
            </w:pPr>
            <w:r w:rsidRPr="00BA6C73">
              <w:rPr>
                <w:rFonts w:ascii="Times New Roman" w:hAnsi="Times New Roman"/>
              </w:rPr>
              <w:t>Facsimile: (503) 813-6060</w:t>
            </w:r>
          </w:p>
          <w:p w:rsidR="003434FD" w:rsidRDefault="003434FD" w:rsidP="00242554">
            <w:pPr>
              <w:rPr>
                <w:rFonts w:ascii="Times New Roman" w:hAnsi="Times New Roman"/>
              </w:rPr>
            </w:pPr>
            <w:r w:rsidRPr="00BA6C73">
              <w:rPr>
                <w:rFonts w:ascii="Times New Roman" w:hAnsi="Times New Roman"/>
              </w:rPr>
              <w:t xml:space="preserve">Email: </w:t>
            </w:r>
            <w:hyperlink r:id="rId7" w:history="1">
              <w:r w:rsidR="00242554" w:rsidRPr="00303D4B">
                <w:rPr>
                  <w:rStyle w:val="Hyperlink"/>
                </w:rPr>
                <w:t>carla.bird</w:t>
              </w:r>
              <w:r w:rsidR="00242554" w:rsidRPr="00303D4B">
                <w:rPr>
                  <w:rStyle w:val="Hyperlink"/>
                  <w:rFonts w:ascii="Times New Roman" w:hAnsi="Times New Roman"/>
                </w:rPr>
                <w:t>@pacificorp.com</w:t>
              </w:r>
            </w:hyperlink>
            <w:r w:rsidR="00242554">
              <w:rPr>
                <w:rFonts w:ascii="Times New Roman" w:hAnsi="Times New Roman"/>
              </w:rPr>
              <w:t xml:space="preserve"> </w:t>
            </w:r>
          </w:p>
          <w:p w:rsidR="00242554" w:rsidRPr="00BA6C73" w:rsidRDefault="00242554" w:rsidP="00242554">
            <w:pPr>
              <w:rPr>
                <w:rFonts w:ascii="Times New Roman" w:hAnsi="Times New Roman"/>
              </w:rPr>
            </w:pPr>
          </w:p>
        </w:tc>
        <w:tc>
          <w:tcPr>
            <w:tcW w:w="4428" w:type="dxa"/>
          </w:tcPr>
          <w:p w:rsidR="00425826" w:rsidRPr="00BA6C73" w:rsidRDefault="006C342B" w:rsidP="00425826">
            <w:pPr>
              <w:rPr>
                <w:rFonts w:ascii="Times New Roman" w:hAnsi="Times New Roman"/>
              </w:rPr>
            </w:pPr>
            <w:r>
              <w:rPr>
                <w:rFonts w:ascii="Times New Roman" w:hAnsi="Times New Roman"/>
              </w:rPr>
              <w:t>Mary Wiencke</w:t>
            </w:r>
          </w:p>
          <w:p w:rsidR="00425826" w:rsidRPr="00BA6C73" w:rsidRDefault="00425826" w:rsidP="00425826">
            <w:pPr>
              <w:rPr>
                <w:rFonts w:ascii="Times New Roman" w:hAnsi="Times New Roman"/>
              </w:rPr>
            </w:pPr>
            <w:r w:rsidRPr="00BA6C73">
              <w:rPr>
                <w:rFonts w:ascii="Times New Roman" w:hAnsi="Times New Roman"/>
              </w:rPr>
              <w:t>Legal Counsel</w:t>
            </w:r>
          </w:p>
          <w:p w:rsidR="00425826" w:rsidRPr="00BA6C73" w:rsidRDefault="00425826" w:rsidP="00425826">
            <w:pPr>
              <w:rPr>
                <w:rFonts w:ascii="Times New Roman" w:hAnsi="Times New Roman"/>
              </w:rPr>
            </w:pPr>
            <w:r w:rsidRPr="00BA6C73">
              <w:rPr>
                <w:rFonts w:ascii="Times New Roman" w:hAnsi="Times New Roman"/>
              </w:rPr>
              <w:t>PacifiCorp</w:t>
            </w:r>
          </w:p>
          <w:p w:rsidR="00425826" w:rsidRPr="00BA6C73" w:rsidRDefault="00425826" w:rsidP="00425826">
            <w:pPr>
              <w:rPr>
                <w:rFonts w:ascii="Times New Roman" w:hAnsi="Times New Roman"/>
              </w:rPr>
            </w:pPr>
            <w:r w:rsidRPr="00BA6C73">
              <w:rPr>
                <w:rFonts w:ascii="Times New Roman" w:hAnsi="Times New Roman"/>
              </w:rPr>
              <w:t xml:space="preserve">825 NE Multnomah, </w:t>
            </w:r>
            <w:smartTag w:uri="urn:schemas-microsoft-com:office:smarttags" w:element="address">
              <w:smartTag w:uri="urn:schemas-microsoft-com:office:smarttags" w:element="Street">
                <w:r w:rsidRPr="00BA6C73">
                  <w:rPr>
                    <w:rFonts w:ascii="Times New Roman" w:hAnsi="Times New Roman"/>
                  </w:rPr>
                  <w:t>Ste</w:t>
                </w:r>
              </w:smartTag>
              <w:r w:rsidRPr="00BA6C73">
                <w:rPr>
                  <w:rFonts w:ascii="Times New Roman" w:hAnsi="Times New Roman"/>
                </w:rPr>
                <w:t xml:space="preserve"> 1800</w:t>
              </w:r>
            </w:smartTag>
          </w:p>
          <w:p w:rsidR="00425826" w:rsidRPr="00BA6C73" w:rsidRDefault="00425826" w:rsidP="00425826">
            <w:pPr>
              <w:rPr>
                <w:rFonts w:ascii="Times New Roman" w:hAnsi="Times New Roman"/>
              </w:rPr>
            </w:pPr>
            <w:smartTag w:uri="urn:schemas-microsoft-com:office:smarttags" w:element="place">
              <w:smartTag w:uri="urn:schemas-microsoft-com:office:smarttags" w:element="City">
                <w:r w:rsidRPr="00BA6C73">
                  <w:rPr>
                    <w:rFonts w:ascii="Times New Roman" w:hAnsi="Times New Roman"/>
                  </w:rPr>
                  <w:t>Portland</w:t>
                </w:r>
              </w:smartTag>
              <w:r w:rsidRPr="00BA6C73">
                <w:rPr>
                  <w:rFonts w:ascii="Times New Roman" w:hAnsi="Times New Roman"/>
                </w:rPr>
                <w:t xml:space="preserve">, </w:t>
              </w:r>
              <w:smartTag w:uri="urn:schemas-microsoft-com:office:smarttags" w:element="State">
                <w:r w:rsidRPr="00BA6C73">
                  <w:rPr>
                    <w:rFonts w:ascii="Times New Roman" w:hAnsi="Times New Roman"/>
                  </w:rPr>
                  <w:t>OR</w:t>
                </w:r>
              </w:smartTag>
              <w:r w:rsidRPr="00BA6C73">
                <w:rPr>
                  <w:rFonts w:ascii="Times New Roman" w:hAnsi="Times New Roman"/>
                </w:rPr>
                <w:t xml:space="preserve">  </w:t>
              </w:r>
              <w:smartTag w:uri="urn:schemas-microsoft-com:office:smarttags" w:element="PostalCode">
                <w:r w:rsidRPr="00BA6C73">
                  <w:rPr>
                    <w:rFonts w:ascii="Times New Roman" w:hAnsi="Times New Roman"/>
                  </w:rPr>
                  <w:t>97232</w:t>
                </w:r>
              </w:smartTag>
            </w:smartTag>
          </w:p>
          <w:p w:rsidR="00425826" w:rsidRPr="00BA6C73" w:rsidRDefault="006C342B" w:rsidP="00425826">
            <w:pPr>
              <w:rPr>
                <w:rFonts w:ascii="Times New Roman" w:hAnsi="Times New Roman"/>
              </w:rPr>
            </w:pPr>
            <w:r>
              <w:rPr>
                <w:rFonts w:ascii="Times New Roman" w:hAnsi="Times New Roman"/>
              </w:rPr>
              <w:t>Telephone: (503) 813-5058</w:t>
            </w:r>
          </w:p>
          <w:p w:rsidR="00425826" w:rsidRPr="00BA6C73" w:rsidRDefault="00425826" w:rsidP="00425826">
            <w:pPr>
              <w:rPr>
                <w:rFonts w:ascii="Times New Roman" w:hAnsi="Times New Roman"/>
              </w:rPr>
            </w:pPr>
            <w:r w:rsidRPr="00BA6C73">
              <w:rPr>
                <w:rFonts w:ascii="Times New Roman" w:hAnsi="Times New Roman"/>
              </w:rPr>
              <w:t>Facsimile: (503) 813-7252</w:t>
            </w:r>
          </w:p>
          <w:p w:rsidR="003434FD" w:rsidRPr="00BA6C73" w:rsidRDefault="00425826" w:rsidP="00242554">
            <w:pPr>
              <w:rPr>
                <w:rFonts w:ascii="Times New Roman" w:hAnsi="Times New Roman"/>
              </w:rPr>
            </w:pPr>
            <w:r w:rsidRPr="00BA6C73">
              <w:rPr>
                <w:rFonts w:ascii="Times New Roman" w:hAnsi="Times New Roman"/>
              </w:rPr>
              <w:t xml:space="preserve">Email: </w:t>
            </w:r>
            <w:hyperlink r:id="rId8" w:history="1">
              <w:r w:rsidR="00242554" w:rsidRPr="00303D4B">
                <w:rPr>
                  <w:rStyle w:val="Hyperlink"/>
                  <w:rFonts w:ascii="Times New Roman" w:hAnsi="Times New Roman"/>
                </w:rPr>
                <w:t>mary.wiencke@pacificorp.com</w:t>
              </w:r>
            </w:hyperlink>
            <w:r w:rsidR="00242554">
              <w:rPr>
                <w:rFonts w:ascii="Times New Roman" w:hAnsi="Times New Roman"/>
              </w:rPr>
              <w:t xml:space="preserve"> </w:t>
            </w:r>
          </w:p>
        </w:tc>
      </w:tr>
    </w:tbl>
    <w:p w:rsidR="003434FD" w:rsidRPr="005133F9" w:rsidRDefault="00B27AF1" w:rsidP="003434FD">
      <w:pPr>
        <w:spacing w:line="480" w:lineRule="auto"/>
        <w:ind w:hanging="720"/>
        <w:jc w:val="both"/>
        <w:rPr>
          <w:rFonts w:ascii="Times New Roman" w:hAnsi="Times New Roman"/>
        </w:rPr>
      </w:pPr>
      <w:r>
        <w:rPr>
          <w:rFonts w:ascii="Times New Roman" w:hAnsi="Times New Roman"/>
          <w:i/>
        </w:rPr>
        <w:t>5</w:t>
      </w:r>
      <w:r w:rsidR="003434FD">
        <w:rPr>
          <w:rFonts w:ascii="Times New Roman" w:hAnsi="Times New Roman"/>
        </w:rPr>
        <w:tab/>
      </w:r>
      <w:r w:rsidR="003434FD">
        <w:rPr>
          <w:rFonts w:ascii="Times New Roman" w:hAnsi="Times New Roman"/>
        </w:rPr>
        <w:tab/>
        <w:t xml:space="preserve">Wherefore, the Company respectfully requests that the Commission </w:t>
      </w:r>
      <w:r>
        <w:rPr>
          <w:rFonts w:ascii="Times New Roman" w:hAnsi="Times New Roman"/>
        </w:rPr>
        <w:t>issue a declaratory order consistent with the analysis and conclusions presented in the Petition</w:t>
      </w:r>
      <w:r w:rsidR="003434FD">
        <w:rPr>
          <w:rFonts w:ascii="Times New Roman" w:hAnsi="Times New Roman"/>
        </w:rPr>
        <w:t>.</w:t>
      </w:r>
    </w:p>
    <w:p w:rsidR="003434FD" w:rsidRPr="009B7E4B" w:rsidRDefault="003434FD" w:rsidP="003434FD">
      <w:pPr>
        <w:spacing w:line="480" w:lineRule="auto"/>
        <w:jc w:val="both"/>
        <w:rPr>
          <w:rFonts w:ascii="Times New Roman" w:hAnsi="Times New Roman"/>
        </w:rPr>
      </w:pPr>
      <w:r w:rsidRPr="009B7E4B">
        <w:rPr>
          <w:rFonts w:ascii="Times New Roman" w:hAnsi="Times New Roman"/>
        </w:rPr>
        <w:tab/>
        <w:t>DATED:</w:t>
      </w:r>
      <w:r w:rsidRPr="009B7E4B">
        <w:rPr>
          <w:rFonts w:ascii="Times New Roman" w:hAnsi="Times New Roman"/>
        </w:rPr>
        <w:tab/>
      </w:r>
      <w:r w:rsidR="00B27AF1">
        <w:rPr>
          <w:rFonts w:ascii="Times New Roman" w:hAnsi="Times New Roman"/>
        </w:rPr>
        <w:t>July</w:t>
      </w:r>
      <w:r w:rsidR="00FC5217" w:rsidRPr="00FC5217">
        <w:rPr>
          <w:rFonts w:ascii="Times New Roman" w:hAnsi="Times New Roman"/>
        </w:rPr>
        <w:t xml:space="preserve"> </w:t>
      </w:r>
      <w:r w:rsidR="00B27AF1">
        <w:rPr>
          <w:rFonts w:ascii="Times New Roman" w:hAnsi="Times New Roman"/>
        </w:rPr>
        <w:t>25</w:t>
      </w:r>
      <w:r w:rsidR="003E0E31" w:rsidRPr="00FC5217">
        <w:rPr>
          <w:rFonts w:ascii="Times New Roman" w:hAnsi="Times New Roman"/>
        </w:rPr>
        <w:t>, 201</w:t>
      </w:r>
      <w:r w:rsidR="00B27AF1">
        <w:rPr>
          <w:rFonts w:ascii="Times New Roman" w:hAnsi="Times New Roman"/>
        </w:rPr>
        <w:t>2</w:t>
      </w:r>
      <w:r w:rsidRPr="009B7E4B">
        <w:rPr>
          <w:rFonts w:ascii="Times New Roman" w:hAnsi="Times New Roman"/>
        </w:rPr>
        <w:t>.</w:t>
      </w:r>
    </w:p>
    <w:p w:rsidR="003434FD" w:rsidRPr="009B7E4B" w:rsidRDefault="003434FD" w:rsidP="003434FD">
      <w:pPr>
        <w:ind w:left="2880" w:firstLine="720"/>
        <w:jc w:val="center"/>
        <w:rPr>
          <w:rFonts w:ascii="Times New Roman" w:hAnsi="Times New Roman"/>
        </w:rPr>
      </w:pPr>
      <w:r w:rsidRPr="009B7E4B">
        <w:rPr>
          <w:rFonts w:ascii="Times New Roman" w:hAnsi="Times New Roman"/>
        </w:rPr>
        <w:t>Respectfully Submitted,</w:t>
      </w:r>
      <w:r w:rsidRPr="009B7E4B">
        <w:rPr>
          <w:rFonts w:ascii="Times New Roman" w:hAnsi="Times New Roman"/>
        </w:rPr>
        <w:tab/>
      </w:r>
      <w:r w:rsidRPr="009B7E4B">
        <w:rPr>
          <w:rFonts w:ascii="Times New Roman" w:hAnsi="Times New Roman"/>
        </w:rPr>
        <w:tab/>
      </w:r>
    </w:p>
    <w:p w:rsidR="003434FD" w:rsidRPr="009B7E4B" w:rsidRDefault="003434FD" w:rsidP="003434FD">
      <w:pPr>
        <w:jc w:val="right"/>
        <w:rPr>
          <w:rFonts w:ascii="Times New Roman" w:hAnsi="Times New Roman"/>
        </w:rPr>
      </w:pPr>
    </w:p>
    <w:p w:rsidR="003434FD" w:rsidRPr="009B7E4B" w:rsidRDefault="003434FD" w:rsidP="003434FD">
      <w:pPr>
        <w:jc w:val="right"/>
        <w:rPr>
          <w:rFonts w:ascii="Times New Roman" w:hAnsi="Times New Roman"/>
        </w:rPr>
      </w:pPr>
    </w:p>
    <w:p w:rsidR="003434FD" w:rsidRPr="00122158" w:rsidRDefault="003434FD" w:rsidP="00FC5217">
      <w:pPr>
        <w:ind w:left="4320"/>
        <w:rPr>
          <w:rFonts w:ascii="Times New Roman" w:hAnsi="Times New Roman"/>
        </w:rPr>
      </w:pPr>
      <w:r w:rsidRPr="009B7E4B">
        <w:rPr>
          <w:rFonts w:ascii="Times New Roman" w:hAnsi="Times New Roman"/>
        </w:rPr>
        <w:t>___________________________</w:t>
      </w:r>
    </w:p>
    <w:p w:rsidR="00B27AF1" w:rsidRDefault="00B27AF1" w:rsidP="00B27AF1">
      <w:pPr>
        <w:ind w:left="3600" w:firstLine="720"/>
        <w:jc w:val="both"/>
        <w:rPr>
          <w:rFonts w:ascii="Times New Roman" w:hAnsi="Times New Roman"/>
        </w:rPr>
      </w:pPr>
      <w:r>
        <w:rPr>
          <w:rFonts w:ascii="Times New Roman" w:hAnsi="Times New Roman"/>
        </w:rPr>
        <w:t>Mary Wiencke</w:t>
      </w:r>
    </w:p>
    <w:p w:rsidR="00B27AF1" w:rsidRPr="00122158" w:rsidRDefault="00B27AF1" w:rsidP="00B27AF1">
      <w:pPr>
        <w:ind w:left="3600" w:firstLine="720"/>
        <w:jc w:val="both"/>
        <w:rPr>
          <w:rFonts w:ascii="Times New Roman" w:hAnsi="Times New Roman"/>
        </w:rPr>
      </w:pPr>
      <w:r w:rsidRPr="00122158">
        <w:rPr>
          <w:rFonts w:ascii="Times New Roman" w:hAnsi="Times New Roman"/>
        </w:rPr>
        <w:t>Legal Counsel</w:t>
      </w:r>
    </w:p>
    <w:p w:rsidR="00B27AF1" w:rsidRPr="00122158" w:rsidRDefault="00B27AF1" w:rsidP="00B27AF1">
      <w:pPr>
        <w:ind w:left="3600" w:firstLine="720"/>
        <w:jc w:val="both"/>
        <w:rPr>
          <w:rFonts w:ascii="Times New Roman" w:hAnsi="Times New Roman"/>
        </w:rPr>
      </w:pPr>
      <w:r w:rsidRPr="00122158">
        <w:rPr>
          <w:rFonts w:ascii="Times New Roman" w:hAnsi="Times New Roman"/>
        </w:rPr>
        <w:t>PacifiCorp</w:t>
      </w:r>
    </w:p>
    <w:p w:rsidR="00B27AF1" w:rsidRPr="00122158" w:rsidRDefault="00B27AF1" w:rsidP="00B27AF1">
      <w:pPr>
        <w:ind w:left="3600" w:firstLine="720"/>
        <w:jc w:val="both"/>
        <w:rPr>
          <w:rFonts w:ascii="Times New Roman" w:hAnsi="Times New Roman"/>
        </w:rPr>
      </w:pPr>
      <w:r w:rsidRPr="00122158">
        <w:rPr>
          <w:rFonts w:ascii="Times New Roman" w:hAnsi="Times New Roman"/>
        </w:rPr>
        <w:t>825 NE Multnomah, Ste 1800</w:t>
      </w:r>
    </w:p>
    <w:p w:rsidR="00B27AF1" w:rsidRDefault="00B27AF1" w:rsidP="00B27AF1">
      <w:pPr>
        <w:ind w:left="3600" w:firstLine="720"/>
        <w:jc w:val="both"/>
        <w:rPr>
          <w:rFonts w:ascii="Times New Roman" w:hAnsi="Times New Roman"/>
        </w:rPr>
      </w:pPr>
      <w:r w:rsidRPr="00122158">
        <w:rPr>
          <w:rFonts w:ascii="Times New Roman" w:hAnsi="Times New Roman"/>
        </w:rPr>
        <w:t>Portland, OR  97232</w:t>
      </w:r>
    </w:p>
    <w:p w:rsidR="00B27AF1" w:rsidRPr="00122158" w:rsidRDefault="00B27AF1" w:rsidP="00B27AF1">
      <w:pPr>
        <w:ind w:left="3600" w:firstLine="720"/>
        <w:jc w:val="both"/>
        <w:rPr>
          <w:rFonts w:ascii="Times New Roman" w:hAnsi="Times New Roman"/>
        </w:rPr>
      </w:pPr>
      <w:r w:rsidRPr="00122158">
        <w:rPr>
          <w:rFonts w:ascii="Times New Roman" w:hAnsi="Times New Roman"/>
        </w:rPr>
        <w:t>Telephone: (503) 813-</w:t>
      </w:r>
      <w:r>
        <w:rPr>
          <w:rFonts w:ascii="Times New Roman" w:hAnsi="Times New Roman"/>
        </w:rPr>
        <w:t>5058</w:t>
      </w:r>
    </w:p>
    <w:p w:rsidR="00B27AF1" w:rsidRPr="00122158" w:rsidRDefault="00B27AF1" w:rsidP="00B27AF1">
      <w:pPr>
        <w:ind w:left="3600" w:firstLine="720"/>
        <w:jc w:val="both"/>
        <w:rPr>
          <w:rFonts w:ascii="Times New Roman" w:hAnsi="Times New Roman"/>
        </w:rPr>
      </w:pPr>
      <w:r w:rsidRPr="00122158">
        <w:rPr>
          <w:rFonts w:ascii="Times New Roman" w:hAnsi="Times New Roman"/>
        </w:rPr>
        <w:t>Facsimile: (503) 813-7252</w:t>
      </w:r>
    </w:p>
    <w:p w:rsidR="00B27AF1" w:rsidRPr="00122158" w:rsidRDefault="00B27AF1" w:rsidP="00B27AF1">
      <w:pPr>
        <w:ind w:left="3600" w:firstLine="720"/>
        <w:jc w:val="both"/>
        <w:rPr>
          <w:rFonts w:ascii="Times New Roman" w:hAnsi="Times New Roman"/>
        </w:rPr>
      </w:pPr>
      <w:r w:rsidRPr="00122158">
        <w:rPr>
          <w:rFonts w:ascii="Times New Roman" w:hAnsi="Times New Roman"/>
        </w:rPr>
        <w:t xml:space="preserve">Email: </w:t>
      </w:r>
      <w:hyperlink r:id="rId9" w:history="1">
        <w:r w:rsidRPr="00F04A62">
          <w:rPr>
            <w:rStyle w:val="Hyperlink"/>
            <w:rFonts w:ascii="Times New Roman" w:hAnsi="Times New Roman"/>
          </w:rPr>
          <w:t>mary.wiencke@pacificorp.com</w:t>
        </w:r>
      </w:hyperlink>
    </w:p>
    <w:p w:rsidR="00B27AF1" w:rsidRDefault="00B27AF1" w:rsidP="00B27AF1">
      <w:pPr>
        <w:rPr>
          <w:rFonts w:ascii="Times New Roman" w:hAnsi="Times New Roman"/>
        </w:rPr>
      </w:pPr>
    </w:p>
    <w:p w:rsidR="003434FD" w:rsidRDefault="003434FD" w:rsidP="00B27AF1">
      <w:pPr>
        <w:ind w:left="3600" w:firstLine="720"/>
        <w:rPr>
          <w:rFonts w:ascii="Times New Roman" w:hAnsi="Times New Roman"/>
        </w:rPr>
      </w:pPr>
      <w:r w:rsidRPr="005E34F2">
        <w:rPr>
          <w:rFonts w:ascii="Times New Roman" w:hAnsi="Times New Roman"/>
        </w:rPr>
        <w:t xml:space="preserve">Attorney for </w:t>
      </w:r>
      <w:r>
        <w:rPr>
          <w:rFonts w:ascii="Times New Roman" w:hAnsi="Times New Roman"/>
        </w:rPr>
        <w:t>PacifiCorp</w:t>
      </w:r>
      <w:r>
        <w:rPr>
          <w:rFonts w:ascii="Times New Roman" w:hAnsi="Times New Roman"/>
        </w:rPr>
        <w:tab/>
      </w:r>
      <w:r w:rsidR="00B27AF1">
        <w:rPr>
          <w:rFonts w:ascii="Times New Roman" w:hAnsi="Times New Roman"/>
        </w:rPr>
        <w:tab/>
      </w:r>
      <w:r w:rsidR="00B27AF1">
        <w:rPr>
          <w:rFonts w:ascii="Times New Roman" w:hAnsi="Times New Roman"/>
        </w:rPr>
        <w:tab/>
      </w:r>
    </w:p>
    <w:p w:rsidR="00FC5217" w:rsidRDefault="00FC5217" w:rsidP="003434FD">
      <w:pPr>
        <w:ind w:left="3600" w:firstLine="720"/>
      </w:pPr>
    </w:p>
    <w:p w:rsidR="00FC5217" w:rsidRDefault="00FC5217" w:rsidP="003434FD">
      <w:pPr>
        <w:ind w:left="3600" w:firstLine="720"/>
      </w:pPr>
    </w:p>
    <w:p w:rsidR="00076E5D" w:rsidRDefault="00076E5D"/>
    <w:sectPr w:rsidR="00076E5D" w:rsidSect="00FD2B21">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34CA" w:rsidRDefault="00B134CA" w:rsidP="00FD2B21">
      <w:r>
        <w:separator/>
      </w:r>
    </w:p>
  </w:endnote>
  <w:endnote w:type="continuationSeparator" w:id="0">
    <w:p w:rsidR="00B134CA" w:rsidRDefault="00B134CA" w:rsidP="00FD2B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42B" w:rsidRDefault="00B554B5" w:rsidP="00DB7DA7">
    <w:pPr>
      <w:pStyle w:val="Footer"/>
      <w:framePr w:wrap="around" w:vAnchor="text" w:hAnchor="margin" w:xAlign="right" w:y="1"/>
      <w:rPr>
        <w:rStyle w:val="PageNumber"/>
      </w:rPr>
    </w:pPr>
    <w:r>
      <w:rPr>
        <w:rStyle w:val="PageNumber"/>
      </w:rPr>
      <w:fldChar w:fldCharType="begin"/>
    </w:r>
    <w:r w:rsidR="006C342B">
      <w:rPr>
        <w:rStyle w:val="PageNumber"/>
      </w:rPr>
      <w:instrText xml:space="preserve">PAGE  </w:instrText>
    </w:r>
    <w:r>
      <w:rPr>
        <w:rStyle w:val="PageNumber"/>
      </w:rPr>
      <w:fldChar w:fldCharType="end"/>
    </w:r>
  </w:p>
  <w:p w:rsidR="006C342B" w:rsidRDefault="006C342B" w:rsidP="00DB7DA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42B" w:rsidRDefault="00B554B5" w:rsidP="00DB7DA7">
    <w:pPr>
      <w:pStyle w:val="Footer"/>
      <w:framePr w:wrap="around" w:vAnchor="text" w:hAnchor="margin" w:xAlign="right" w:y="1"/>
      <w:rPr>
        <w:rStyle w:val="PageNumber"/>
      </w:rPr>
    </w:pPr>
    <w:r>
      <w:rPr>
        <w:rStyle w:val="PageNumber"/>
      </w:rPr>
      <w:fldChar w:fldCharType="begin"/>
    </w:r>
    <w:r w:rsidR="006C342B">
      <w:rPr>
        <w:rStyle w:val="PageNumber"/>
      </w:rPr>
      <w:instrText xml:space="preserve">PAGE  </w:instrText>
    </w:r>
    <w:r>
      <w:rPr>
        <w:rStyle w:val="PageNumber"/>
      </w:rPr>
      <w:fldChar w:fldCharType="separate"/>
    </w:r>
    <w:r w:rsidR="001B10F7">
      <w:rPr>
        <w:rStyle w:val="PageNumber"/>
        <w:noProof/>
      </w:rPr>
      <w:t>1</w:t>
    </w:r>
    <w:r>
      <w:rPr>
        <w:rStyle w:val="PageNumber"/>
      </w:rPr>
      <w:fldChar w:fldCharType="end"/>
    </w:r>
  </w:p>
  <w:p w:rsidR="006C342B" w:rsidRDefault="006C342B" w:rsidP="00DB7DA7">
    <w:pPr>
      <w:pStyle w:val="Footer"/>
      <w:ind w:right="360"/>
    </w:pPr>
    <w:r>
      <w:t>PacifiCorp’s Statement of Fact and Law</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0F7" w:rsidRDefault="001B10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34CA" w:rsidRDefault="00B134CA" w:rsidP="00FD2B21">
      <w:r>
        <w:separator/>
      </w:r>
    </w:p>
  </w:footnote>
  <w:footnote w:type="continuationSeparator" w:id="0">
    <w:p w:rsidR="00B134CA" w:rsidRDefault="00B134CA" w:rsidP="00FD2B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0F7" w:rsidRDefault="001B10F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0F7" w:rsidRDefault="001B10F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0F7" w:rsidRDefault="001B10F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F2037"/>
    <w:multiLevelType w:val="hybridMultilevel"/>
    <w:tmpl w:val="13363B98"/>
    <w:lvl w:ilvl="0" w:tplc="B6EE547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F234B6"/>
    <w:multiLevelType w:val="hybridMultilevel"/>
    <w:tmpl w:val="D16257A4"/>
    <w:lvl w:ilvl="0" w:tplc="4AC6FD04">
      <w:start w:val="1"/>
      <w:numFmt w:val="decimal"/>
      <w:lvlText w:val="%1"/>
      <w:lvlJc w:val="left"/>
      <w:pPr>
        <w:ind w:left="270" w:hanging="360"/>
      </w:pPr>
      <w:rPr>
        <w:rFonts w:ascii="Times New Roman" w:hAnsi="Times New Roman" w:hint="default"/>
        <w:b w:val="0"/>
        <w:i/>
      </w:r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rsids>
    <w:rsidRoot w:val="003434FD"/>
    <w:rsid w:val="00046514"/>
    <w:rsid w:val="00076E5D"/>
    <w:rsid w:val="00173176"/>
    <w:rsid w:val="001B10F7"/>
    <w:rsid w:val="00242554"/>
    <w:rsid w:val="003434FD"/>
    <w:rsid w:val="00397864"/>
    <w:rsid w:val="003A5F65"/>
    <w:rsid w:val="003E0E31"/>
    <w:rsid w:val="00425826"/>
    <w:rsid w:val="004E562D"/>
    <w:rsid w:val="006C342B"/>
    <w:rsid w:val="006F0E7E"/>
    <w:rsid w:val="007200DD"/>
    <w:rsid w:val="007D5E0B"/>
    <w:rsid w:val="00887120"/>
    <w:rsid w:val="0099635F"/>
    <w:rsid w:val="00997FC2"/>
    <w:rsid w:val="00A44A21"/>
    <w:rsid w:val="00AF263F"/>
    <w:rsid w:val="00B134CA"/>
    <w:rsid w:val="00B27AF1"/>
    <w:rsid w:val="00B4576B"/>
    <w:rsid w:val="00B554B5"/>
    <w:rsid w:val="00C06CD9"/>
    <w:rsid w:val="00C370F0"/>
    <w:rsid w:val="00C5177B"/>
    <w:rsid w:val="00DB7DA7"/>
    <w:rsid w:val="00E4033C"/>
    <w:rsid w:val="00E67FC0"/>
    <w:rsid w:val="00F02CE8"/>
    <w:rsid w:val="00FC5217"/>
    <w:rsid w:val="00FD2B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4F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434FD"/>
    <w:rPr>
      <w:color w:val="0000FF"/>
      <w:u w:val="single"/>
    </w:rPr>
  </w:style>
  <w:style w:type="paragraph" w:styleId="Footer">
    <w:name w:val="footer"/>
    <w:basedOn w:val="Normal"/>
    <w:link w:val="FooterChar"/>
    <w:semiHidden/>
    <w:rsid w:val="003434FD"/>
    <w:pPr>
      <w:tabs>
        <w:tab w:val="center" w:pos="4320"/>
        <w:tab w:val="right" w:pos="8640"/>
      </w:tabs>
    </w:pPr>
  </w:style>
  <w:style w:type="character" w:customStyle="1" w:styleId="FooterChar">
    <w:name w:val="Footer Char"/>
    <w:basedOn w:val="DefaultParagraphFont"/>
    <w:link w:val="Footer"/>
    <w:semiHidden/>
    <w:rsid w:val="003434FD"/>
    <w:rPr>
      <w:rFonts w:ascii="Times" w:eastAsia="Times" w:hAnsi="Times"/>
      <w:szCs w:val="20"/>
    </w:rPr>
  </w:style>
  <w:style w:type="character" w:styleId="PageNumber">
    <w:name w:val="page number"/>
    <w:basedOn w:val="DefaultParagraphFont"/>
    <w:rsid w:val="003434FD"/>
  </w:style>
  <w:style w:type="character" w:styleId="CommentReference">
    <w:name w:val="annotation reference"/>
    <w:basedOn w:val="DefaultParagraphFont"/>
    <w:uiPriority w:val="99"/>
    <w:semiHidden/>
    <w:unhideWhenUsed/>
    <w:rsid w:val="00C370F0"/>
    <w:rPr>
      <w:sz w:val="16"/>
      <w:szCs w:val="16"/>
    </w:rPr>
  </w:style>
  <w:style w:type="paragraph" w:styleId="CommentText">
    <w:name w:val="annotation text"/>
    <w:basedOn w:val="Normal"/>
    <w:link w:val="CommentTextChar"/>
    <w:uiPriority w:val="99"/>
    <w:semiHidden/>
    <w:unhideWhenUsed/>
    <w:rsid w:val="00C370F0"/>
    <w:rPr>
      <w:sz w:val="20"/>
    </w:rPr>
  </w:style>
  <w:style w:type="character" w:customStyle="1" w:styleId="CommentTextChar">
    <w:name w:val="Comment Text Char"/>
    <w:basedOn w:val="DefaultParagraphFont"/>
    <w:link w:val="CommentText"/>
    <w:uiPriority w:val="99"/>
    <w:semiHidden/>
    <w:rsid w:val="00C370F0"/>
    <w:rPr>
      <w:rFonts w:ascii="Times" w:eastAsia="Times" w:hAnsi="Times"/>
      <w:sz w:val="20"/>
      <w:szCs w:val="20"/>
    </w:rPr>
  </w:style>
  <w:style w:type="paragraph" w:styleId="CommentSubject">
    <w:name w:val="annotation subject"/>
    <w:basedOn w:val="CommentText"/>
    <w:next w:val="CommentText"/>
    <w:link w:val="CommentSubjectChar"/>
    <w:uiPriority w:val="99"/>
    <w:semiHidden/>
    <w:unhideWhenUsed/>
    <w:rsid w:val="00C370F0"/>
    <w:rPr>
      <w:b/>
      <w:bCs/>
    </w:rPr>
  </w:style>
  <w:style w:type="character" w:customStyle="1" w:styleId="CommentSubjectChar">
    <w:name w:val="Comment Subject Char"/>
    <w:basedOn w:val="CommentTextChar"/>
    <w:link w:val="CommentSubject"/>
    <w:uiPriority w:val="99"/>
    <w:semiHidden/>
    <w:rsid w:val="00C370F0"/>
    <w:rPr>
      <w:b/>
      <w:bCs/>
    </w:rPr>
  </w:style>
  <w:style w:type="paragraph" w:styleId="BalloonText">
    <w:name w:val="Balloon Text"/>
    <w:basedOn w:val="Normal"/>
    <w:link w:val="BalloonTextChar"/>
    <w:uiPriority w:val="99"/>
    <w:semiHidden/>
    <w:unhideWhenUsed/>
    <w:rsid w:val="00C370F0"/>
    <w:rPr>
      <w:rFonts w:ascii="Tahoma" w:hAnsi="Tahoma" w:cs="Tahoma"/>
      <w:sz w:val="16"/>
      <w:szCs w:val="16"/>
    </w:rPr>
  </w:style>
  <w:style w:type="character" w:customStyle="1" w:styleId="BalloonTextChar">
    <w:name w:val="Balloon Text Char"/>
    <w:basedOn w:val="DefaultParagraphFont"/>
    <w:link w:val="BalloonText"/>
    <w:uiPriority w:val="99"/>
    <w:semiHidden/>
    <w:rsid w:val="00C370F0"/>
    <w:rPr>
      <w:rFonts w:ascii="Tahoma" w:eastAsia="Times" w:hAnsi="Tahoma" w:cs="Tahoma"/>
      <w:sz w:val="16"/>
      <w:szCs w:val="16"/>
    </w:rPr>
  </w:style>
  <w:style w:type="paragraph" w:styleId="NoSpacing">
    <w:name w:val="No Spacing"/>
    <w:uiPriority w:val="1"/>
    <w:qFormat/>
    <w:rsid w:val="006C342B"/>
    <w:rPr>
      <w:rFonts w:asciiTheme="minorHAnsi" w:eastAsiaTheme="minorHAnsi" w:hAnsiTheme="minorHAnsi" w:cstheme="minorBidi"/>
      <w:sz w:val="22"/>
      <w:szCs w:val="22"/>
    </w:rPr>
  </w:style>
  <w:style w:type="paragraph" w:styleId="Header">
    <w:name w:val="header"/>
    <w:basedOn w:val="Normal"/>
    <w:link w:val="HeaderChar"/>
    <w:uiPriority w:val="99"/>
    <w:semiHidden/>
    <w:unhideWhenUsed/>
    <w:rsid w:val="006C342B"/>
    <w:pPr>
      <w:tabs>
        <w:tab w:val="center" w:pos="4680"/>
        <w:tab w:val="right" w:pos="9360"/>
      </w:tabs>
    </w:pPr>
  </w:style>
  <w:style w:type="character" w:customStyle="1" w:styleId="HeaderChar">
    <w:name w:val="Header Char"/>
    <w:basedOn w:val="DefaultParagraphFont"/>
    <w:link w:val="Header"/>
    <w:uiPriority w:val="99"/>
    <w:semiHidden/>
    <w:rsid w:val="006C342B"/>
    <w:rPr>
      <w:rFonts w:ascii="Times" w:eastAsia="Times" w:hAnsi="Times"/>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y.wiencke@pacificorp.com" TargetMode="External"/><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hyperlink" Target="mailto:carla.bird@pacificorp.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mailto:mary.wiencke@pacificorp.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Document</DocumentSetType>
    <IsConfidential xmlns="dc463f71-b30c-4ab2-9473-d307f9d35888">false</IsConfidential>
    <AgendaOrder xmlns="dc463f71-b30c-4ab2-9473-d307f9d35888">false</AgendaOrder>
    <CaseType xmlns="dc463f71-b30c-4ab2-9473-d307f9d35888">Petition for Declaratory Order</CaseType>
    <IndustryCode xmlns="dc463f71-b30c-4ab2-9473-d307f9d35888">501</IndustryCode>
    <CaseStatus xmlns="dc463f71-b30c-4ab2-9473-d307f9d35888">Closed</CaseStatus>
    <OpenedDate xmlns="dc463f71-b30c-4ab2-9473-d307f9d35888">2012-07-06T07:00:00+00:00</OpenedDate>
    <Date1 xmlns="dc463f71-b30c-4ab2-9473-d307f9d35888">2012-07-25T07:00:00+00:00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121165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203E2A111221C44AA7447D8AA903D32" ma:contentTypeVersion="139" ma:contentTypeDescription="" ma:contentTypeScope="" ma:versionID="ff9cdb71b6fb328b44176108b8cb402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86923F-9C89-48A3-9A7F-3B24397837D5}"/>
</file>

<file path=customXml/itemProps2.xml><?xml version="1.0" encoding="utf-8"?>
<ds:datastoreItem xmlns:ds="http://schemas.openxmlformats.org/officeDocument/2006/customXml" ds:itemID="{EFA6800B-4628-4D39-BB1D-84BE20CF3373}"/>
</file>

<file path=customXml/itemProps3.xml><?xml version="1.0" encoding="utf-8"?>
<ds:datastoreItem xmlns:ds="http://schemas.openxmlformats.org/officeDocument/2006/customXml" ds:itemID="{3312D261-E055-43E8-8641-80A7D5E1CE52}"/>
</file>

<file path=customXml/itemProps4.xml><?xml version="1.0" encoding="utf-8"?>
<ds:datastoreItem xmlns:ds="http://schemas.openxmlformats.org/officeDocument/2006/customXml" ds:itemID="{2A1EA565-C764-4C78-9092-B064EF241DEC}"/>
</file>

<file path=docProps/app.xml><?xml version="1.0" encoding="utf-8"?>
<Properties xmlns="http://schemas.openxmlformats.org/officeDocument/2006/extended-properties" xmlns:vt="http://schemas.openxmlformats.org/officeDocument/2006/docPropsVTypes">
  <Template>Normal.dotm</Template>
  <TotalTime>0</TotalTime>
  <Pages>2</Pages>
  <Words>331</Words>
  <Characters>1888</Characters>
  <Application>Microsoft Office Word</Application>
  <DocSecurity>0</DocSecurity>
  <Lines>15</Lines>
  <Paragraphs>4</Paragraphs>
  <ScaleCrop>false</ScaleCrop>
  <Company/>
  <LinksUpToDate>false</LinksUpToDate>
  <CharactersWithSpaces>2215</CharactersWithSpaces>
  <SharedDoc>false</SharedDoc>
  <HLinks>
    <vt:vector size="6" baseType="variant">
      <vt:variant>
        <vt:i4>3866710</vt:i4>
      </vt:variant>
      <vt:variant>
        <vt:i4>0</vt:i4>
      </vt:variant>
      <vt:variant>
        <vt:i4>0</vt:i4>
      </vt:variant>
      <vt:variant>
        <vt:i4>5</vt:i4>
      </vt:variant>
      <vt:variant>
        <vt:lpwstr>mailto:sarah.edmonds@pacificorp.com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2012-07-25T17:22:00Z</dcterms:created>
  <dcterms:modified xsi:type="dcterms:W3CDTF">2012-07-25T17:22:00Z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0x0101006E56B4D1795A2E4DB2F0B01679ED314A00A203E2A111221C44AA7447D8AA903D32</vt:lpwstr>
  </property>
  <property fmtid="{D5CDD505-2E9C-101B-9397-08002B2CF9AE}" pid="4" name="_docset_NoMedatataSyncRequired">
    <vt:lpwstr>False</vt:lpwstr>
  </property>
</Properties>
</file>