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1E" w:rsidRPr="00D7282A" w:rsidRDefault="00394E1E" w:rsidP="008E52BA">
      <w:pPr>
        <w:pStyle w:val="BodyText"/>
        <w:spacing w:line="288" w:lineRule="auto"/>
        <w:jc w:val="center"/>
        <w:rPr>
          <w:b/>
          <w:bCs/>
        </w:rPr>
      </w:pPr>
      <w:r w:rsidRPr="00D7282A">
        <w:rPr>
          <w:b/>
          <w:bCs/>
        </w:rPr>
        <w:t>BEFORE THE WASHINGTON STATE</w:t>
      </w:r>
    </w:p>
    <w:p w:rsidR="00394E1E" w:rsidRDefault="00394E1E">
      <w:pPr>
        <w:pStyle w:val="BodyText"/>
        <w:jc w:val="center"/>
        <w:rPr>
          <w:b/>
          <w:bCs/>
        </w:rPr>
      </w:pPr>
      <w:r w:rsidRPr="00D7282A">
        <w:rPr>
          <w:b/>
          <w:bCs/>
        </w:rPr>
        <w:t>UTILITIES AND TRANSPORTATION COMMISSION</w:t>
      </w:r>
      <w:r w:rsidR="000776D9">
        <w:rPr>
          <w:b/>
          <w:bCs/>
        </w:rPr>
        <w:br/>
      </w:r>
    </w:p>
    <w:tbl>
      <w:tblPr>
        <w:tblW w:w="0" w:type="auto"/>
        <w:tblBorders>
          <w:insideH w:val="single" w:sz="4" w:space="0" w:color="auto"/>
          <w:insideV w:val="single" w:sz="4" w:space="0" w:color="auto"/>
        </w:tblBorders>
        <w:tblLook w:val="0000"/>
      </w:tblPr>
      <w:tblGrid>
        <w:gridCol w:w="4008"/>
        <w:gridCol w:w="500"/>
        <w:gridCol w:w="4348"/>
      </w:tblGrid>
      <w:tr w:rsidR="000776D9" w:rsidRPr="00DD3311" w:rsidTr="00FF1535">
        <w:trPr>
          <w:trHeight w:val="3116"/>
        </w:trPr>
        <w:tc>
          <w:tcPr>
            <w:tcW w:w="4008" w:type="dxa"/>
            <w:tcBorders>
              <w:right w:val="nil"/>
            </w:tcBorders>
          </w:tcPr>
          <w:p w:rsidR="000776D9" w:rsidRPr="000776D9" w:rsidRDefault="000776D9" w:rsidP="00FF1535">
            <w:pPr>
              <w:pStyle w:val="BodyText"/>
            </w:pPr>
            <w:r w:rsidRPr="000776D9">
              <w:t>In the Matter of the Petition of</w:t>
            </w:r>
          </w:p>
          <w:p w:rsidR="000776D9" w:rsidRPr="000776D9" w:rsidRDefault="000776D9" w:rsidP="00FF1535">
            <w:pPr>
              <w:pStyle w:val="BodyText"/>
            </w:pPr>
          </w:p>
          <w:p w:rsidR="000776D9" w:rsidRPr="000776D9" w:rsidRDefault="00D461F1" w:rsidP="00FF1535">
            <w:pPr>
              <w:pStyle w:val="BodyText"/>
            </w:pPr>
            <w:r>
              <w:t>BENTON COUNTY</w:t>
            </w:r>
            <w:r w:rsidR="000776D9" w:rsidRPr="000776D9">
              <w:t>,</w:t>
            </w:r>
          </w:p>
          <w:p w:rsidR="000776D9" w:rsidRPr="000776D9" w:rsidRDefault="000776D9" w:rsidP="00FF1535">
            <w:pPr>
              <w:pStyle w:val="BodyText"/>
            </w:pPr>
          </w:p>
          <w:p w:rsidR="000776D9" w:rsidRPr="000776D9" w:rsidRDefault="000776D9" w:rsidP="00FF1535">
            <w:pPr>
              <w:pStyle w:val="BodyText"/>
              <w:jc w:val="center"/>
            </w:pPr>
            <w:r w:rsidRPr="000776D9">
              <w:t>Petitioner,</w:t>
            </w:r>
          </w:p>
          <w:p w:rsidR="000776D9" w:rsidRPr="000776D9" w:rsidRDefault="000776D9" w:rsidP="006D10EA">
            <w:pPr>
              <w:pStyle w:val="BodyText"/>
            </w:pPr>
            <w:r w:rsidRPr="000776D9">
              <w:t xml:space="preserve">             </w:t>
            </w:r>
          </w:p>
          <w:p w:rsidR="000776D9" w:rsidRPr="000776D9" w:rsidRDefault="000776D9" w:rsidP="00FF1535">
            <w:pPr>
              <w:pStyle w:val="BodyText"/>
              <w:ind w:left="1440"/>
            </w:pPr>
          </w:p>
          <w:p w:rsidR="000776D9" w:rsidRPr="000776D9" w:rsidRDefault="00331513" w:rsidP="00FF1535">
            <w:pPr>
              <w:pStyle w:val="BodyText"/>
            </w:pPr>
            <w:r>
              <w:t>BNSF RAILWAY CO.</w:t>
            </w:r>
            <w:r w:rsidR="000776D9" w:rsidRPr="000776D9">
              <w:t>,</w:t>
            </w:r>
          </w:p>
          <w:p w:rsidR="000776D9" w:rsidRDefault="000776D9" w:rsidP="00FF1535">
            <w:pPr>
              <w:pStyle w:val="BodyText"/>
            </w:pPr>
          </w:p>
          <w:p w:rsidR="00D461F1" w:rsidRDefault="00D461F1" w:rsidP="00FF1535">
            <w:pPr>
              <w:pStyle w:val="BodyText"/>
            </w:pPr>
          </w:p>
          <w:p w:rsidR="00D461F1" w:rsidRPr="000776D9" w:rsidRDefault="00D461F1" w:rsidP="00FF1535">
            <w:pPr>
              <w:pStyle w:val="BodyText"/>
            </w:pPr>
          </w:p>
          <w:p w:rsidR="000776D9" w:rsidRPr="000776D9" w:rsidRDefault="000776D9" w:rsidP="00FF1535">
            <w:pPr>
              <w:pStyle w:val="BodyText"/>
              <w:ind w:left="1440"/>
            </w:pPr>
            <w:r w:rsidRPr="000776D9">
              <w:t>Respondent</w:t>
            </w:r>
            <w:r w:rsidR="005C0A9A">
              <w:t>.</w:t>
            </w:r>
          </w:p>
          <w:p w:rsidR="000776D9" w:rsidRPr="000776D9" w:rsidRDefault="000776D9" w:rsidP="00FF1535">
            <w:pPr>
              <w:pStyle w:val="BodyText"/>
              <w:rPr>
                <w:b/>
                <w:bCs/>
              </w:rPr>
            </w:pPr>
            <w:r w:rsidRPr="000776D9">
              <w:t>. . . . . . . . . . . . . . . . . . . . . . . . . . . . . . . .</w:t>
            </w:r>
          </w:p>
        </w:tc>
        <w:tc>
          <w:tcPr>
            <w:tcW w:w="500" w:type="dxa"/>
            <w:tcBorders>
              <w:top w:val="nil"/>
              <w:left w:val="nil"/>
              <w:bottom w:val="nil"/>
              <w:right w:val="nil"/>
            </w:tcBorders>
          </w:tcPr>
          <w:p w:rsidR="000776D9" w:rsidRPr="00DD3311" w:rsidRDefault="000776D9" w:rsidP="00FF1535">
            <w:pPr>
              <w:pStyle w:val="BodyText"/>
              <w:jc w:val="center"/>
            </w:pPr>
            <w:r w:rsidRPr="00DD3311">
              <w:t>)</w:t>
            </w:r>
            <w:r w:rsidRPr="00DD3311">
              <w:br/>
              <w:t>)</w:t>
            </w:r>
            <w:r w:rsidRPr="00DD3311">
              <w:br/>
              <w:t>)</w:t>
            </w:r>
            <w:r w:rsidRPr="00DD3311">
              <w:br/>
              <w:t>)</w:t>
            </w:r>
            <w:r w:rsidRPr="00DD3311">
              <w:br/>
              <w:t>)</w:t>
            </w:r>
            <w:r w:rsidRPr="00DD3311">
              <w:br/>
              <w:t>)</w:t>
            </w:r>
            <w:r w:rsidRPr="00DD3311">
              <w:br/>
              <w:t>)</w:t>
            </w:r>
            <w:r w:rsidRPr="00DD3311">
              <w:br/>
              <w:t>)</w:t>
            </w:r>
            <w:r w:rsidRPr="00DD3311">
              <w:br/>
              <w:t>)</w:t>
            </w:r>
            <w:r w:rsidRPr="00DD3311">
              <w:br/>
              <w:t>)</w:t>
            </w:r>
          </w:p>
          <w:p w:rsidR="000776D9" w:rsidRPr="00DD3311" w:rsidRDefault="000776D9" w:rsidP="00FF1535">
            <w:pPr>
              <w:pStyle w:val="BodyText"/>
              <w:jc w:val="center"/>
            </w:pPr>
            <w:r w:rsidRPr="00DD3311">
              <w:t>)</w:t>
            </w:r>
          </w:p>
          <w:p w:rsidR="000776D9" w:rsidRPr="00DD3311" w:rsidRDefault="000776D9" w:rsidP="00FF1535">
            <w:pPr>
              <w:pStyle w:val="BodyText"/>
              <w:jc w:val="center"/>
            </w:pPr>
            <w:r w:rsidRPr="00DD3311">
              <w:t>)</w:t>
            </w:r>
          </w:p>
          <w:p w:rsidR="000776D9" w:rsidRPr="00DD3311" w:rsidRDefault="000776D9" w:rsidP="00FF1535">
            <w:pPr>
              <w:pStyle w:val="BodyText"/>
              <w:jc w:val="center"/>
            </w:pPr>
            <w:r w:rsidRPr="00DD3311">
              <w:t>)</w:t>
            </w:r>
          </w:p>
        </w:tc>
        <w:tc>
          <w:tcPr>
            <w:tcW w:w="4348" w:type="dxa"/>
            <w:tcBorders>
              <w:left w:val="nil"/>
            </w:tcBorders>
          </w:tcPr>
          <w:p w:rsidR="000776D9" w:rsidRPr="000776D9" w:rsidRDefault="000776D9" w:rsidP="00FF1535">
            <w:r w:rsidRPr="000776D9">
              <w:t xml:space="preserve">DOCKET </w:t>
            </w:r>
            <w:r w:rsidR="00331513">
              <w:t>TR-0</w:t>
            </w:r>
            <w:r w:rsidR="00067DCD">
              <w:t>42083</w:t>
            </w:r>
          </w:p>
          <w:p w:rsidR="000776D9" w:rsidRPr="000776D9" w:rsidRDefault="000776D9" w:rsidP="00FF1535">
            <w:pPr>
              <w:rPr>
                <w:b/>
                <w:bCs/>
              </w:rPr>
            </w:pPr>
          </w:p>
          <w:p w:rsidR="000776D9" w:rsidRPr="000776D9" w:rsidRDefault="000776D9" w:rsidP="00FF1535">
            <w:r w:rsidRPr="000776D9">
              <w:t xml:space="preserve">ORDER </w:t>
            </w:r>
            <w:r w:rsidR="00331513">
              <w:t>0</w:t>
            </w:r>
            <w:r w:rsidR="00D461F1">
              <w:t>2</w:t>
            </w:r>
          </w:p>
          <w:p w:rsidR="000776D9" w:rsidRPr="000776D9" w:rsidRDefault="000776D9" w:rsidP="00FF1535">
            <w:pPr>
              <w:pStyle w:val="Header"/>
              <w:tabs>
                <w:tab w:val="clear" w:pos="8300"/>
              </w:tabs>
            </w:pPr>
          </w:p>
          <w:p w:rsidR="00AD24B9" w:rsidRDefault="00AD24B9" w:rsidP="00FF1535"/>
          <w:p w:rsidR="00D461F1" w:rsidRDefault="00D461F1" w:rsidP="00FF1535">
            <w:pPr>
              <w:rPr>
                <w:iCs/>
              </w:rPr>
            </w:pPr>
            <w:r>
              <w:t xml:space="preserve">SUPPLEMENTAL </w:t>
            </w:r>
            <w:r w:rsidR="000776D9" w:rsidRPr="000776D9">
              <w:t xml:space="preserve">ORDER GRANTING </w:t>
            </w:r>
            <w:r w:rsidR="001750C8">
              <w:t>THE REVISED P</w:t>
            </w:r>
            <w:r w:rsidR="000776D9" w:rsidRPr="000776D9">
              <w:t xml:space="preserve">ETITION TO </w:t>
            </w:r>
            <w:r>
              <w:t>ESTABLISH</w:t>
            </w:r>
            <w:r w:rsidR="000776D9" w:rsidRPr="000776D9">
              <w:t xml:space="preserve"> A </w:t>
            </w:r>
            <w:r>
              <w:rPr>
                <w:iCs/>
              </w:rPr>
              <w:t>PUBLIC RAILROAD-HIGHWAY GRADE CROSSING AT WISER PARKWAY</w:t>
            </w:r>
            <w:r w:rsidR="00875D69">
              <w:rPr>
                <w:iCs/>
              </w:rPr>
              <w:t xml:space="preserve"> </w:t>
            </w:r>
            <w:r>
              <w:rPr>
                <w:iCs/>
              </w:rPr>
              <w:t>fka SAGEBRUSH ROAD</w:t>
            </w:r>
          </w:p>
          <w:p w:rsidR="00D461F1" w:rsidRDefault="00D461F1" w:rsidP="00FF1535">
            <w:pPr>
              <w:rPr>
                <w:iCs/>
              </w:rPr>
            </w:pPr>
          </w:p>
          <w:p w:rsidR="000776D9" w:rsidRPr="000776D9" w:rsidRDefault="00D461F1" w:rsidP="00FF1535">
            <w:r>
              <w:t>USDOT: #932567D</w:t>
            </w:r>
          </w:p>
          <w:p w:rsidR="000776D9" w:rsidRPr="000776D9" w:rsidRDefault="000776D9" w:rsidP="00FF1535">
            <w:pPr>
              <w:tabs>
                <w:tab w:val="left" w:pos="948"/>
              </w:tabs>
            </w:pPr>
          </w:p>
          <w:p w:rsidR="000776D9" w:rsidRPr="00DD3311" w:rsidRDefault="000776D9" w:rsidP="00FF1535">
            <w:pPr>
              <w:pStyle w:val="BodyText"/>
            </w:pPr>
          </w:p>
        </w:tc>
      </w:tr>
    </w:tbl>
    <w:p w:rsidR="00394E1E" w:rsidRPr="00D7282A" w:rsidRDefault="00394E1E">
      <w:pPr>
        <w:pStyle w:val="SectionHeading"/>
        <w:rPr>
          <w:rFonts w:ascii="Times New Roman" w:hAnsi="Times New Roman"/>
          <w:szCs w:val="24"/>
        </w:rPr>
      </w:pPr>
      <w:r w:rsidRPr="00D7282A">
        <w:rPr>
          <w:rFonts w:ascii="Times New Roman" w:hAnsi="Times New Roman"/>
          <w:szCs w:val="24"/>
        </w:rPr>
        <w:t>BACKGROUND</w:t>
      </w:r>
    </w:p>
    <w:p w:rsidR="00394E1E" w:rsidRPr="00D7282A" w:rsidRDefault="00493A2B" w:rsidP="008E52BA">
      <w:pPr>
        <w:pStyle w:val="NumberedParagraph"/>
        <w:tabs>
          <w:tab w:val="clear" w:pos="720"/>
          <w:tab w:val="num" w:pos="0"/>
        </w:tabs>
        <w:spacing w:line="288" w:lineRule="auto"/>
        <w:ind w:left="0"/>
        <w:rPr>
          <w:iCs/>
        </w:rPr>
      </w:pPr>
      <w:r w:rsidRPr="00493A2B">
        <w:rPr>
          <w:iCs/>
        </w:rPr>
        <w:t xml:space="preserve">On </w:t>
      </w:r>
      <w:r w:rsidR="00B20A42">
        <w:rPr>
          <w:iCs/>
        </w:rPr>
        <w:t>November 24, 2004</w:t>
      </w:r>
      <w:r w:rsidRPr="00493A2B">
        <w:rPr>
          <w:bCs/>
          <w:iCs/>
        </w:rPr>
        <w:t xml:space="preserve">, </w:t>
      </w:r>
      <w:r w:rsidR="00B20A42">
        <w:t>Benton County</w:t>
      </w:r>
      <w:r w:rsidRPr="00493A2B">
        <w:rPr>
          <w:bCs/>
          <w:iCs/>
        </w:rPr>
        <w:t xml:space="preserve"> (</w:t>
      </w:r>
      <w:r w:rsidR="00B20A42">
        <w:rPr>
          <w:bCs/>
          <w:iCs/>
        </w:rPr>
        <w:t xml:space="preserve">Benton County </w:t>
      </w:r>
      <w:r w:rsidRPr="00493A2B">
        <w:rPr>
          <w:bCs/>
          <w:iCs/>
        </w:rPr>
        <w:t>or Petitioner)</w:t>
      </w:r>
      <w:r w:rsidR="00DE00B5">
        <w:rPr>
          <w:bCs/>
          <w:iCs/>
        </w:rPr>
        <w:t xml:space="preserve"> </w:t>
      </w:r>
      <w:r w:rsidR="00941134" w:rsidRPr="00493A2B">
        <w:rPr>
          <w:iCs/>
        </w:rPr>
        <w:t>filed with</w:t>
      </w:r>
      <w:r w:rsidR="00941134" w:rsidRPr="00941134">
        <w:rPr>
          <w:iCs/>
        </w:rPr>
        <w:t xml:space="preserve"> the Washington Utilities and Transportation Commission (Commission) a petition </w:t>
      </w:r>
      <w:r w:rsidR="00394E1E" w:rsidRPr="00941134">
        <w:rPr>
          <w:iCs/>
        </w:rPr>
        <w:t>seeking</w:t>
      </w:r>
      <w:r w:rsidR="00394E1E" w:rsidRPr="00D7282A">
        <w:rPr>
          <w:iCs/>
        </w:rPr>
        <w:t xml:space="preserve"> approval to </w:t>
      </w:r>
      <w:r w:rsidR="007837DF" w:rsidRPr="00D7282A">
        <w:t>construct</w:t>
      </w:r>
      <w:r w:rsidR="00A17E55" w:rsidRPr="00D7282A">
        <w:t xml:space="preserve"> </w:t>
      </w:r>
      <w:r w:rsidR="00394E1E" w:rsidRPr="00D7282A">
        <w:rPr>
          <w:iCs/>
        </w:rPr>
        <w:t xml:space="preserve">a </w:t>
      </w:r>
      <w:r w:rsidR="00DE79F7">
        <w:rPr>
          <w:iCs/>
        </w:rPr>
        <w:t xml:space="preserve">railroad-highway grade </w:t>
      </w:r>
      <w:r w:rsidR="00394E1E" w:rsidRPr="00D7282A">
        <w:rPr>
          <w:iCs/>
        </w:rPr>
        <w:t>crossing</w:t>
      </w:r>
      <w:r w:rsidR="00A17E55" w:rsidRPr="00D7282A">
        <w:rPr>
          <w:iCs/>
        </w:rPr>
        <w:t xml:space="preserve"> </w:t>
      </w:r>
      <w:r w:rsidR="00DE00B5" w:rsidRPr="00D7282A">
        <w:rPr>
          <w:iCs/>
        </w:rPr>
        <w:t xml:space="preserve">at </w:t>
      </w:r>
      <w:r w:rsidR="00DE79F7">
        <w:rPr>
          <w:iCs/>
        </w:rPr>
        <w:t>the</w:t>
      </w:r>
      <w:r w:rsidR="004B163E">
        <w:rPr>
          <w:iCs/>
        </w:rPr>
        <w:t xml:space="preserve"> intersection of Sagebrush Road</w:t>
      </w:r>
      <w:r w:rsidR="00DE79F7">
        <w:rPr>
          <w:iCs/>
        </w:rPr>
        <w:t xml:space="preserve"> and the tracks of the BNSF Railway Co., (BNSF Railway) in Benton County</w:t>
      </w:r>
      <w:r w:rsidR="00394E1E" w:rsidRPr="00D7282A">
        <w:rPr>
          <w:iCs/>
        </w:rPr>
        <w:t xml:space="preserve">.  </w:t>
      </w:r>
      <w:r w:rsidR="00DE00B5" w:rsidRPr="00DD3311">
        <w:rPr>
          <w:iCs/>
        </w:rPr>
        <w:t xml:space="preserve">The </w:t>
      </w:r>
      <w:r w:rsidR="00875164">
        <w:rPr>
          <w:iCs/>
        </w:rPr>
        <w:t xml:space="preserve">proposed </w:t>
      </w:r>
      <w:r w:rsidR="00DE00B5" w:rsidRPr="00DD3311">
        <w:rPr>
          <w:iCs/>
        </w:rPr>
        <w:t xml:space="preserve">crossing is identified as USDOT </w:t>
      </w:r>
      <w:r w:rsidR="00302E29">
        <w:rPr>
          <w:iCs/>
        </w:rPr>
        <w:t>#</w:t>
      </w:r>
      <w:r w:rsidR="00DE79F7">
        <w:rPr>
          <w:iCs/>
        </w:rPr>
        <w:t>932567D</w:t>
      </w:r>
      <w:r w:rsidR="00FF1A0B" w:rsidRPr="00D7282A">
        <w:t>.</w:t>
      </w:r>
      <w:r w:rsidR="007837DF" w:rsidRPr="00D7282A">
        <w:t xml:space="preserve"> </w:t>
      </w:r>
      <w:r w:rsidR="000F3AC7">
        <w:t xml:space="preserve"> </w:t>
      </w:r>
    </w:p>
    <w:p w:rsidR="00875164" w:rsidRPr="00875164" w:rsidRDefault="00E430D0" w:rsidP="008E52BA">
      <w:pPr>
        <w:pStyle w:val="NumberedParagraph"/>
        <w:tabs>
          <w:tab w:val="clear" w:pos="720"/>
          <w:tab w:val="num" w:pos="0"/>
        </w:tabs>
        <w:spacing w:line="288" w:lineRule="auto"/>
        <w:ind w:left="0"/>
        <w:rPr>
          <w:b/>
        </w:rPr>
      </w:pPr>
      <w:r w:rsidRPr="00D7282A">
        <w:t xml:space="preserve">On </w:t>
      </w:r>
      <w:r w:rsidR="00DE79F7">
        <w:t xml:space="preserve">August </w:t>
      </w:r>
      <w:r w:rsidR="00331513" w:rsidRPr="00331513">
        <w:rPr>
          <w:bCs/>
        </w:rPr>
        <w:t>5, 200</w:t>
      </w:r>
      <w:r w:rsidR="00DE79F7">
        <w:rPr>
          <w:bCs/>
        </w:rPr>
        <w:t>5</w:t>
      </w:r>
      <w:r w:rsidR="00AD5740" w:rsidRPr="00493A2B">
        <w:rPr>
          <w:bCs/>
          <w:iCs/>
        </w:rPr>
        <w:t xml:space="preserve">, </w:t>
      </w:r>
      <w:r w:rsidR="00DE79F7">
        <w:rPr>
          <w:bCs/>
          <w:iCs/>
        </w:rPr>
        <w:t xml:space="preserve">the Commission granted the petition to construct </w:t>
      </w:r>
      <w:r w:rsidR="00875164">
        <w:rPr>
          <w:bCs/>
          <w:iCs/>
        </w:rPr>
        <w:t>the</w:t>
      </w:r>
      <w:r w:rsidR="00DE79F7">
        <w:rPr>
          <w:bCs/>
          <w:iCs/>
        </w:rPr>
        <w:t xml:space="preserve"> railroad-highway grade crossing at this location. </w:t>
      </w:r>
      <w:r w:rsidR="00875164">
        <w:rPr>
          <w:bCs/>
          <w:iCs/>
        </w:rPr>
        <w:t>The construction of the crossing was delayed because the county needed approval from the Federal Highway Administration (FHWA) due to the horizontal alignment opposite the eastbound on/off ramp at Exit 109 on Highway I-82. Benton County’s request was denied by FHWA on November 28, 2007.  Because of the denial, Benton County proposes to move the location of the new crossing 150 feet southwesterly of the original location. Moving the new crossing to this location places it outside the jurisdiction of FHWA.</w:t>
      </w:r>
    </w:p>
    <w:p w:rsidR="00AE29DB" w:rsidRPr="00AE29DB" w:rsidRDefault="00DE79F7" w:rsidP="008E52BA">
      <w:pPr>
        <w:pStyle w:val="NumberedParagraph"/>
        <w:tabs>
          <w:tab w:val="clear" w:pos="720"/>
          <w:tab w:val="num" w:pos="0"/>
        </w:tabs>
        <w:spacing w:line="288" w:lineRule="auto"/>
        <w:ind w:left="0"/>
        <w:rPr>
          <w:b/>
        </w:rPr>
      </w:pPr>
      <w:r>
        <w:rPr>
          <w:bCs/>
          <w:iCs/>
        </w:rPr>
        <w:t>On November 2, 2009, Benton County notified the Commission t</w:t>
      </w:r>
      <w:r w:rsidR="004B163E">
        <w:rPr>
          <w:bCs/>
          <w:iCs/>
        </w:rPr>
        <w:t>hat the proposed Sagebrush Road</w:t>
      </w:r>
      <w:r>
        <w:rPr>
          <w:bCs/>
          <w:iCs/>
        </w:rPr>
        <w:t xml:space="preserve"> crossing location and configuration had changed from the original proposal filed and subsequently approved by the Commission. Benton County </w:t>
      </w:r>
      <w:r w:rsidR="00787E97">
        <w:rPr>
          <w:bCs/>
          <w:iCs/>
        </w:rPr>
        <w:t>filed</w:t>
      </w:r>
      <w:r>
        <w:rPr>
          <w:bCs/>
          <w:iCs/>
        </w:rPr>
        <w:t xml:space="preserve"> revised engineering plans on January 4, 2010, and an explanation of the proposed modifications. </w:t>
      </w:r>
      <w:r w:rsidR="00875164">
        <w:rPr>
          <w:bCs/>
          <w:iCs/>
        </w:rPr>
        <w:t>Benton County also reports that a new name will be assigned for the roadway and subsequent crossing, Wiser Parkway.</w:t>
      </w:r>
      <w:r w:rsidR="00C77DEC">
        <w:rPr>
          <w:bCs/>
          <w:iCs/>
        </w:rPr>
        <w:t xml:space="preserve"> </w:t>
      </w:r>
      <w:r w:rsidR="00AE29DB">
        <w:t xml:space="preserve">BNSF Railway supports the proposed modifications to the crossing. </w:t>
      </w:r>
    </w:p>
    <w:p w:rsidR="00DE79F7" w:rsidRPr="00C77DEC" w:rsidRDefault="00C77DEC" w:rsidP="008E52BA">
      <w:pPr>
        <w:pStyle w:val="NumberedParagraph"/>
        <w:tabs>
          <w:tab w:val="clear" w:pos="720"/>
          <w:tab w:val="num" w:pos="0"/>
        </w:tabs>
        <w:spacing w:line="288" w:lineRule="auto"/>
        <w:ind w:left="0"/>
        <w:rPr>
          <w:b/>
        </w:rPr>
      </w:pPr>
      <w:r>
        <w:rPr>
          <w:bCs/>
          <w:iCs/>
        </w:rPr>
        <w:lastRenderedPageBreak/>
        <w:t xml:space="preserve">Modifications to the original </w:t>
      </w:r>
      <w:r w:rsidR="00AE29DB">
        <w:rPr>
          <w:bCs/>
          <w:iCs/>
        </w:rPr>
        <w:t xml:space="preserve">project </w:t>
      </w:r>
      <w:r>
        <w:rPr>
          <w:bCs/>
          <w:iCs/>
        </w:rPr>
        <w:t>proposal include:</w:t>
      </w:r>
    </w:p>
    <w:p w:rsidR="00C77DEC" w:rsidRPr="00C77DEC" w:rsidRDefault="00C77DEC" w:rsidP="00C77DEC">
      <w:pPr>
        <w:pStyle w:val="NumberedParagraph"/>
        <w:numPr>
          <w:ilvl w:val="0"/>
          <w:numId w:val="23"/>
        </w:numPr>
        <w:spacing w:line="288" w:lineRule="auto"/>
        <w:rPr>
          <w:b/>
        </w:rPr>
      </w:pPr>
      <w:r>
        <w:t xml:space="preserve">Crossing to be located 150 feet southwesterly of the original location. </w:t>
      </w:r>
      <w:r>
        <w:rPr>
          <w:iCs/>
        </w:rPr>
        <w:t>The railroad mile post is 11.32.</w:t>
      </w:r>
    </w:p>
    <w:p w:rsidR="00C77DEC" w:rsidRPr="00015911" w:rsidRDefault="00C77DEC" w:rsidP="00C77DEC">
      <w:pPr>
        <w:pStyle w:val="NumberedParagraph"/>
        <w:numPr>
          <w:ilvl w:val="0"/>
          <w:numId w:val="23"/>
        </w:numPr>
        <w:spacing w:line="288" w:lineRule="auto"/>
        <w:rPr>
          <w:b/>
        </w:rPr>
      </w:pPr>
      <w:r>
        <w:rPr>
          <w:bCs/>
          <w:iCs/>
        </w:rPr>
        <w:t>A two-lane roadway instead of three.</w:t>
      </w:r>
    </w:p>
    <w:p w:rsidR="00015911" w:rsidRPr="00C77DEC" w:rsidRDefault="00015911" w:rsidP="00015911">
      <w:pPr>
        <w:pStyle w:val="NumberedParagraph"/>
        <w:numPr>
          <w:ilvl w:val="0"/>
          <w:numId w:val="23"/>
        </w:numPr>
        <w:spacing w:line="288" w:lineRule="auto"/>
        <w:rPr>
          <w:b/>
        </w:rPr>
      </w:pPr>
      <w:r>
        <w:t xml:space="preserve">Five percent ascending grade on the Badger Road side of the crossing and three percent grade on the Wiser Parkway approach. </w:t>
      </w:r>
      <w:r w:rsidR="001750C8">
        <w:t>The o</w:t>
      </w:r>
      <w:r>
        <w:t>riginal pro</w:t>
      </w:r>
      <w:r w:rsidR="001750C8">
        <w:t>ject</w:t>
      </w:r>
      <w:r>
        <w:t xml:space="preserve"> </w:t>
      </w:r>
      <w:r w:rsidR="001750C8">
        <w:t>proposed</w:t>
      </w:r>
      <w:r>
        <w:t xml:space="preserve"> a three percent grade on both approaches.</w:t>
      </w:r>
    </w:p>
    <w:p w:rsidR="00C77DEC" w:rsidRPr="001750C8" w:rsidRDefault="00C77DEC" w:rsidP="00C77DEC">
      <w:pPr>
        <w:pStyle w:val="NumberedParagraph"/>
        <w:numPr>
          <w:ilvl w:val="0"/>
          <w:numId w:val="23"/>
        </w:numPr>
        <w:spacing w:line="288" w:lineRule="auto"/>
        <w:rPr>
          <w:b/>
        </w:rPr>
      </w:pPr>
      <w:r>
        <w:t>Roadway speed limit is reduc</w:t>
      </w:r>
      <w:r w:rsidR="00015911">
        <w:t>ed from 35 to 25 miles per hour due to the increased slope of the grade on the Badger Road side of the crossing.</w:t>
      </w:r>
    </w:p>
    <w:p w:rsidR="001750C8" w:rsidRPr="00C77DEC" w:rsidRDefault="001750C8" w:rsidP="00C77DEC">
      <w:pPr>
        <w:pStyle w:val="NumberedParagraph"/>
        <w:numPr>
          <w:ilvl w:val="0"/>
          <w:numId w:val="23"/>
        </w:numPr>
        <w:spacing w:line="288" w:lineRule="auto"/>
        <w:rPr>
          <w:b/>
        </w:rPr>
      </w:pPr>
      <w:r>
        <w:t>The approach to the crossing from Badger Road will be 30 feet of level grade instead of 50 feet. The shortened approach is due to the relocation of the crossing from the original proposal. The westerly approach will remain at 50 feet of level grade.</w:t>
      </w:r>
    </w:p>
    <w:p w:rsidR="0079247A" w:rsidRDefault="00C77DEC" w:rsidP="0079247A">
      <w:pPr>
        <w:pStyle w:val="NumberedParagraph"/>
        <w:numPr>
          <w:ilvl w:val="0"/>
          <w:numId w:val="23"/>
        </w:numPr>
        <w:spacing w:line="288" w:lineRule="auto"/>
        <w:rPr>
          <w:b/>
        </w:rPr>
      </w:pPr>
      <w:r>
        <w:t xml:space="preserve">Proposed average daily vehicle traffic within one year is estimated at 2,000, which will include a mix of commercial motor vehicles, school buses and </w:t>
      </w:r>
      <w:r w:rsidR="005E2C46">
        <w:t>cars.</w:t>
      </w:r>
    </w:p>
    <w:p w:rsidR="009A4805" w:rsidRPr="00D7282A" w:rsidRDefault="009A4805" w:rsidP="008E52BA">
      <w:pPr>
        <w:pStyle w:val="NumberedParagraph"/>
        <w:numPr>
          <w:ilvl w:val="0"/>
          <w:numId w:val="0"/>
        </w:numPr>
        <w:spacing w:line="288" w:lineRule="auto"/>
        <w:ind w:left="720"/>
        <w:jc w:val="center"/>
        <w:rPr>
          <w:b/>
        </w:rPr>
      </w:pPr>
      <w:r w:rsidRPr="00D7282A">
        <w:rPr>
          <w:b/>
        </w:rPr>
        <w:t>FINDINGS AND CONCLUSIONS</w:t>
      </w:r>
    </w:p>
    <w:p w:rsidR="009A4805" w:rsidRPr="00D7282A" w:rsidRDefault="00394E1E" w:rsidP="008E52BA">
      <w:pPr>
        <w:pStyle w:val="NumberedParagraph"/>
        <w:tabs>
          <w:tab w:val="clear" w:pos="720"/>
          <w:tab w:val="num" w:pos="0"/>
        </w:tabs>
        <w:spacing w:line="288" w:lineRule="auto"/>
        <w:ind w:hanging="1440"/>
        <w:rPr>
          <w:b/>
        </w:rPr>
      </w:pPr>
      <w:r w:rsidRPr="00D7282A">
        <w:t>(1)</w:t>
      </w:r>
      <w:r w:rsidRPr="00D7282A">
        <w:tab/>
        <w:t xml:space="preserve">The Washington Utilities and Transportation Commission is an agency of the </w:t>
      </w:r>
      <w:r w:rsidR="0049331D" w:rsidRPr="00D7282A">
        <w:t>S</w:t>
      </w:r>
      <w:r w:rsidRPr="00D7282A">
        <w:t xml:space="preserve">tate of Washington having jurisdiction over public railroad-highway grade crossings within the state of Washington.  </w:t>
      </w:r>
      <w:r w:rsidR="00C31C76" w:rsidRPr="00DE79F7">
        <w:rPr>
          <w:i/>
        </w:rPr>
        <w:t>RCW 81.53</w:t>
      </w:r>
      <w:r w:rsidR="00C31C76">
        <w:t xml:space="preserve"> </w:t>
      </w:r>
    </w:p>
    <w:p w:rsidR="009A4805" w:rsidRPr="00D7282A" w:rsidRDefault="00394E1E" w:rsidP="008E52BA">
      <w:pPr>
        <w:pStyle w:val="NumberedParagraph"/>
        <w:tabs>
          <w:tab w:val="clear" w:pos="720"/>
          <w:tab w:val="num" w:pos="0"/>
        </w:tabs>
        <w:spacing w:line="288" w:lineRule="auto"/>
        <w:ind w:hanging="1440"/>
        <w:rPr>
          <w:b/>
        </w:rPr>
      </w:pPr>
      <w:r w:rsidRPr="00D7282A">
        <w:t>(2)</w:t>
      </w:r>
      <w:r w:rsidRPr="00D7282A">
        <w:rPr>
          <w:b/>
          <w:bCs/>
        </w:rPr>
        <w:tab/>
      </w:r>
      <w:r w:rsidR="007837DF" w:rsidRPr="00D7282A">
        <w:t xml:space="preserve">The proposed </w:t>
      </w:r>
      <w:r w:rsidR="001750C8">
        <w:t xml:space="preserve">railroad-highway grade </w:t>
      </w:r>
      <w:r w:rsidR="001919B4" w:rsidRPr="00D7282A">
        <w:t>crossing</w:t>
      </w:r>
      <w:r w:rsidR="001919B4" w:rsidRPr="00D7282A">
        <w:rPr>
          <w:iCs/>
        </w:rPr>
        <w:t xml:space="preserve"> at </w:t>
      </w:r>
      <w:r w:rsidR="00331513">
        <w:rPr>
          <w:iCs/>
        </w:rPr>
        <w:t xml:space="preserve">Mile Post </w:t>
      </w:r>
      <w:r w:rsidR="001750C8">
        <w:rPr>
          <w:iCs/>
        </w:rPr>
        <w:t>11</w:t>
      </w:r>
      <w:r w:rsidR="00331513">
        <w:rPr>
          <w:iCs/>
        </w:rPr>
        <w:t>.</w:t>
      </w:r>
      <w:r w:rsidR="001750C8">
        <w:rPr>
          <w:iCs/>
        </w:rPr>
        <w:t>32</w:t>
      </w:r>
      <w:r w:rsidR="00331513">
        <w:rPr>
          <w:iCs/>
        </w:rPr>
        <w:t xml:space="preserve"> </w:t>
      </w:r>
      <w:r w:rsidR="001750C8">
        <w:rPr>
          <w:iCs/>
        </w:rPr>
        <w:t>located on Wiser Parkway</w:t>
      </w:r>
      <w:r w:rsidRPr="00D7282A">
        <w:t xml:space="preserve">, </w:t>
      </w:r>
      <w:r w:rsidR="007837DF" w:rsidRPr="00D7282A">
        <w:t xml:space="preserve">which </w:t>
      </w:r>
      <w:r w:rsidR="001750C8">
        <w:t>is</w:t>
      </w:r>
      <w:r w:rsidR="007837DF" w:rsidRPr="00D7282A">
        <w:t xml:space="preserve"> </w:t>
      </w:r>
      <w:r w:rsidRPr="00D7282A">
        <w:t xml:space="preserve">identified as USDOT </w:t>
      </w:r>
      <w:r w:rsidR="00302E29">
        <w:t>#</w:t>
      </w:r>
      <w:r w:rsidR="001750C8">
        <w:t>932567D</w:t>
      </w:r>
      <w:r w:rsidRPr="00D7282A">
        <w:t xml:space="preserve">, is a </w:t>
      </w:r>
      <w:r w:rsidR="007837DF" w:rsidRPr="00D7282A">
        <w:t>public</w:t>
      </w:r>
      <w:r w:rsidR="00C953B0" w:rsidRPr="00D7282A">
        <w:t xml:space="preserve"> </w:t>
      </w:r>
      <w:r w:rsidRPr="00D7282A">
        <w:t xml:space="preserve">railroad-highway crossing within the state of Washington. </w:t>
      </w:r>
    </w:p>
    <w:p w:rsidR="009A4805" w:rsidRPr="00D7282A" w:rsidRDefault="00394E1E" w:rsidP="008E52BA">
      <w:pPr>
        <w:pStyle w:val="NumberedParagraph"/>
        <w:tabs>
          <w:tab w:val="clear" w:pos="720"/>
          <w:tab w:val="num" w:pos="0"/>
        </w:tabs>
        <w:spacing w:line="288" w:lineRule="auto"/>
        <w:ind w:hanging="1440"/>
        <w:rPr>
          <w:b/>
        </w:rPr>
      </w:pPr>
      <w:r w:rsidRPr="00D7282A">
        <w:t>(3)</w:t>
      </w:r>
      <w:r w:rsidRPr="00D7282A">
        <w:tab/>
      </w:r>
      <w:r w:rsidR="00AD5740" w:rsidRPr="00DE79F7">
        <w:t>RCW 81.53.030</w:t>
      </w:r>
      <w:r w:rsidR="00AD5740">
        <w:t xml:space="preserve"> </w:t>
      </w:r>
      <w:r w:rsidR="00216A46" w:rsidRPr="00D7282A">
        <w:t xml:space="preserve">requires that the Commission grant approval prior to the construction </w:t>
      </w:r>
      <w:r w:rsidR="00302E29">
        <w:t>of public railroad-highway</w:t>
      </w:r>
      <w:r w:rsidR="00216A46" w:rsidRPr="00D7282A">
        <w:t xml:space="preserve"> crossings within the state of Washington.</w:t>
      </w:r>
      <w:r w:rsidR="0049331D" w:rsidRPr="00D7282A">
        <w:t xml:space="preserve"> </w:t>
      </w:r>
    </w:p>
    <w:p w:rsidR="009A4805" w:rsidRPr="00D7282A" w:rsidRDefault="00394E1E" w:rsidP="008E52BA">
      <w:pPr>
        <w:pStyle w:val="NumberedParagraph"/>
        <w:tabs>
          <w:tab w:val="clear" w:pos="720"/>
          <w:tab w:val="num" w:pos="0"/>
        </w:tabs>
        <w:spacing w:line="288" w:lineRule="auto"/>
        <w:ind w:hanging="1440"/>
        <w:rPr>
          <w:b/>
        </w:rPr>
      </w:pPr>
      <w:r w:rsidRPr="00D7282A">
        <w:t>(</w:t>
      </w:r>
      <w:r w:rsidR="00A3564E" w:rsidRPr="00D7282A">
        <w:t>4</w:t>
      </w:r>
      <w:r w:rsidRPr="00D7282A">
        <w:t>)</w:t>
      </w:r>
      <w:r w:rsidRPr="00D7282A">
        <w:tab/>
        <w:t xml:space="preserve">Commission </w:t>
      </w:r>
      <w:r w:rsidR="00023E51" w:rsidRPr="00D7282A">
        <w:t>S</w:t>
      </w:r>
      <w:r w:rsidRPr="00D7282A">
        <w:t xml:space="preserve">taff investigated the </w:t>
      </w:r>
      <w:r w:rsidR="001750C8">
        <w:t xml:space="preserve">revised </w:t>
      </w:r>
      <w:r w:rsidRPr="00D7282A">
        <w:t>petition and</w:t>
      </w:r>
      <w:r w:rsidR="00A3564E" w:rsidRPr="00D7282A">
        <w:t xml:space="preserve"> recommended that it be granted</w:t>
      </w:r>
      <w:r w:rsidR="00216A46" w:rsidRPr="00D7282A">
        <w:t xml:space="preserve">, provided that </w:t>
      </w:r>
      <w:r w:rsidR="004C775A" w:rsidRPr="00D7282A">
        <w:t xml:space="preserve">the Petitioner notify the Commission </w:t>
      </w:r>
      <w:r w:rsidR="00216A46" w:rsidRPr="00D7282A">
        <w:t>upon completion of the construction.  The crossing is subject to inspection by Commission Staff, verifying that it is in full compliance with applicable laws</w:t>
      </w:r>
      <w:r w:rsidR="00387E33" w:rsidRPr="00D7282A">
        <w:t xml:space="preserve"> and</w:t>
      </w:r>
      <w:r w:rsidR="00216A46" w:rsidRPr="00D7282A">
        <w:t xml:space="preserve"> regulations</w:t>
      </w:r>
      <w:r w:rsidR="00387E33" w:rsidRPr="00D7282A">
        <w:t>.</w:t>
      </w:r>
    </w:p>
    <w:p w:rsidR="007A2A02" w:rsidRPr="00D7282A" w:rsidRDefault="00394E1E" w:rsidP="008E52BA">
      <w:pPr>
        <w:pStyle w:val="NumberedParagraph"/>
        <w:tabs>
          <w:tab w:val="clear" w:pos="720"/>
          <w:tab w:val="num" w:pos="0"/>
        </w:tabs>
        <w:spacing w:line="288" w:lineRule="auto"/>
        <w:ind w:hanging="1440"/>
        <w:rPr>
          <w:iCs/>
        </w:rPr>
      </w:pPr>
      <w:r w:rsidRPr="00D7282A">
        <w:t>(</w:t>
      </w:r>
      <w:r w:rsidR="00BE7997" w:rsidRPr="00D7282A">
        <w:t>5</w:t>
      </w:r>
      <w:r w:rsidRPr="00D7282A">
        <w:t>)</w:t>
      </w:r>
      <w:r w:rsidR="00C762B0" w:rsidRPr="00D7282A">
        <w:tab/>
      </w:r>
      <w:r w:rsidRPr="00D7282A">
        <w:t xml:space="preserve">After </w:t>
      </w:r>
      <w:r w:rsidR="009270B0" w:rsidRPr="00D7282A">
        <w:t>reviewing</w:t>
      </w:r>
      <w:r w:rsidR="005952AB" w:rsidRPr="00D7282A">
        <w:t xml:space="preserve"> </w:t>
      </w:r>
      <w:r w:rsidR="00E430D0" w:rsidRPr="00D7282A">
        <w:t>the</w:t>
      </w:r>
      <w:r w:rsidR="009270B0" w:rsidRPr="00D7282A">
        <w:t xml:space="preserve"> </w:t>
      </w:r>
      <w:r w:rsidR="001750C8">
        <w:t>revised engineer</w:t>
      </w:r>
      <w:r w:rsidR="00F629AE">
        <w:t>ing</w:t>
      </w:r>
      <w:r w:rsidR="001750C8">
        <w:t xml:space="preserve"> plans and supporting documents</w:t>
      </w:r>
      <w:r w:rsidRPr="00D7282A">
        <w:t xml:space="preserve"> filed </w:t>
      </w:r>
      <w:r w:rsidRPr="00D7282A">
        <w:rPr>
          <w:iCs/>
        </w:rPr>
        <w:t>on</w:t>
      </w:r>
      <w:r w:rsidR="005952AB" w:rsidRPr="00D7282A">
        <w:rPr>
          <w:iCs/>
        </w:rPr>
        <w:t xml:space="preserve"> </w:t>
      </w:r>
      <w:r w:rsidR="001750C8">
        <w:rPr>
          <w:iCs/>
        </w:rPr>
        <w:t>November 2</w:t>
      </w:r>
      <w:r w:rsidR="00331513">
        <w:rPr>
          <w:iCs/>
        </w:rPr>
        <w:t>, 2009</w:t>
      </w:r>
      <w:r w:rsidR="00F629AE">
        <w:rPr>
          <w:iCs/>
        </w:rPr>
        <w:t>,</w:t>
      </w:r>
      <w:r w:rsidR="001750C8">
        <w:rPr>
          <w:iCs/>
        </w:rPr>
        <w:t xml:space="preserve"> and January 4, 2010</w:t>
      </w:r>
      <w:r w:rsidRPr="00D7282A">
        <w:t xml:space="preserve">, and giving </w:t>
      </w:r>
      <w:r w:rsidR="00314577" w:rsidRPr="00D7282A">
        <w:t xml:space="preserve">due </w:t>
      </w:r>
      <w:r w:rsidRPr="00D7282A">
        <w:t xml:space="preserve">consideration to all relevant matters and for good cause shown, the </w:t>
      </w:r>
      <w:r w:rsidR="00DD3311" w:rsidRPr="00D7282A">
        <w:t>C</w:t>
      </w:r>
      <w:r w:rsidRPr="00D7282A">
        <w:t xml:space="preserve">ommission grants the </w:t>
      </w:r>
      <w:r w:rsidR="001750C8">
        <w:t xml:space="preserve">revised </w:t>
      </w:r>
      <w:r w:rsidRPr="00D7282A">
        <w:t>petition.</w:t>
      </w:r>
    </w:p>
    <w:p w:rsidR="00394E1E" w:rsidRPr="00D7282A" w:rsidRDefault="00394E1E" w:rsidP="008E52BA">
      <w:pPr>
        <w:pStyle w:val="SectionHeading"/>
        <w:spacing w:line="288" w:lineRule="auto"/>
        <w:rPr>
          <w:rFonts w:ascii="Times New Roman" w:hAnsi="Times New Roman"/>
          <w:bCs w:val="0"/>
          <w:iCs/>
          <w:szCs w:val="24"/>
        </w:rPr>
      </w:pPr>
      <w:r w:rsidRPr="00D7282A">
        <w:rPr>
          <w:rFonts w:ascii="Times New Roman" w:hAnsi="Times New Roman"/>
          <w:bCs w:val="0"/>
          <w:iCs/>
          <w:szCs w:val="24"/>
        </w:rPr>
        <w:t>O R D E R</w:t>
      </w:r>
    </w:p>
    <w:p w:rsidR="00394E1E" w:rsidRPr="00D7282A" w:rsidRDefault="00394E1E" w:rsidP="008E52BA">
      <w:pPr>
        <w:pStyle w:val="NumberedParagraph"/>
        <w:numPr>
          <w:ilvl w:val="0"/>
          <w:numId w:val="0"/>
        </w:numPr>
        <w:spacing w:line="288" w:lineRule="auto"/>
        <w:ind w:left="-720" w:firstLine="720"/>
        <w:rPr>
          <w:b/>
          <w:iCs/>
        </w:rPr>
      </w:pPr>
      <w:r w:rsidRPr="00D7282A">
        <w:rPr>
          <w:b/>
          <w:iCs/>
        </w:rPr>
        <w:t xml:space="preserve">THE COMMISSION ORDERS: </w:t>
      </w:r>
    </w:p>
    <w:p w:rsidR="009A4805" w:rsidRPr="0012725E" w:rsidRDefault="00F629AE" w:rsidP="0012725E">
      <w:pPr>
        <w:pStyle w:val="NumberedParagraph"/>
        <w:tabs>
          <w:tab w:val="clear" w:pos="720"/>
          <w:tab w:val="num" w:pos="0"/>
        </w:tabs>
        <w:spacing w:line="288" w:lineRule="auto"/>
        <w:ind w:left="0"/>
      </w:pPr>
      <w:r>
        <w:t>Benton County</w:t>
      </w:r>
      <w:r w:rsidR="00AD5740">
        <w:t>’s</w:t>
      </w:r>
      <w:r w:rsidR="00C762B0" w:rsidRPr="00D7282A">
        <w:t xml:space="preserve"> petition </w:t>
      </w:r>
      <w:r w:rsidR="004C775A">
        <w:t>in Docket TR-0</w:t>
      </w:r>
      <w:r>
        <w:t>42083</w:t>
      </w:r>
      <w:r w:rsidR="00A77235">
        <w:t>, as amended by revised engineering plans and supporting documents filed November 2, 2009 and January 4, 2010,</w:t>
      </w:r>
      <w:r w:rsidR="004C775A">
        <w:t xml:space="preserve"> </w:t>
      </w:r>
      <w:r w:rsidR="00394E1E" w:rsidRPr="00D7282A">
        <w:t xml:space="preserve">to </w:t>
      </w:r>
      <w:r w:rsidR="00216A46" w:rsidRPr="00D7282A">
        <w:t>construct a</w:t>
      </w:r>
      <w:r>
        <w:t xml:space="preserve"> railroad-highway c</w:t>
      </w:r>
      <w:r w:rsidR="00394E1E" w:rsidRPr="00D7282A">
        <w:t>rossing</w:t>
      </w:r>
      <w:r w:rsidR="00934A7C" w:rsidRPr="00D7282A">
        <w:t xml:space="preserve">, </w:t>
      </w:r>
      <w:r w:rsidR="00394E1E" w:rsidRPr="00D7282A">
        <w:t xml:space="preserve">located </w:t>
      </w:r>
      <w:r w:rsidR="00AD5740" w:rsidRPr="00D7282A">
        <w:rPr>
          <w:iCs/>
        </w:rPr>
        <w:t xml:space="preserve">at </w:t>
      </w:r>
      <w:r w:rsidR="00331513">
        <w:rPr>
          <w:iCs/>
        </w:rPr>
        <w:t xml:space="preserve">Mile Post </w:t>
      </w:r>
      <w:r>
        <w:rPr>
          <w:iCs/>
        </w:rPr>
        <w:t>11.</w:t>
      </w:r>
      <w:r w:rsidR="00331513">
        <w:rPr>
          <w:iCs/>
        </w:rPr>
        <w:t>3</w:t>
      </w:r>
      <w:r>
        <w:rPr>
          <w:iCs/>
        </w:rPr>
        <w:t>2</w:t>
      </w:r>
      <w:r w:rsidR="00331513">
        <w:rPr>
          <w:iCs/>
        </w:rPr>
        <w:t xml:space="preserve"> at</w:t>
      </w:r>
      <w:r>
        <w:rPr>
          <w:iCs/>
        </w:rPr>
        <w:t xml:space="preserve"> Wiser Parkway</w:t>
      </w:r>
      <w:r w:rsidR="009012E0">
        <w:rPr>
          <w:iCs/>
        </w:rPr>
        <w:t>,</w:t>
      </w:r>
      <w:r w:rsidR="00BA53C2" w:rsidRPr="0012725E">
        <w:rPr>
          <w:iCs/>
        </w:rPr>
        <w:t xml:space="preserve"> is granted</w:t>
      </w:r>
      <w:r w:rsidR="009067C3">
        <w:rPr>
          <w:iCs/>
        </w:rPr>
        <w:t>.  Approval of the revised petition is subject to the following conditions:</w:t>
      </w:r>
      <w:r w:rsidR="00293EED" w:rsidRPr="0012725E">
        <w:rPr>
          <w:iCs/>
        </w:rPr>
        <w:t xml:space="preserve"> </w:t>
      </w:r>
    </w:p>
    <w:p w:rsidR="009067C3" w:rsidRDefault="009067C3" w:rsidP="009067C3">
      <w:pPr>
        <w:pStyle w:val="NumberedParagraph"/>
        <w:numPr>
          <w:ilvl w:val="0"/>
          <w:numId w:val="24"/>
        </w:numPr>
        <w:spacing w:line="288" w:lineRule="auto"/>
        <w:ind w:left="1440" w:hanging="720"/>
      </w:pPr>
      <w:r>
        <w:t>The modifications must conform to those described in the original and revised petition.</w:t>
      </w:r>
    </w:p>
    <w:p w:rsidR="009067C3" w:rsidRDefault="009067C3" w:rsidP="009067C3">
      <w:pPr>
        <w:pStyle w:val="NumberedParagraph"/>
        <w:numPr>
          <w:ilvl w:val="0"/>
          <w:numId w:val="24"/>
        </w:numPr>
        <w:spacing w:line="288" w:lineRule="auto"/>
        <w:ind w:left="1440" w:hanging="720"/>
      </w:pPr>
      <w:r>
        <w:t>Traffic control devices must comply with all applicable standards specified in the U.S. Department of Transportation Manual on Uniform Traffic Control Devices.</w:t>
      </w:r>
    </w:p>
    <w:p w:rsidR="00137DC4" w:rsidRDefault="009823FB" w:rsidP="009067C3">
      <w:pPr>
        <w:pStyle w:val="NumberedParagraph"/>
        <w:numPr>
          <w:ilvl w:val="0"/>
          <w:numId w:val="24"/>
        </w:numPr>
        <w:spacing w:line="288" w:lineRule="auto"/>
        <w:ind w:left="1440" w:hanging="720"/>
      </w:pPr>
      <w:r>
        <w:t>T</w:t>
      </w:r>
      <w:r w:rsidRPr="00675153">
        <w:t>he Petitioner must notify the Commission</w:t>
      </w:r>
      <w:r>
        <w:t xml:space="preserve"> u</w:t>
      </w:r>
      <w:r w:rsidRPr="00675153">
        <w:t xml:space="preserve">pon completion of the construction. </w:t>
      </w:r>
      <w:r w:rsidR="000F3AC7">
        <w:t xml:space="preserve"> </w:t>
      </w:r>
      <w:r w:rsidR="00387E33" w:rsidRPr="00D7282A">
        <w:t xml:space="preserve">The crossing is subject to inspection by Commission Staff </w:t>
      </w:r>
      <w:r w:rsidR="00807A71">
        <w:t xml:space="preserve">to </w:t>
      </w:r>
      <w:r w:rsidR="00387E33" w:rsidRPr="00D7282A">
        <w:t>verify that it is in full compliance with applicable laws and regulations.</w:t>
      </w:r>
      <w:r w:rsidR="00137DC4">
        <w:t xml:space="preserve">  </w:t>
      </w:r>
    </w:p>
    <w:p w:rsidR="001B725A" w:rsidRDefault="001B725A" w:rsidP="001B5079">
      <w:pPr>
        <w:pStyle w:val="NumberedParagraph"/>
        <w:numPr>
          <w:ilvl w:val="0"/>
          <w:numId w:val="0"/>
        </w:numPr>
        <w:spacing w:line="288" w:lineRule="auto"/>
      </w:pPr>
    </w:p>
    <w:p w:rsidR="00137DC4" w:rsidRDefault="00137DC4" w:rsidP="001B5079">
      <w:pPr>
        <w:pStyle w:val="NumberedParagraph"/>
        <w:numPr>
          <w:ilvl w:val="0"/>
          <w:numId w:val="0"/>
        </w:numPr>
        <w:spacing w:line="288" w:lineRule="auto"/>
      </w:pPr>
      <w:r>
        <w:t>The Commissioners, having determined this Order to be consistent with the public interest, directed the Secretary to enter this Order.</w:t>
      </w:r>
    </w:p>
    <w:p w:rsidR="00394E1E" w:rsidRPr="00D7282A" w:rsidRDefault="00394E1E" w:rsidP="008E52BA">
      <w:pPr>
        <w:spacing w:line="288" w:lineRule="auto"/>
        <w:rPr>
          <w:iCs/>
        </w:rPr>
      </w:pPr>
      <w:r w:rsidRPr="00D7282A">
        <w:rPr>
          <w:iCs/>
        </w:rPr>
        <w:t xml:space="preserve">DATED at Olympia, Washington, and </w:t>
      </w:r>
      <w:r w:rsidR="00AD5740" w:rsidRPr="00DD3311">
        <w:rPr>
          <w:iCs/>
        </w:rPr>
        <w:t>effective</w:t>
      </w:r>
      <w:r w:rsidR="00AD5740">
        <w:rPr>
          <w:iCs/>
        </w:rPr>
        <w:t xml:space="preserve"> </w:t>
      </w:r>
      <w:r w:rsidR="00F629AE">
        <w:rPr>
          <w:iCs/>
        </w:rPr>
        <w:t>January 1</w:t>
      </w:r>
      <w:r w:rsidR="001B725A">
        <w:rPr>
          <w:iCs/>
        </w:rPr>
        <w:t>4</w:t>
      </w:r>
      <w:r w:rsidR="00331513">
        <w:rPr>
          <w:iCs/>
        </w:rPr>
        <w:t>, 20</w:t>
      </w:r>
      <w:r w:rsidR="00F629AE">
        <w:rPr>
          <w:iCs/>
        </w:rPr>
        <w:t>10</w:t>
      </w:r>
      <w:r w:rsidR="005952AB" w:rsidRPr="00D7282A">
        <w:rPr>
          <w:iCs/>
        </w:rPr>
        <w:t>.</w:t>
      </w:r>
    </w:p>
    <w:p w:rsidR="00394E1E" w:rsidRPr="00D7282A" w:rsidRDefault="00394E1E" w:rsidP="008E52BA">
      <w:pPr>
        <w:spacing w:line="288" w:lineRule="auto"/>
        <w:rPr>
          <w:iCs/>
        </w:rPr>
      </w:pPr>
    </w:p>
    <w:p w:rsidR="00394E1E" w:rsidRPr="00D7282A" w:rsidRDefault="00394E1E" w:rsidP="008E52BA">
      <w:pPr>
        <w:spacing w:line="288" w:lineRule="auto"/>
        <w:jc w:val="center"/>
        <w:rPr>
          <w:iCs/>
        </w:rPr>
      </w:pPr>
      <w:r w:rsidRPr="00D7282A">
        <w:rPr>
          <w:iCs/>
        </w:rPr>
        <w:t>WASHINGTON UTILITIES AND TRANSPORTATION COMMISSION</w:t>
      </w:r>
    </w:p>
    <w:p w:rsidR="00394E1E" w:rsidRPr="00D7282A" w:rsidRDefault="00394E1E" w:rsidP="008E52BA">
      <w:pPr>
        <w:pStyle w:val="Header"/>
        <w:tabs>
          <w:tab w:val="clear" w:pos="8300"/>
        </w:tabs>
        <w:spacing w:line="288" w:lineRule="auto"/>
        <w:rPr>
          <w:iCs/>
        </w:rPr>
      </w:pPr>
    </w:p>
    <w:p w:rsidR="00394E1E" w:rsidRPr="00D7282A" w:rsidRDefault="00394E1E" w:rsidP="008E52BA">
      <w:pPr>
        <w:spacing w:line="288" w:lineRule="auto"/>
        <w:rPr>
          <w:iCs/>
        </w:rPr>
      </w:pPr>
    </w:p>
    <w:p w:rsidR="00394E1E" w:rsidRPr="00D7282A" w:rsidRDefault="00394E1E" w:rsidP="008E52BA">
      <w:pPr>
        <w:spacing w:line="288" w:lineRule="auto"/>
        <w:rPr>
          <w:iCs/>
        </w:rPr>
      </w:pPr>
    </w:p>
    <w:p w:rsidR="00E22BDC" w:rsidRPr="00D7282A" w:rsidRDefault="00BE7997" w:rsidP="00903362">
      <w:pPr>
        <w:spacing w:line="288" w:lineRule="auto"/>
        <w:ind w:left="2160" w:firstLine="720"/>
      </w:pPr>
      <w:r w:rsidRPr="00D7282A">
        <w:t>DAVID W</w:t>
      </w:r>
      <w:r w:rsidR="00B22AF4" w:rsidRPr="00D7282A">
        <w:t xml:space="preserve">. </w:t>
      </w:r>
      <w:r w:rsidRPr="00D7282A">
        <w:t>DANNER</w:t>
      </w:r>
      <w:r w:rsidR="00394E1E" w:rsidRPr="00D7282A">
        <w:t xml:space="preserve">, </w:t>
      </w:r>
      <w:r w:rsidR="00E22BDC" w:rsidRPr="00D7282A">
        <w:t xml:space="preserve">Executive </w:t>
      </w:r>
      <w:r w:rsidRPr="00D7282A">
        <w:t>Director</w:t>
      </w:r>
      <w:r w:rsidR="00E71099" w:rsidRPr="00D7282A">
        <w:t xml:space="preserve"> </w:t>
      </w:r>
      <w:r w:rsidR="00923CD8" w:rsidRPr="00D7282A">
        <w:t>and Secretary</w:t>
      </w:r>
    </w:p>
    <w:p w:rsidR="00A03DD5" w:rsidRDefault="000D711C" w:rsidP="000D711C">
      <w:pPr>
        <w:spacing w:line="288" w:lineRule="auto"/>
      </w:pPr>
      <w:r w:rsidRPr="00DD3311">
        <w:t xml:space="preserve"> </w:t>
      </w:r>
    </w:p>
    <w:p w:rsidR="00F629AE" w:rsidRDefault="00F629AE" w:rsidP="000D711C">
      <w:pPr>
        <w:spacing w:line="288" w:lineRule="auto"/>
      </w:pPr>
    </w:p>
    <w:p w:rsidR="00F629AE" w:rsidRDefault="00F629AE" w:rsidP="000D711C">
      <w:pPr>
        <w:spacing w:line="288" w:lineRule="auto"/>
      </w:pPr>
    </w:p>
    <w:p w:rsidR="00CD6A7B" w:rsidRPr="007E6E14" w:rsidRDefault="00CD6A7B" w:rsidP="00CD6A7B">
      <w:pPr>
        <w:spacing w:line="264" w:lineRule="auto"/>
        <w:rPr>
          <w:bCs/>
        </w:rPr>
      </w:pPr>
      <w:r w:rsidRPr="007E6E14">
        <w:rPr>
          <w:b/>
        </w:rPr>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rsidR="00CD6A7B" w:rsidRPr="007E6E14" w:rsidRDefault="00CD6A7B" w:rsidP="00CD6A7B">
      <w:pPr>
        <w:spacing w:line="264" w:lineRule="auto"/>
        <w:rPr>
          <w:bCs/>
        </w:rPr>
      </w:pPr>
    </w:p>
    <w:p w:rsidR="00CD6A7B" w:rsidRPr="007E6E14" w:rsidRDefault="00CD6A7B" w:rsidP="00CD6A7B">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rsidR="00CD6A7B" w:rsidRPr="007E6E14" w:rsidRDefault="00CD6A7B" w:rsidP="00CD6A7B">
      <w:pPr>
        <w:spacing w:line="264" w:lineRule="auto"/>
        <w:rPr>
          <w:bCs/>
        </w:rPr>
      </w:pPr>
    </w:p>
    <w:p w:rsidR="00CD6A7B" w:rsidRPr="007E6E14" w:rsidRDefault="00CD6A7B" w:rsidP="00CD6A7B">
      <w:pPr>
        <w:spacing w:line="264" w:lineRule="auto"/>
        <w:rPr>
          <w:bCs/>
        </w:rPr>
      </w:pPr>
      <w:r w:rsidRPr="007E6E14">
        <w:rPr>
          <w:bCs/>
        </w:rPr>
        <w:t xml:space="preserve">This notice and review process is pursuant to the provisions of RCW 80.01.030 and WAC 480-07-904(2) and (3).  </w:t>
      </w:r>
    </w:p>
    <w:p w:rsidR="00CB10BF" w:rsidRPr="00D7282A" w:rsidRDefault="00CB10BF" w:rsidP="00A03DD5">
      <w:pPr>
        <w:spacing w:line="288" w:lineRule="auto"/>
        <w:jc w:val="center"/>
      </w:pPr>
    </w:p>
    <w:sectPr w:rsidR="00CB10BF" w:rsidRPr="00D7282A" w:rsidSect="000D711C">
      <w:headerReference w:type="default" r:id="rId10"/>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6AA" w:rsidRDefault="00AF36AA">
      <w:r>
        <w:separator/>
      </w:r>
    </w:p>
  </w:endnote>
  <w:endnote w:type="continuationSeparator" w:id="0">
    <w:p w:rsidR="00AF36AA" w:rsidRDefault="00AF36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6AA" w:rsidRDefault="00AF36AA">
      <w:r>
        <w:separator/>
      </w:r>
    </w:p>
  </w:footnote>
  <w:footnote w:type="continuationSeparator" w:id="0">
    <w:p w:rsidR="00AF36AA" w:rsidRDefault="00AF36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4F8" w:rsidRPr="0012725E" w:rsidRDefault="008104F8" w:rsidP="0012725E">
    <w:pPr>
      <w:pStyle w:val="Header"/>
      <w:tabs>
        <w:tab w:val="left" w:pos="7000"/>
      </w:tabs>
      <w:rPr>
        <w:rStyle w:val="PageNumber"/>
        <w:b/>
        <w:sz w:val="20"/>
      </w:rPr>
    </w:pPr>
    <w:r w:rsidRPr="0012725E">
      <w:rPr>
        <w:b/>
        <w:sz w:val="20"/>
      </w:rPr>
      <w:t>DOCKET TR-</w:t>
    </w:r>
    <w:r>
      <w:rPr>
        <w:b/>
        <w:sz w:val="20"/>
      </w:rPr>
      <w:t>042083</w:t>
    </w:r>
    <w:r w:rsidRPr="0012725E">
      <w:rPr>
        <w:b/>
        <w:sz w:val="20"/>
      </w:rPr>
      <w:tab/>
    </w:r>
    <w:r w:rsidRPr="0012725E">
      <w:rPr>
        <w:b/>
        <w:sz w:val="20"/>
      </w:rPr>
      <w:tab/>
      <w:t xml:space="preserve">                 PAGE </w:t>
    </w:r>
    <w:r w:rsidR="00D731BD" w:rsidRPr="0012725E">
      <w:rPr>
        <w:b/>
        <w:sz w:val="20"/>
      </w:rPr>
      <w:fldChar w:fldCharType="begin"/>
    </w:r>
    <w:r w:rsidRPr="0012725E">
      <w:rPr>
        <w:b/>
        <w:sz w:val="20"/>
      </w:rPr>
      <w:instrText xml:space="preserve"> PAGE   \* MERGEFORMAT </w:instrText>
    </w:r>
    <w:r w:rsidR="00D731BD" w:rsidRPr="0012725E">
      <w:rPr>
        <w:b/>
        <w:sz w:val="20"/>
      </w:rPr>
      <w:fldChar w:fldCharType="separate"/>
    </w:r>
    <w:r w:rsidR="00AE1037">
      <w:rPr>
        <w:b/>
        <w:noProof/>
        <w:sz w:val="20"/>
      </w:rPr>
      <w:t>2</w:t>
    </w:r>
    <w:r w:rsidR="00D731BD" w:rsidRPr="0012725E">
      <w:rPr>
        <w:b/>
        <w:sz w:val="20"/>
      </w:rPr>
      <w:fldChar w:fldCharType="end"/>
    </w:r>
  </w:p>
  <w:p w:rsidR="008104F8" w:rsidRPr="0012725E" w:rsidRDefault="008104F8" w:rsidP="0012725E">
    <w:pPr>
      <w:pStyle w:val="Header"/>
      <w:rPr>
        <w:rStyle w:val="PageNumber"/>
        <w:b/>
        <w:sz w:val="20"/>
        <w:szCs w:val="20"/>
      </w:rPr>
    </w:pPr>
    <w:r w:rsidRPr="0012725E">
      <w:rPr>
        <w:rStyle w:val="PageNumber"/>
        <w:b/>
        <w:sz w:val="20"/>
      </w:rPr>
      <w:t xml:space="preserve">ORDER </w:t>
    </w:r>
    <w:r>
      <w:rPr>
        <w:b/>
        <w:sz w:val="20"/>
      </w:rPr>
      <w:t>01</w:t>
    </w:r>
  </w:p>
  <w:p w:rsidR="008104F8" w:rsidRPr="00B95E1C" w:rsidRDefault="008104F8" w:rsidP="00CB10BF">
    <w:pPr>
      <w:pStyle w:val="Header"/>
      <w:tabs>
        <w:tab w:val="left" w:pos="7000"/>
      </w:tabs>
      <w:rPr>
        <w:rStyle w:val="PageNumber"/>
        <w:sz w:val="20"/>
      </w:rPr>
    </w:pPr>
    <w:r w:rsidRPr="00B95E1C">
      <w:rPr>
        <w:rStyle w:val="PageNumber"/>
        <w:sz w:val="20"/>
      </w:rPr>
      <w:t xml:space="preserve"> </w:t>
    </w:r>
  </w:p>
  <w:p w:rsidR="008104F8" w:rsidRPr="00B95E1C" w:rsidRDefault="008104F8">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623D5"/>
    <w:multiLevelType w:val="hybridMultilevel"/>
    <w:tmpl w:val="B6046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64204C"/>
    <w:multiLevelType w:val="multilevel"/>
    <w:tmpl w:val="909AD9D2"/>
    <w:lvl w:ilvl="0">
      <w:start w:val="1"/>
      <w:numFmt w:val="decimal"/>
      <w:pStyle w:val="NumberedParagraph"/>
      <w:lvlText w:val="%1"/>
      <w:lvlJc w:val="left"/>
      <w:pPr>
        <w:tabs>
          <w:tab w:val="num" w:pos="720"/>
        </w:tabs>
        <w:ind w:left="720" w:hanging="72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170"/>
        </w:tabs>
        <w:ind w:left="-153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170"/>
        </w:tabs>
        <w:ind w:left="-1170" w:hanging="360"/>
      </w:pPr>
      <w:rPr>
        <w:rFonts w:ascii="Wingdings" w:hAnsi="Wingdings" w:hint="default"/>
      </w:rPr>
    </w:lvl>
    <w:lvl w:ilvl="3">
      <w:start w:val="1"/>
      <w:numFmt w:val="bullet"/>
      <w:lvlText w:val=""/>
      <w:lvlJc w:val="left"/>
      <w:pPr>
        <w:tabs>
          <w:tab w:val="num" w:pos="-810"/>
        </w:tabs>
        <w:ind w:left="-810" w:hanging="360"/>
      </w:pPr>
      <w:rPr>
        <w:rFonts w:ascii="Symbol" w:hAnsi="Symbol" w:hint="default"/>
      </w:rPr>
    </w:lvl>
    <w:lvl w:ilvl="4">
      <w:start w:val="1"/>
      <w:numFmt w:val="bullet"/>
      <w:lvlText w:val=""/>
      <w:lvlJc w:val="left"/>
      <w:pPr>
        <w:tabs>
          <w:tab w:val="num" w:pos="-450"/>
        </w:tabs>
        <w:ind w:left="-450" w:hanging="360"/>
      </w:pPr>
      <w:rPr>
        <w:rFonts w:ascii="Symbol" w:hAnsi="Symbol" w:hint="default"/>
      </w:rPr>
    </w:lvl>
    <w:lvl w:ilvl="5">
      <w:start w:val="1"/>
      <w:numFmt w:val="bullet"/>
      <w:lvlText w:val=""/>
      <w:lvlJc w:val="left"/>
      <w:pPr>
        <w:tabs>
          <w:tab w:val="num" w:pos="-90"/>
        </w:tabs>
        <w:ind w:left="-90" w:hanging="360"/>
      </w:pPr>
      <w:rPr>
        <w:rFonts w:ascii="Wingdings" w:hAnsi="Wingdings" w:hint="default"/>
      </w:rPr>
    </w:lvl>
    <w:lvl w:ilvl="6">
      <w:start w:val="1"/>
      <w:numFmt w:val="bullet"/>
      <w:lvlText w:val=""/>
      <w:lvlJc w:val="left"/>
      <w:pPr>
        <w:tabs>
          <w:tab w:val="num" w:pos="270"/>
        </w:tabs>
        <w:ind w:left="270" w:hanging="360"/>
      </w:pPr>
      <w:rPr>
        <w:rFonts w:ascii="Wingdings" w:hAnsi="Wingdings" w:hint="default"/>
      </w:rPr>
    </w:lvl>
    <w:lvl w:ilvl="7">
      <w:start w:val="1"/>
      <w:numFmt w:val="bullet"/>
      <w:lvlText w:val=""/>
      <w:lvlJc w:val="left"/>
      <w:pPr>
        <w:tabs>
          <w:tab w:val="num" w:pos="630"/>
        </w:tabs>
        <w:ind w:left="630" w:hanging="360"/>
      </w:pPr>
      <w:rPr>
        <w:rFonts w:ascii="Symbol" w:hAnsi="Symbol" w:hint="default"/>
      </w:rPr>
    </w:lvl>
    <w:lvl w:ilvl="8">
      <w:start w:val="1"/>
      <w:numFmt w:val="bullet"/>
      <w:lvlText w:val=""/>
      <w:lvlJc w:val="left"/>
      <w:pPr>
        <w:tabs>
          <w:tab w:val="num" w:pos="990"/>
        </w:tabs>
        <w:ind w:left="990" w:hanging="360"/>
      </w:pPr>
      <w:rPr>
        <w:rFonts w:ascii="Symbol" w:hAnsi="Symbol" w:hint="default"/>
      </w:rPr>
    </w:lvl>
  </w:abstractNum>
  <w:abstractNum w:abstractNumId="5">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884A40"/>
    <w:multiLevelType w:val="hybridMultilevel"/>
    <w:tmpl w:val="ED0A481A"/>
    <w:lvl w:ilvl="0" w:tplc="22521F48">
      <w:start w:val="1"/>
      <w:numFmt w:val="decimal"/>
      <w:lvlText w:val="%1."/>
      <w:lvlJc w:val="left"/>
      <w:pPr>
        <w:tabs>
          <w:tab w:val="num" w:pos="1800"/>
        </w:tabs>
        <w:ind w:left="1800" w:hanging="360"/>
      </w:pPr>
      <w:rPr>
        <w:rFonts w:hint="default"/>
      </w:rPr>
    </w:lvl>
    <w:lvl w:ilvl="1" w:tplc="B0FE7F04" w:tentative="1">
      <w:start w:val="1"/>
      <w:numFmt w:val="lowerLetter"/>
      <w:lvlText w:val="%2."/>
      <w:lvlJc w:val="left"/>
      <w:pPr>
        <w:tabs>
          <w:tab w:val="num" w:pos="2520"/>
        </w:tabs>
        <w:ind w:left="2520" w:hanging="360"/>
      </w:pPr>
    </w:lvl>
    <w:lvl w:ilvl="2" w:tplc="2FA4FC0A"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24F2999"/>
    <w:multiLevelType w:val="hybridMultilevel"/>
    <w:tmpl w:val="E9BC810C"/>
    <w:lvl w:ilvl="0" w:tplc="36E67B3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7A73FB8"/>
    <w:multiLevelType w:val="hybridMultilevel"/>
    <w:tmpl w:val="84DECD1A"/>
    <w:lvl w:ilvl="0" w:tplc="CCBAB9E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40B6DEEA"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91814F7"/>
    <w:multiLevelType w:val="hybridMultilevel"/>
    <w:tmpl w:val="E17E5CCA"/>
    <w:lvl w:ilvl="0" w:tplc="6B6A5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7C2238A"/>
    <w:multiLevelType w:val="hybridMultilevel"/>
    <w:tmpl w:val="8E0CFE5A"/>
    <w:lvl w:ilvl="0" w:tplc="D94247F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796E505F"/>
    <w:multiLevelType w:val="hybridMultilevel"/>
    <w:tmpl w:val="BD62F6D6"/>
    <w:lvl w:ilvl="0" w:tplc="82D82B6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outline w:val="0"/>
        <w:shadow w:val="0"/>
        <w:emboss w:val="0"/>
        <w:imprint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7"/>
  </w:num>
  <w:num w:numId="2">
    <w:abstractNumId w:val="12"/>
  </w:num>
  <w:num w:numId="3">
    <w:abstractNumId w:val="1"/>
  </w:num>
  <w:num w:numId="4">
    <w:abstractNumId w:val="20"/>
  </w:num>
  <w:num w:numId="5">
    <w:abstractNumId w:val="3"/>
  </w:num>
  <w:num w:numId="6">
    <w:abstractNumId w:val="15"/>
  </w:num>
  <w:num w:numId="7">
    <w:abstractNumId w:val="6"/>
  </w:num>
  <w:num w:numId="8">
    <w:abstractNumId w:val="19"/>
  </w:num>
  <w:num w:numId="9">
    <w:abstractNumId w:val="10"/>
  </w:num>
  <w:num w:numId="10">
    <w:abstractNumId w:val="4"/>
  </w:num>
  <w:num w:numId="11">
    <w:abstractNumId w:val="14"/>
  </w:num>
  <w:num w:numId="12">
    <w:abstractNumId w:val="4"/>
  </w:num>
  <w:num w:numId="13">
    <w:abstractNumId w:val="16"/>
  </w:num>
  <w:num w:numId="14">
    <w:abstractNumId w:val="21"/>
  </w:num>
  <w:num w:numId="15">
    <w:abstractNumId w:val="5"/>
  </w:num>
  <w:num w:numId="16">
    <w:abstractNumId w:val="11"/>
  </w:num>
  <w:num w:numId="17">
    <w:abstractNumId w:val="2"/>
  </w:num>
  <w:num w:numId="18">
    <w:abstractNumId w:val="9"/>
  </w:num>
  <w:num w:numId="19">
    <w:abstractNumId w:val="4"/>
  </w:num>
  <w:num w:numId="20">
    <w:abstractNumId w:val="17"/>
  </w:num>
  <w:num w:numId="21">
    <w:abstractNumId w:val="13"/>
  </w:num>
  <w:num w:numId="22">
    <w:abstractNumId w:val="8"/>
  </w:num>
  <w:num w:numId="23">
    <w:abstractNumId w:val="0"/>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proofState w:spelling="clean" w:grammar="clean"/>
  <w:attachedTemplate r:id="rId1"/>
  <w:stylePaneFormatFilter w:val="0004"/>
  <w:defaultTabStop w:val="720"/>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rsids>
    <w:rsidRoot w:val="006D10EA"/>
    <w:rsid w:val="00002013"/>
    <w:rsid w:val="00003D3D"/>
    <w:rsid w:val="00011A54"/>
    <w:rsid w:val="00015911"/>
    <w:rsid w:val="00023E51"/>
    <w:rsid w:val="000442C2"/>
    <w:rsid w:val="0005574A"/>
    <w:rsid w:val="00056A66"/>
    <w:rsid w:val="0006117D"/>
    <w:rsid w:val="00067DCD"/>
    <w:rsid w:val="000776D9"/>
    <w:rsid w:val="00084CC9"/>
    <w:rsid w:val="00095597"/>
    <w:rsid w:val="000C1C1C"/>
    <w:rsid w:val="000C43E9"/>
    <w:rsid w:val="000D22C8"/>
    <w:rsid w:val="000D711C"/>
    <w:rsid w:val="000E00D2"/>
    <w:rsid w:val="000E14B4"/>
    <w:rsid w:val="000E5AA1"/>
    <w:rsid w:val="000F3AC7"/>
    <w:rsid w:val="00107F8D"/>
    <w:rsid w:val="00113262"/>
    <w:rsid w:val="00113392"/>
    <w:rsid w:val="0012049B"/>
    <w:rsid w:val="00124AB9"/>
    <w:rsid w:val="0012725E"/>
    <w:rsid w:val="00135CEF"/>
    <w:rsid w:val="00137DC4"/>
    <w:rsid w:val="00140C43"/>
    <w:rsid w:val="00150257"/>
    <w:rsid w:val="001750C8"/>
    <w:rsid w:val="00183F08"/>
    <w:rsid w:val="00184830"/>
    <w:rsid w:val="001919B4"/>
    <w:rsid w:val="001928E1"/>
    <w:rsid w:val="0019478E"/>
    <w:rsid w:val="001A5FBA"/>
    <w:rsid w:val="001B01CF"/>
    <w:rsid w:val="001B5079"/>
    <w:rsid w:val="001B6F70"/>
    <w:rsid w:val="001B725A"/>
    <w:rsid w:val="001C64D8"/>
    <w:rsid w:val="001D0B46"/>
    <w:rsid w:val="001D2DED"/>
    <w:rsid w:val="001D5781"/>
    <w:rsid w:val="001E4A29"/>
    <w:rsid w:val="001E593C"/>
    <w:rsid w:val="001F3C07"/>
    <w:rsid w:val="001F651F"/>
    <w:rsid w:val="001F7ACB"/>
    <w:rsid w:val="00205CBD"/>
    <w:rsid w:val="002062E2"/>
    <w:rsid w:val="00216A46"/>
    <w:rsid w:val="002229DC"/>
    <w:rsid w:val="00236FA8"/>
    <w:rsid w:val="00244287"/>
    <w:rsid w:val="00254606"/>
    <w:rsid w:val="00256826"/>
    <w:rsid w:val="0026400C"/>
    <w:rsid w:val="00293988"/>
    <w:rsid w:val="00293EED"/>
    <w:rsid w:val="00294479"/>
    <w:rsid w:val="002A2966"/>
    <w:rsid w:val="002A662A"/>
    <w:rsid w:val="002C3D4E"/>
    <w:rsid w:val="002D30A8"/>
    <w:rsid w:val="002D737E"/>
    <w:rsid w:val="002D7520"/>
    <w:rsid w:val="002E0678"/>
    <w:rsid w:val="002E5282"/>
    <w:rsid w:val="002E55A3"/>
    <w:rsid w:val="002F732B"/>
    <w:rsid w:val="00302E29"/>
    <w:rsid w:val="00312E37"/>
    <w:rsid w:val="00314577"/>
    <w:rsid w:val="0031750E"/>
    <w:rsid w:val="00331513"/>
    <w:rsid w:val="00333DBD"/>
    <w:rsid w:val="003411B2"/>
    <w:rsid w:val="003415D7"/>
    <w:rsid w:val="00365202"/>
    <w:rsid w:val="003705FA"/>
    <w:rsid w:val="00382529"/>
    <w:rsid w:val="00382E6A"/>
    <w:rsid w:val="00387E33"/>
    <w:rsid w:val="00394E1E"/>
    <w:rsid w:val="003965A7"/>
    <w:rsid w:val="003978D0"/>
    <w:rsid w:val="003A4A80"/>
    <w:rsid w:val="003A5F7C"/>
    <w:rsid w:val="003B6418"/>
    <w:rsid w:val="003D19E1"/>
    <w:rsid w:val="003E0A16"/>
    <w:rsid w:val="003F0AD5"/>
    <w:rsid w:val="003F4504"/>
    <w:rsid w:val="004353B9"/>
    <w:rsid w:val="00444B56"/>
    <w:rsid w:val="0045025D"/>
    <w:rsid w:val="00460B22"/>
    <w:rsid w:val="00487683"/>
    <w:rsid w:val="0049331D"/>
    <w:rsid w:val="00493A2B"/>
    <w:rsid w:val="004B0CAA"/>
    <w:rsid w:val="004B163E"/>
    <w:rsid w:val="004B4D56"/>
    <w:rsid w:val="004C775A"/>
    <w:rsid w:val="004D7786"/>
    <w:rsid w:val="004D7F8F"/>
    <w:rsid w:val="00505D7D"/>
    <w:rsid w:val="00510E7B"/>
    <w:rsid w:val="00512BB4"/>
    <w:rsid w:val="00544644"/>
    <w:rsid w:val="00553B1B"/>
    <w:rsid w:val="00562E9B"/>
    <w:rsid w:val="00563564"/>
    <w:rsid w:val="00580F1F"/>
    <w:rsid w:val="00584338"/>
    <w:rsid w:val="005952AB"/>
    <w:rsid w:val="005A0DE7"/>
    <w:rsid w:val="005A5743"/>
    <w:rsid w:val="005C0A9A"/>
    <w:rsid w:val="005E2C46"/>
    <w:rsid w:val="00603C5F"/>
    <w:rsid w:val="00610DA4"/>
    <w:rsid w:val="006135F1"/>
    <w:rsid w:val="0061700E"/>
    <w:rsid w:val="006325B0"/>
    <w:rsid w:val="00651864"/>
    <w:rsid w:val="00663868"/>
    <w:rsid w:val="00680F68"/>
    <w:rsid w:val="006921F1"/>
    <w:rsid w:val="0069422F"/>
    <w:rsid w:val="00697B44"/>
    <w:rsid w:val="006B4B4D"/>
    <w:rsid w:val="006D10EA"/>
    <w:rsid w:val="006D415F"/>
    <w:rsid w:val="0070679D"/>
    <w:rsid w:val="007069AB"/>
    <w:rsid w:val="00720634"/>
    <w:rsid w:val="00732EAF"/>
    <w:rsid w:val="007466D2"/>
    <w:rsid w:val="007474EF"/>
    <w:rsid w:val="00752ABD"/>
    <w:rsid w:val="0077326C"/>
    <w:rsid w:val="007760A6"/>
    <w:rsid w:val="007803B9"/>
    <w:rsid w:val="007837DF"/>
    <w:rsid w:val="00784AFA"/>
    <w:rsid w:val="00787E97"/>
    <w:rsid w:val="0079247A"/>
    <w:rsid w:val="00795EDF"/>
    <w:rsid w:val="007A2A02"/>
    <w:rsid w:val="007B1EED"/>
    <w:rsid w:val="007C1687"/>
    <w:rsid w:val="007E4A12"/>
    <w:rsid w:val="008008A6"/>
    <w:rsid w:val="00807A71"/>
    <w:rsid w:val="00807C7C"/>
    <w:rsid w:val="008104F8"/>
    <w:rsid w:val="00817D29"/>
    <w:rsid w:val="00830AFD"/>
    <w:rsid w:val="00832E0C"/>
    <w:rsid w:val="008335BB"/>
    <w:rsid w:val="00835FD5"/>
    <w:rsid w:val="008371C5"/>
    <w:rsid w:val="008612C7"/>
    <w:rsid w:val="008677C4"/>
    <w:rsid w:val="0087240A"/>
    <w:rsid w:val="00875164"/>
    <w:rsid w:val="00875D69"/>
    <w:rsid w:val="008870B2"/>
    <w:rsid w:val="008A1AE1"/>
    <w:rsid w:val="008D3D44"/>
    <w:rsid w:val="008D78B0"/>
    <w:rsid w:val="008E3265"/>
    <w:rsid w:val="008E52BA"/>
    <w:rsid w:val="008E7406"/>
    <w:rsid w:val="009012E0"/>
    <w:rsid w:val="00903362"/>
    <w:rsid w:val="009067C3"/>
    <w:rsid w:val="00906A16"/>
    <w:rsid w:val="00914360"/>
    <w:rsid w:val="00914389"/>
    <w:rsid w:val="00923CD8"/>
    <w:rsid w:val="009259CE"/>
    <w:rsid w:val="009270B0"/>
    <w:rsid w:val="00930539"/>
    <w:rsid w:val="00930DB6"/>
    <w:rsid w:val="00932D55"/>
    <w:rsid w:val="00934A7C"/>
    <w:rsid w:val="00941134"/>
    <w:rsid w:val="0094638C"/>
    <w:rsid w:val="00956AEC"/>
    <w:rsid w:val="0097144E"/>
    <w:rsid w:val="009732FA"/>
    <w:rsid w:val="009823FB"/>
    <w:rsid w:val="00991F4F"/>
    <w:rsid w:val="009927FA"/>
    <w:rsid w:val="009A0711"/>
    <w:rsid w:val="009A13A9"/>
    <w:rsid w:val="009A4805"/>
    <w:rsid w:val="009A5D1B"/>
    <w:rsid w:val="009B0A62"/>
    <w:rsid w:val="009B6877"/>
    <w:rsid w:val="009E4FB1"/>
    <w:rsid w:val="009F692D"/>
    <w:rsid w:val="00A03DD5"/>
    <w:rsid w:val="00A10B39"/>
    <w:rsid w:val="00A17E55"/>
    <w:rsid w:val="00A3564E"/>
    <w:rsid w:val="00A3634C"/>
    <w:rsid w:val="00A372C2"/>
    <w:rsid w:val="00A452A0"/>
    <w:rsid w:val="00A57565"/>
    <w:rsid w:val="00A60E82"/>
    <w:rsid w:val="00A77235"/>
    <w:rsid w:val="00A92E60"/>
    <w:rsid w:val="00A930F6"/>
    <w:rsid w:val="00AA6B36"/>
    <w:rsid w:val="00AB00BC"/>
    <w:rsid w:val="00AB76A3"/>
    <w:rsid w:val="00AC1A15"/>
    <w:rsid w:val="00AD147E"/>
    <w:rsid w:val="00AD24B9"/>
    <w:rsid w:val="00AD5740"/>
    <w:rsid w:val="00AE1037"/>
    <w:rsid w:val="00AE29DB"/>
    <w:rsid w:val="00AF36AA"/>
    <w:rsid w:val="00AF7496"/>
    <w:rsid w:val="00B139D6"/>
    <w:rsid w:val="00B20A42"/>
    <w:rsid w:val="00B22AF4"/>
    <w:rsid w:val="00B253A2"/>
    <w:rsid w:val="00B354DF"/>
    <w:rsid w:val="00B35AB7"/>
    <w:rsid w:val="00B378EC"/>
    <w:rsid w:val="00B417F1"/>
    <w:rsid w:val="00B42224"/>
    <w:rsid w:val="00B51E45"/>
    <w:rsid w:val="00B64D9C"/>
    <w:rsid w:val="00B75F3B"/>
    <w:rsid w:val="00B76656"/>
    <w:rsid w:val="00B83000"/>
    <w:rsid w:val="00B904E2"/>
    <w:rsid w:val="00B91814"/>
    <w:rsid w:val="00B9243F"/>
    <w:rsid w:val="00B9515A"/>
    <w:rsid w:val="00B95E1C"/>
    <w:rsid w:val="00BA2AD2"/>
    <w:rsid w:val="00BA2FB1"/>
    <w:rsid w:val="00BA53C2"/>
    <w:rsid w:val="00BC428F"/>
    <w:rsid w:val="00BC627E"/>
    <w:rsid w:val="00BE3108"/>
    <w:rsid w:val="00BE54CE"/>
    <w:rsid w:val="00BE7997"/>
    <w:rsid w:val="00BF15C9"/>
    <w:rsid w:val="00C00EDF"/>
    <w:rsid w:val="00C31C76"/>
    <w:rsid w:val="00C40543"/>
    <w:rsid w:val="00C414B9"/>
    <w:rsid w:val="00C41B72"/>
    <w:rsid w:val="00C47DA2"/>
    <w:rsid w:val="00C54439"/>
    <w:rsid w:val="00C57F1B"/>
    <w:rsid w:val="00C6652E"/>
    <w:rsid w:val="00C74B39"/>
    <w:rsid w:val="00C762B0"/>
    <w:rsid w:val="00C77DEC"/>
    <w:rsid w:val="00C845FC"/>
    <w:rsid w:val="00C953B0"/>
    <w:rsid w:val="00CB10BF"/>
    <w:rsid w:val="00CC1675"/>
    <w:rsid w:val="00CD3088"/>
    <w:rsid w:val="00CD6A7B"/>
    <w:rsid w:val="00CE1314"/>
    <w:rsid w:val="00CE32CE"/>
    <w:rsid w:val="00CE7B3D"/>
    <w:rsid w:val="00D01DD9"/>
    <w:rsid w:val="00D20922"/>
    <w:rsid w:val="00D21D86"/>
    <w:rsid w:val="00D311A8"/>
    <w:rsid w:val="00D42EDF"/>
    <w:rsid w:val="00D435C1"/>
    <w:rsid w:val="00D461F1"/>
    <w:rsid w:val="00D46953"/>
    <w:rsid w:val="00D55F07"/>
    <w:rsid w:val="00D7282A"/>
    <w:rsid w:val="00D731BD"/>
    <w:rsid w:val="00D76623"/>
    <w:rsid w:val="00D77818"/>
    <w:rsid w:val="00D8425F"/>
    <w:rsid w:val="00D876AB"/>
    <w:rsid w:val="00D95FA6"/>
    <w:rsid w:val="00DA0819"/>
    <w:rsid w:val="00DA1B6D"/>
    <w:rsid w:val="00DA38EC"/>
    <w:rsid w:val="00DA755F"/>
    <w:rsid w:val="00DC269A"/>
    <w:rsid w:val="00DD02F3"/>
    <w:rsid w:val="00DD0E89"/>
    <w:rsid w:val="00DD3311"/>
    <w:rsid w:val="00DE00B5"/>
    <w:rsid w:val="00DE79F7"/>
    <w:rsid w:val="00DF5429"/>
    <w:rsid w:val="00E218C8"/>
    <w:rsid w:val="00E22BDC"/>
    <w:rsid w:val="00E3531A"/>
    <w:rsid w:val="00E430D0"/>
    <w:rsid w:val="00E52E1E"/>
    <w:rsid w:val="00E60F1E"/>
    <w:rsid w:val="00E71099"/>
    <w:rsid w:val="00E730BB"/>
    <w:rsid w:val="00E86F7F"/>
    <w:rsid w:val="00E871FC"/>
    <w:rsid w:val="00E96EF3"/>
    <w:rsid w:val="00EA29AD"/>
    <w:rsid w:val="00EA3BA0"/>
    <w:rsid w:val="00EB41AA"/>
    <w:rsid w:val="00EE0793"/>
    <w:rsid w:val="00F60B81"/>
    <w:rsid w:val="00F6156C"/>
    <w:rsid w:val="00F62230"/>
    <w:rsid w:val="00F629AE"/>
    <w:rsid w:val="00F649EF"/>
    <w:rsid w:val="00F659E6"/>
    <w:rsid w:val="00F67892"/>
    <w:rsid w:val="00F71100"/>
    <w:rsid w:val="00F71BA3"/>
    <w:rsid w:val="00F71D91"/>
    <w:rsid w:val="00F74318"/>
    <w:rsid w:val="00F826CA"/>
    <w:rsid w:val="00F95237"/>
    <w:rsid w:val="00F96AC7"/>
    <w:rsid w:val="00FE1334"/>
    <w:rsid w:val="00FE1A58"/>
    <w:rsid w:val="00FF1535"/>
    <w:rsid w:val="00FF1A0B"/>
    <w:rsid w:val="00FF7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3A2B"/>
    <w:rPr>
      <w:rFonts w:ascii="Times New Roman" w:hAnsi="Times New Roman"/>
      <w:sz w:val="24"/>
      <w:szCs w:val="24"/>
      <w:lang w:bidi="en-US"/>
    </w:rPr>
  </w:style>
  <w:style w:type="paragraph" w:styleId="Heading1">
    <w:name w:val="heading 1"/>
    <w:basedOn w:val="Normal"/>
    <w:next w:val="Normal"/>
    <w:link w:val="Heading1Char"/>
    <w:uiPriority w:val="9"/>
    <w:qFormat/>
    <w:rsid w:val="00D7282A"/>
    <w:pPr>
      <w:keepNext/>
      <w:spacing w:before="240" w:after="60"/>
      <w:outlineLvl w:val="0"/>
    </w:pPr>
    <w:rPr>
      <w:rFonts w:ascii="Cambria" w:hAnsi="Cambria" w:cs="Arial"/>
      <w:b/>
      <w:bCs/>
      <w:kern w:val="32"/>
      <w:sz w:val="32"/>
      <w:szCs w:val="32"/>
    </w:rPr>
  </w:style>
  <w:style w:type="paragraph" w:styleId="Heading2">
    <w:name w:val="heading 2"/>
    <w:basedOn w:val="Normal"/>
    <w:next w:val="Normal"/>
    <w:link w:val="Heading2Char"/>
    <w:uiPriority w:val="9"/>
    <w:unhideWhenUsed/>
    <w:qFormat/>
    <w:rsid w:val="00D7282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D7282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D7282A"/>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D7282A"/>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D7282A"/>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D7282A"/>
    <w:pPr>
      <w:spacing w:before="240" w:after="60"/>
      <w:outlineLvl w:val="6"/>
    </w:pPr>
  </w:style>
  <w:style w:type="paragraph" w:styleId="Heading8">
    <w:name w:val="heading 8"/>
    <w:basedOn w:val="Normal"/>
    <w:next w:val="Normal"/>
    <w:link w:val="Heading8Char"/>
    <w:uiPriority w:val="9"/>
    <w:unhideWhenUsed/>
    <w:qFormat/>
    <w:rsid w:val="00D7282A"/>
    <w:pPr>
      <w:spacing w:before="240" w:after="60"/>
      <w:outlineLvl w:val="7"/>
    </w:pPr>
    <w:rPr>
      <w:i/>
      <w:iCs/>
    </w:rPr>
  </w:style>
  <w:style w:type="paragraph" w:styleId="Heading9">
    <w:name w:val="heading 9"/>
    <w:basedOn w:val="Normal"/>
    <w:next w:val="Normal"/>
    <w:link w:val="Heading9Char"/>
    <w:uiPriority w:val="9"/>
    <w:unhideWhenUsed/>
    <w:qFormat/>
    <w:rsid w:val="00D7282A"/>
    <w:pPr>
      <w:spacing w:before="240" w:after="60"/>
      <w:outlineLvl w:val="8"/>
    </w:pPr>
    <w:rPr>
      <w:rFonts w:ascii="Cambria"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7DA2"/>
    <w:pPr>
      <w:tabs>
        <w:tab w:val="right" w:pos="8300"/>
      </w:tabs>
    </w:pPr>
  </w:style>
  <w:style w:type="paragraph" w:styleId="Footer">
    <w:name w:val="footer"/>
    <w:basedOn w:val="Normal"/>
    <w:rsid w:val="00C47DA2"/>
    <w:pPr>
      <w:tabs>
        <w:tab w:val="center" w:pos="4320"/>
        <w:tab w:val="right" w:pos="8640"/>
      </w:tabs>
    </w:pPr>
  </w:style>
  <w:style w:type="character" w:styleId="PageNumber">
    <w:name w:val="page number"/>
    <w:basedOn w:val="DefaultParagraphFont"/>
    <w:rsid w:val="00C47DA2"/>
  </w:style>
  <w:style w:type="paragraph" w:customStyle="1" w:styleId="FindingsConclusions">
    <w:name w:val="Findings &amp; Conclusions"/>
    <w:basedOn w:val="Normal"/>
    <w:rsid w:val="00C47DA2"/>
    <w:pPr>
      <w:tabs>
        <w:tab w:val="num" w:pos="0"/>
      </w:tabs>
      <w:ind w:hanging="720"/>
    </w:pPr>
  </w:style>
  <w:style w:type="paragraph" w:customStyle="1" w:styleId="Indent1">
    <w:name w:val="Indent 1"/>
    <w:basedOn w:val="Normal"/>
    <w:rsid w:val="00C47DA2"/>
    <w:pPr>
      <w:ind w:left="720"/>
    </w:pPr>
  </w:style>
  <w:style w:type="paragraph" w:styleId="BodyText">
    <w:name w:val="Body Text"/>
    <w:basedOn w:val="Normal"/>
    <w:rsid w:val="00C47DA2"/>
  </w:style>
  <w:style w:type="paragraph" w:customStyle="1" w:styleId="Indent2">
    <w:name w:val="Indent 2"/>
    <w:basedOn w:val="Normal"/>
    <w:rsid w:val="00C47DA2"/>
    <w:pPr>
      <w:ind w:left="1440"/>
    </w:pPr>
  </w:style>
  <w:style w:type="paragraph" w:customStyle="1" w:styleId="NumberedParagraph">
    <w:name w:val="Numbered Paragraph"/>
    <w:basedOn w:val="Normal"/>
    <w:rsid w:val="00C47DA2"/>
    <w:pPr>
      <w:numPr>
        <w:numId w:val="10"/>
      </w:numPr>
      <w:spacing w:after="240"/>
    </w:pPr>
  </w:style>
  <w:style w:type="paragraph" w:customStyle="1" w:styleId="SectionHeading">
    <w:name w:val="Section Heading"/>
    <w:next w:val="NumberedParagraph"/>
    <w:rsid w:val="00C47DA2"/>
    <w:pPr>
      <w:keepNext/>
      <w:spacing w:after="240" w:line="276" w:lineRule="auto"/>
      <w:jc w:val="center"/>
    </w:pPr>
    <w:rPr>
      <w:b/>
      <w:bCs/>
      <w:sz w:val="24"/>
      <w:szCs w:val="22"/>
    </w:rPr>
  </w:style>
  <w:style w:type="paragraph" w:customStyle="1" w:styleId="SectionHeadingI">
    <w:name w:val="Section Heading I"/>
    <w:basedOn w:val="SectionHeading"/>
    <w:next w:val="NumberedParagraph"/>
    <w:rsid w:val="00C47DA2"/>
    <w:pPr>
      <w:numPr>
        <w:numId w:val="15"/>
      </w:numPr>
    </w:pPr>
  </w:style>
  <w:style w:type="paragraph" w:customStyle="1" w:styleId="SubsectionHeading">
    <w:name w:val="Subsection Heading"/>
    <w:basedOn w:val="SectionHeading"/>
    <w:next w:val="NumberedParagraph"/>
    <w:rsid w:val="00C47DA2"/>
    <w:pPr>
      <w:jc w:val="left"/>
    </w:pPr>
  </w:style>
  <w:style w:type="paragraph" w:customStyle="1" w:styleId="SubsectionHeadingA">
    <w:name w:val="Subsection Heading A"/>
    <w:basedOn w:val="SubsectionHeading"/>
    <w:next w:val="NumberedParagraph"/>
    <w:rsid w:val="00C47DA2"/>
    <w:pPr>
      <w:numPr>
        <w:numId w:val="17"/>
      </w:numPr>
    </w:pPr>
  </w:style>
  <w:style w:type="paragraph" w:customStyle="1" w:styleId="SubsubSectHeading">
    <w:name w:val="SubsubSect Heading"/>
    <w:basedOn w:val="SubsectionHeading"/>
    <w:next w:val="NumberedParagraph"/>
    <w:rsid w:val="00C47DA2"/>
    <w:pPr>
      <w:ind w:left="720"/>
    </w:pPr>
  </w:style>
  <w:style w:type="paragraph" w:customStyle="1" w:styleId="SubsubsectHeading1">
    <w:name w:val="Subsubsect Heading 1"/>
    <w:basedOn w:val="SubsubSectHeading"/>
    <w:rsid w:val="00C47DA2"/>
    <w:pPr>
      <w:numPr>
        <w:numId w:val="18"/>
      </w:numPr>
    </w:pPr>
  </w:style>
  <w:style w:type="paragraph" w:styleId="BalloonText">
    <w:name w:val="Balloon Text"/>
    <w:basedOn w:val="Normal"/>
    <w:semiHidden/>
    <w:rsid w:val="00084CC9"/>
    <w:rPr>
      <w:rFonts w:ascii="Tahoma" w:hAnsi="Tahoma" w:cs="Tahoma"/>
      <w:sz w:val="16"/>
      <w:szCs w:val="16"/>
    </w:rPr>
  </w:style>
  <w:style w:type="character" w:styleId="CommentReference">
    <w:name w:val="annotation reference"/>
    <w:basedOn w:val="DefaultParagraphFont"/>
    <w:semiHidden/>
    <w:rsid w:val="00DC269A"/>
    <w:rPr>
      <w:sz w:val="16"/>
      <w:szCs w:val="16"/>
    </w:rPr>
  </w:style>
  <w:style w:type="paragraph" w:styleId="CommentText">
    <w:name w:val="annotation text"/>
    <w:basedOn w:val="Normal"/>
    <w:semiHidden/>
    <w:rsid w:val="00DC269A"/>
    <w:rPr>
      <w:sz w:val="20"/>
      <w:szCs w:val="20"/>
    </w:rPr>
  </w:style>
  <w:style w:type="paragraph" w:styleId="CommentSubject">
    <w:name w:val="annotation subject"/>
    <w:basedOn w:val="CommentText"/>
    <w:next w:val="CommentText"/>
    <w:semiHidden/>
    <w:rsid w:val="00DC269A"/>
    <w:rPr>
      <w:b/>
      <w:bCs/>
    </w:rPr>
  </w:style>
  <w:style w:type="character" w:styleId="Hyperlink">
    <w:name w:val="Hyperlink"/>
    <w:basedOn w:val="DefaultParagraphFont"/>
    <w:rsid w:val="002D30A8"/>
    <w:rPr>
      <w:color w:val="0000FF"/>
      <w:u w:val="none"/>
    </w:rPr>
  </w:style>
  <w:style w:type="character" w:styleId="FollowedHyperlink">
    <w:name w:val="FollowedHyperlink"/>
    <w:basedOn w:val="DefaultParagraphFont"/>
    <w:rsid w:val="002D30A8"/>
    <w:rPr>
      <w:color w:val="800080"/>
      <w:u w:val="none"/>
    </w:rPr>
  </w:style>
  <w:style w:type="character" w:customStyle="1" w:styleId="HeaderChar">
    <w:name w:val="Header Char"/>
    <w:basedOn w:val="DefaultParagraphFont"/>
    <w:link w:val="Header"/>
    <w:rsid w:val="00EA29AD"/>
    <w:rPr>
      <w:sz w:val="24"/>
      <w:szCs w:val="24"/>
    </w:rPr>
  </w:style>
  <w:style w:type="character" w:customStyle="1" w:styleId="Heading1Char">
    <w:name w:val="Heading 1 Char"/>
    <w:basedOn w:val="DefaultParagraphFont"/>
    <w:link w:val="Heading1"/>
    <w:uiPriority w:val="9"/>
    <w:rsid w:val="00D7282A"/>
    <w:rPr>
      <w:rFonts w:ascii="Cambria" w:eastAsia="Times New Roman" w:hAnsi="Cambria" w:cs="Arial"/>
      <w:b/>
      <w:bCs/>
      <w:kern w:val="32"/>
      <w:sz w:val="32"/>
      <w:szCs w:val="32"/>
    </w:rPr>
  </w:style>
  <w:style w:type="character" w:customStyle="1" w:styleId="Heading2Char">
    <w:name w:val="Heading 2 Char"/>
    <w:basedOn w:val="DefaultParagraphFont"/>
    <w:link w:val="Heading2"/>
    <w:uiPriority w:val="9"/>
    <w:rsid w:val="00D7282A"/>
    <w:rPr>
      <w:rFonts w:ascii="Cambria" w:eastAsia="Times New Roman" w:hAnsi="Cambria"/>
      <w:b/>
      <w:bCs/>
      <w:i/>
      <w:iCs/>
      <w:sz w:val="28"/>
      <w:szCs w:val="28"/>
    </w:rPr>
  </w:style>
  <w:style w:type="character" w:customStyle="1" w:styleId="Heading3Char">
    <w:name w:val="Heading 3 Char"/>
    <w:basedOn w:val="DefaultParagraphFont"/>
    <w:link w:val="Heading3"/>
    <w:uiPriority w:val="9"/>
    <w:rsid w:val="00D7282A"/>
    <w:rPr>
      <w:rFonts w:ascii="Cambria" w:eastAsia="Times New Roman" w:hAnsi="Cambria"/>
      <w:b/>
      <w:bCs/>
      <w:sz w:val="26"/>
      <w:szCs w:val="26"/>
    </w:rPr>
  </w:style>
  <w:style w:type="character" w:customStyle="1" w:styleId="Heading4Char">
    <w:name w:val="Heading 4 Char"/>
    <w:basedOn w:val="DefaultParagraphFont"/>
    <w:link w:val="Heading4"/>
    <w:uiPriority w:val="9"/>
    <w:rsid w:val="00D7282A"/>
    <w:rPr>
      <w:b/>
      <w:bCs/>
      <w:sz w:val="28"/>
      <w:szCs w:val="28"/>
    </w:rPr>
  </w:style>
  <w:style w:type="character" w:customStyle="1" w:styleId="Heading5Char">
    <w:name w:val="Heading 5 Char"/>
    <w:basedOn w:val="DefaultParagraphFont"/>
    <w:link w:val="Heading5"/>
    <w:uiPriority w:val="9"/>
    <w:rsid w:val="00D7282A"/>
    <w:rPr>
      <w:b/>
      <w:bCs/>
      <w:i/>
      <w:iCs/>
      <w:sz w:val="26"/>
      <w:szCs w:val="26"/>
    </w:rPr>
  </w:style>
  <w:style w:type="character" w:customStyle="1" w:styleId="Heading6Char">
    <w:name w:val="Heading 6 Char"/>
    <w:basedOn w:val="DefaultParagraphFont"/>
    <w:link w:val="Heading6"/>
    <w:uiPriority w:val="9"/>
    <w:rsid w:val="00D7282A"/>
    <w:rPr>
      <w:b/>
      <w:bCs/>
    </w:rPr>
  </w:style>
  <w:style w:type="character" w:customStyle="1" w:styleId="Heading7Char">
    <w:name w:val="Heading 7 Char"/>
    <w:basedOn w:val="DefaultParagraphFont"/>
    <w:link w:val="Heading7"/>
    <w:uiPriority w:val="9"/>
    <w:rsid w:val="00D7282A"/>
    <w:rPr>
      <w:sz w:val="24"/>
      <w:szCs w:val="24"/>
    </w:rPr>
  </w:style>
  <w:style w:type="character" w:customStyle="1" w:styleId="Heading8Char">
    <w:name w:val="Heading 8 Char"/>
    <w:basedOn w:val="DefaultParagraphFont"/>
    <w:link w:val="Heading8"/>
    <w:uiPriority w:val="9"/>
    <w:rsid w:val="00D7282A"/>
    <w:rPr>
      <w:i/>
      <w:iCs/>
      <w:sz w:val="24"/>
      <w:szCs w:val="24"/>
    </w:rPr>
  </w:style>
  <w:style w:type="character" w:customStyle="1" w:styleId="Heading9Char">
    <w:name w:val="Heading 9 Char"/>
    <w:basedOn w:val="DefaultParagraphFont"/>
    <w:link w:val="Heading9"/>
    <w:uiPriority w:val="9"/>
    <w:rsid w:val="00D7282A"/>
    <w:rPr>
      <w:rFonts w:ascii="Cambria" w:eastAsia="Times New Roman" w:hAnsi="Cambria" w:cs="Arial"/>
    </w:rPr>
  </w:style>
  <w:style w:type="paragraph" w:styleId="Title">
    <w:name w:val="Title"/>
    <w:basedOn w:val="Normal"/>
    <w:next w:val="Normal"/>
    <w:link w:val="TitleChar"/>
    <w:uiPriority w:val="10"/>
    <w:qFormat/>
    <w:rsid w:val="00D7282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D7282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D7282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D7282A"/>
    <w:rPr>
      <w:rFonts w:ascii="Cambria" w:eastAsia="Times New Roman" w:hAnsi="Cambria"/>
      <w:sz w:val="24"/>
      <w:szCs w:val="24"/>
    </w:rPr>
  </w:style>
  <w:style w:type="character" w:styleId="Strong">
    <w:name w:val="Strong"/>
    <w:basedOn w:val="DefaultParagraphFont"/>
    <w:uiPriority w:val="22"/>
    <w:qFormat/>
    <w:rsid w:val="00D7282A"/>
    <w:rPr>
      <w:b/>
      <w:bCs/>
    </w:rPr>
  </w:style>
  <w:style w:type="character" w:styleId="Emphasis">
    <w:name w:val="Emphasis"/>
    <w:basedOn w:val="DefaultParagraphFont"/>
    <w:uiPriority w:val="20"/>
    <w:qFormat/>
    <w:rsid w:val="00D7282A"/>
    <w:rPr>
      <w:rFonts w:ascii="Calibri" w:hAnsi="Calibri"/>
      <w:b/>
      <w:i/>
      <w:iCs/>
    </w:rPr>
  </w:style>
  <w:style w:type="paragraph" w:styleId="NoSpacing">
    <w:name w:val="No Spacing"/>
    <w:basedOn w:val="Normal"/>
    <w:uiPriority w:val="1"/>
    <w:qFormat/>
    <w:rsid w:val="00D7282A"/>
    <w:rPr>
      <w:szCs w:val="32"/>
    </w:rPr>
  </w:style>
  <w:style w:type="paragraph" w:styleId="ListParagraph">
    <w:name w:val="List Paragraph"/>
    <w:basedOn w:val="Normal"/>
    <w:uiPriority w:val="34"/>
    <w:qFormat/>
    <w:rsid w:val="00D7282A"/>
    <w:pPr>
      <w:ind w:left="720"/>
      <w:contextualSpacing/>
    </w:pPr>
  </w:style>
  <w:style w:type="paragraph" w:styleId="Quote">
    <w:name w:val="Quote"/>
    <w:basedOn w:val="Normal"/>
    <w:next w:val="Normal"/>
    <w:link w:val="QuoteChar"/>
    <w:uiPriority w:val="29"/>
    <w:qFormat/>
    <w:rsid w:val="00D7282A"/>
    <w:rPr>
      <w:i/>
    </w:rPr>
  </w:style>
  <w:style w:type="character" w:customStyle="1" w:styleId="QuoteChar">
    <w:name w:val="Quote Char"/>
    <w:basedOn w:val="DefaultParagraphFont"/>
    <w:link w:val="Quote"/>
    <w:uiPriority w:val="29"/>
    <w:rsid w:val="00D7282A"/>
    <w:rPr>
      <w:i/>
      <w:sz w:val="24"/>
      <w:szCs w:val="24"/>
    </w:rPr>
  </w:style>
  <w:style w:type="paragraph" w:styleId="IntenseQuote">
    <w:name w:val="Intense Quote"/>
    <w:basedOn w:val="Normal"/>
    <w:next w:val="Normal"/>
    <w:link w:val="IntenseQuoteChar"/>
    <w:uiPriority w:val="30"/>
    <w:qFormat/>
    <w:rsid w:val="00D7282A"/>
    <w:pPr>
      <w:ind w:left="720" w:right="720"/>
    </w:pPr>
    <w:rPr>
      <w:b/>
      <w:i/>
      <w:szCs w:val="22"/>
    </w:rPr>
  </w:style>
  <w:style w:type="character" w:customStyle="1" w:styleId="IntenseQuoteChar">
    <w:name w:val="Intense Quote Char"/>
    <w:basedOn w:val="DefaultParagraphFont"/>
    <w:link w:val="IntenseQuote"/>
    <w:uiPriority w:val="30"/>
    <w:rsid w:val="00D7282A"/>
    <w:rPr>
      <w:b/>
      <w:i/>
      <w:sz w:val="24"/>
    </w:rPr>
  </w:style>
  <w:style w:type="character" w:styleId="SubtleEmphasis">
    <w:name w:val="Subtle Emphasis"/>
    <w:uiPriority w:val="19"/>
    <w:qFormat/>
    <w:rsid w:val="00D7282A"/>
    <w:rPr>
      <w:i/>
      <w:color w:val="5A5A5A"/>
    </w:rPr>
  </w:style>
  <w:style w:type="character" w:styleId="IntenseEmphasis">
    <w:name w:val="Intense Emphasis"/>
    <w:basedOn w:val="DefaultParagraphFont"/>
    <w:uiPriority w:val="21"/>
    <w:qFormat/>
    <w:rsid w:val="00D7282A"/>
    <w:rPr>
      <w:b/>
      <w:i/>
      <w:sz w:val="24"/>
      <w:szCs w:val="24"/>
      <w:u w:val="single"/>
    </w:rPr>
  </w:style>
  <w:style w:type="character" w:styleId="SubtleReference">
    <w:name w:val="Subtle Reference"/>
    <w:basedOn w:val="DefaultParagraphFont"/>
    <w:uiPriority w:val="31"/>
    <w:qFormat/>
    <w:rsid w:val="00D7282A"/>
    <w:rPr>
      <w:sz w:val="24"/>
      <w:szCs w:val="24"/>
      <w:u w:val="single"/>
    </w:rPr>
  </w:style>
  <w:style w:type="character" w:styleId="IntenseReference">
    <w:name w:val="Intense Reference"/>
    <w:basedOn w:val="DefaultParagraphFont"/>
    <w:uiPriority w:val="32"/>
    <w:qFormat/>
    <w:rsid w:val="00D7282A"/>
    <w:rPr>
      <w:b/>
      <w:sz w:val="24"/>
      <w:u w:val="single"/>
    </w:rPr>
  </w:style>
  <w:style w:type="character" w:styleId="BookTitle">
    <w:name w:val="Book Title"/>
    <w:basedOn w:val="DefaultParagraphFont"/>
    <w:uiPriority w:val="33"/>
    <w:qFormat/>
    <w:rsid w:val="00D7282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D7282A"/>
    <w:pPr>
      <w:outlineLvl w:val="9"/>
    </w:pPr>
    <w:rPr>
      <w:rFonts w:cs="Times New Roman"/>
    </w:rPr>
  </w:style>
</w:styles>
</file>

<file path=word/webSettings.xml><?xml version="1.0" encoding="utf-8"?>
<w:webSettings xmlns:r="http://schemas.openxmlformats.org/officeDocument/2006/relationships" xmlns:w="http://schemas.openxmlformats.org/wordprocessingml/2006/main">
  <w:divs>
    <w:div w:id="174163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Railroad)%20Pedestrian%20Over%20X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75CC389AE4CF443BB1B411722FFCD41" ma:contentTypeVersion="136" ma:contentTypeDescription="" ma:contentTypeScope="" ma:versionID="34591c67da1f0ffb46bf348c2babd7d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refix xmlns="dc463f71-b30c-4ab2-9473-d307f9d35888">TR</Prefix>
    <DocumentSetType xmlns="dc463f71-b30c-4ab2-9473-d307f9d35888">Order - Supplemental</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2004-11-24T08:00:00+00:00</OpenedDate>
    <Date1 xmlns="dc463f71-b30c-4ab2-9473-d307f9d35888">2010-01-15T08:00:00+00:00</Date1>
    <IsDocumentOrder xmlns="dc463f71-b30c-4ab2-9473-d307f9d35888">true</IsDocumentOrder>
    <IsHighlyConfidential xmlns="dc463f71-b30c-4ab2-9473-d307f9d35888">false</IsHighlyConfidential>
    <CaseCompanyNames xmlns="dc463f71-b30c-4ab2-9473-d307f9d35888">The Burlington Northern Santa Fe Railway Company</CaseCompanyNames>
    <DocketNumber xmlns="dc463f71-b30c-4ab2-9473-d307f9d35888">042083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73E74-F0B1-49D4-AF2B-C060D101210B}"/>
</file>

<file path=customXml/itemProps2.xml><?xml version="1.0" encoding="utf-8"?>
<ds:datastoreItem xmlns:ds="http://schemas.openxmlformats.org/officeDocument/2006/customXml" ds:itemID="{EAAAAE94-85AC-4ACF-A685-E98113EA461E}"/>
</file>

<file path=customXml/itemProps3.xml><?xml version="1.0" encoding="utf-8"?>
<ds:datastoreItem xmlns:ds="http://schemas.openxmlformats.org/officeDocument/2006/customXml" ds:itemID="{85A9F03E-0F7D-4E68-8010-76ADF57C9BE4}"/>
</file>

<file path=customXml/itemProps4.xml><?xml version="1.0" encoding="utf-8"?>
<ds:datastoreItem xmlns:ds="http://schemas.openxmlformats.org/officeDocument/2006/customXml" ds:itemID="{8F4D579A-9EA1-4BC4-8128-BA700DC0BD42}"/>
</file>

<file path=docProps/app.xml><?xml version="1.0" encoding="utf-8"?>
<Properties xmlns="http://schemas.openxmlformats.org/officeDocument/2006/extended-properties" xmlns:vt="http://schemas.openxmlformats.org/officeDocument/2006/docPropsVTypes">
  <Template>(Railroad) Pedestrian Over Xing.dotx</Template>
  <TotalTime>0</TotalTime>
  <Pages>4</Pages>
  <Words>1019</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Petition from Sound Transit to construct a pedestrian-only over-crossing at Mukilteo Station.</vt:lpstr>
    </vt:vector>
  </TitlesOfParts>
  <Company/>
  <LinksUpToDate>false</LinksUpToDate>
  <CharactersWithSpaces>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from Sound Transit to construct a pedestrian-only over-crossing at Mukilteo Station.</dc:title>
  <dc:subject/>
  <dc:creator/>
  <cp:keywords/>
  <dc:description/>
  <cp:lastModifiedBy/>
  <cp:revision>1</cp:revision>
  <dcterms:created xsi:type="dcterms:W3CDTF">2010-01-12T17:32:00Z</dcterms:created>
  <dcterms:modified xsi:type="dcterms:W3CDTF">2010-01-12T17:39:00Z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0x0101006E56B4D1795A2E4DB2F0B01679ED314A00575CC389AE4CF443BB1B411722FFCD41</vt:lpwstr>
  </property>
  <property fmtid="{D5CDD505-2E9C-101B-9397-08002B2CF9AE}" pid="3" name="_docset_NoMedatataSyncRequired">
    <vt:lpwstr>False</vt:lpwstr>
  </property>
</Properties>
</file>