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92" w:rsidRPr="00F23D92" w:rsidRDefault="00F23D92" w:rsidP="00F23D9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RS-8</w:t>
      </w:r>
      <w:r>
        <w:rPr>
          <w:rFonts w:ascii="Times New Roman" w:hAnsi="Times New Roman" w:cs="Times New Roman"/>
          <w:sz w:val="24"/>
          <w:szCs w:val="24"/>
        </w:rPr>
        <w:tab/>
      </w:r>
      <w:r w:rsidRPr="00F23D92">
        <w:rPr>
          <w:rFonts w:ascii="Times New Roman" w:hAnsi="Times New Roman" w:cs="Times New Roman"/>
          <w:sz w:val="24"/>
          <w:szCs w:val="24"/>
        </w:rPr>
        <w:t xml:space="preserve">Please provide copies of the communication protocol plan or escalation requirement in the event of a 911 outage for CenturyLink personnel, CenturyLink 911 vendor personnel, the Washington State Military Department, the Utilities and Transportation Commission, and Washington State PSAPs. </w:t>
      </w:r>
    </w:p>
    <w:p w:rsidR="00F23D92" w:rsidRDefault="00F23D92" w:rsidP="00F23D92">
      <w:pPr>
        <w:rPr>
          <w:rFonts w:ascii="Times New Roman" w:hAnsi="Times New Roman" w:cs="Times New Roman"/>
          <w:sz w:val="24"/>
          <w:szCs w:val="24"/>
        </w:rPr>
      </w:pPr>
    </w:p>
    <w:p w:rsidR="00F23D92" w:rsidRDefault="00F23D92" w:rsidP="00F23D92">
      <w:pPr>
        <w:tabs>
          <w:tab w:val="left" w:pos="72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7D5B8C">
        <w:rPr>
          <w:rFonts w:ascii="Times New Roman" w:hAnsi="Times New Roman" w:cs="Times New Roman"/>
          <w:sz w:val="24"/>
          <w:szCs w:val="24"/>
        </w:rPr>
        <w:t>Does CenturyLink and its vendors have a rapid response and escalation pla</w:t>
      </w:r>
      <w:r>
        <w:rPr>
          <w:rFonts w:ascii="Times New Roman" w:hAnsi="Times New Roman" w:cs="Times New Roman"/>
          <w:sz w:val="24"/>
          <w:szCs w:val="24"/>
        </w:rPr>
        <w:t>n, including communications</w:t>
      </w:r>
      <w:r w:rsidRPr="007D5B8C">
        <w:rPr>
          <w:rFonts w:ascii="Times New Roman" w:hAnsi="Times New Roman" w:cs="Times New Roman"/>
          <w:sz w:val="24"/>
          <w:szCs w:val="24"/>
        </w:rPr>
        <w:t xml:space="preserve"> for affected entities</w:t>
      </w:r>
      <w:r>
        <w:rPr>
          <w:rFonts w:ascii="Times New Roman" w:hAnsi="Times New Roman" w:cs="Times New Roman"/>
          <w:sz w:val="24"/>
          <w:szCs w:val="24"/>
        </w:rPr>
        <w:t xml:space="preserve"> due to a</w:t>
      </w:r>
      <w:r w:rsidRPr="007D5B8C">
        <w:rPr>
          <w:rFonts w:ascii="Times New Roman" w:hAnsi="Times New Roman" w:cs="Times New Roman"/>
          <w:sz w:val="24"/>
          <w:szCs w:val="24"/>
        </w:rPr>
        <w:t xml:space="preserve"> 911</w:t>
      </w:r>
      <w:r>
        <w:rPr>
          <w:rFonts w:ascii="Times New Roman" w:hAnsi="Times New Roman" w:cs="Times New Roman"/>
          <w:sz w:val="24"/>
          <w:szCs w:val="24"/>
        </w:rPr>
        <w:t>outage</w:t>
      </w:r>
      <w:r w:rsidRPr="007D5B8C">
        <w:rPr>
          <w:rFonts w:ascii="Times New Roman" w:hAnsi="Times New Roman" w:cs="Times New Roman"/>
          <w:sz w:val="24"/>
          <w:szCs w:val="24"/>
        </w:rPr>
        <w:t xml:space="preserve"> (e.g., automatic re-route, repair operations, best practice response)?  </w:t>
      </w:r>
    </w:p>
    <w:p w:rsidR="00F23D92" w:rsidRDefault="00F23D92" w:rsidP="00F23D92">
      <w:pPr>
        <w:tabs>
          <w:tab w:val="left" w:pos="72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F23D92" w:rsidRDefault="00F23D92" w:rsidP="00F23D92">
      <w:pPr>
        <w:tabs>
          <w:tab w:val="left" w:pos="72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531D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sz w:val="24"/>
          <w:szCs w:val="24"/>
        </w:rPr>
        <w:t xml:space="preserve">  Yes.   </w:t>
      </w:r>
    </w:p>
    <w:p w:rsidR="00F23D92" w:rsidRDefault="00F23D92" w:rsidP="00F23D92">
      <w:pPr>
        <w:tabs>
          <w:tab w:val="left" w:pos="72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F23D92" w:rsidRDefault="00F23D92" w:rsidP="00F23D92">
      <w:pPr>
        <w:tabs>
          <w:tab w:val="left" w:pos="72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If yes, please provide the plan and give a summary of that plan with the document.</w:t>
      </w:r>
    </w:p>
    <w:p w:rsidR="00F23D92" w:rsidRDefault="00F23D92" w:rsidP="00F23D92">
      <w:pPr>
        <w:tabs>
          <w:tab w:val="left" w:pos="72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F23D92" w:rsidRDefault="00F23D92" w:rsidP="00F23D92">
      <w:pPr>
        <w:tabs>
          <w:tab w:val="left" w:pos="72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531D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sz w:val="24"/>
          <w:szCs w:val="24"/>
        </w:rPr>
        <w:t xml:space="preserve">  Please see </w:t>
      </w:r>
      <w:proofErr w:type="gramStart"/>
      <w:r>
        <w:rPr>
          <w:rFonts w:ascii="Times New Roman" w:hAnsi="Times New Roman" w:cs="Times New Roman"/>
          <w:sz w:val="24"/>
          <w:szCs w:val="24"/>
        </w:rPr>
        <w:t>Confidential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attachments RS-8a and RS-8b.</w:t>
      </w:r>
    </w:p>
    <w:p w:rsidR="00F23D92" w:rsidRDefault="00F23D92" w:rsidP="00F23D92">
      <w:pPr>
        <w:tabs>
          <w:tab w:val="left" w:pos="72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F23D92" w:rsidRDefault="00F23D92" w:rsidP="00F23D92">
      <w:pPr>
        <w:tabs>
          <w:tab w:val="left" w:pos="72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Respondent:  Jennifer McNamara</w:t>
      </w:r>
    </w:p>
    <w:p w:rsidR="00F23D92" w:rsidRDefault="00F23D92" w:rsidP="00F23D92">
      <w:pPr>
        <w:tabs>
          <w:tab w:val="left" w:pos="72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6362F7" w:rsidRDefault="006362F7" w:rsidP="00F23D92">
      <w:pPr>
        <w:pStyle w:val="NoSpacing"/>
      </w:pPr>
    </w:p>
    <w:sectPr w:rsidR="006362F7" w:rsidSect="006362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4C3" w:rsidRDefault="00C824C3" w:rsidP="00F23D92">
      <w:r>
        <w:separator/>
      </w:r>
    </w:p>
  </w:endnote>
  <w:endnote w:type="continuationSeparator" w:id="0">
    <w:p w:rsidR="00C824C3" w:rsidRDefault="00C824C3" w:rsidP="00F2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4C3" w:rsidRDefault="00C824C3" w:rsidP="00F23D92">
      <w:r>
        <w:separator/>
      </w:r>
    </w:p>
  </w:footnote>
  <w:footnote w:type="continuationSeparator" w:id="0">
    <w:p w:rsidR="00C824C3" w:rsidRDefault="00C824C3" w:rsidP="00F23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C3" w:rsidRDefault="00C824C3" w:rsidP="00F23D92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Exhibit</w:t>
    </w:r>
    <w:r>
      <w:rPr>
        <w:rFonts w:ascii="Times New Roman" w:hAnsi="Times New Roman" w:cs="Times New Roman"/>
        <w:sz w:val="24"/>
        <w:szCs w:val="24"/>
        <w:u w:val="single"/>
      </w:rPr>
      <w:t xml:space="preserve">           </w:t>
    </w:r>
    <w:r>
      <w:rPr>
        <w:rFonts w:ascii="Times New Roman" w:hAnsi="Times New Roman" w:cs="Times New Roman"/>
        <w:sz w:val="24"/>
        <w:szCs w:val="24"/>
      </w:rPr>
      <w:t xml:space="preserve"> (DCB-34)</w:t>
    </w:r>
  </w:p>
  <w:p w:rsidR="00C824C3" w:rsidRPr="00F23D92" w:rsidRDefault="00C824C3" w:rsidP="00F23D92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Docket No. UT-140597</w:t>
    </w:r>
  </w:p>
  <w:p w:rsidR="00C824C3" w:rsidRDefault="00C824C3" w:rsidP="00F23D92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C824C3" w:rsidRPr="008F1891" w:rsidRDefault="00C824C3" w:rsidP="00F23D92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8F1891">
      <w:rPr>
        <w:rFonts w:ascii="Times New Roman" w:hAnsi="Times New Roman" w:cs="Times New Roman"/>
        <w:sz w:val="24"/>
        <w:szCs w:val="24"/>
      </w:rPr>
      <w:t xml:space="preserve">Docket UT-140597 </w:t>
    </w:r>
  </w:p>
  <w:p w:rsidR="00C824C3" w:rsidRPr="008F1891" w:rsidRDefault="00C824C3" w:rsidP="00F23D92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8F1891">
      <w:rPr>
        <w:rFonts w:ascii="Times New Roman" w:hAnsi="Times New Roman" w:cs="Times New Roman"/>
        <w:sz w:val="24"/>
        <w:szCs w:val="24"/>
      </w:rPr>
      <w:t>CenturyLink’s</w:t>
    </w:r>
    <w:r>
      <w:rPr>
        <w:rFonts w:ascii="Times New Roman" w:hAnsi="Times New Roman" w:cs="Times New Roman"/>
        <w:sz w:val="24"/>
        <w:szCs w:val="24"/>
      </w:rPr>
      <w:t xml:space="preserve"> Responses to Data Requests 1-53</w:t>
    </w:r>
    <w:r w:rsidRPr="008F1891">
      <w:rPr>
        <w:rFonts w:ascii="Times New Roman" w:hAnsi="Times New Roman" w:cs="Times New Roman"/>
        <w:sz w:val="24"/>
        <w:szCs w:val="24"/>
      </w:rPr>
      <w:t xml:space="preserve"> </w:t>
    </w:r>
  </w:p>
  <w:p w:rsidR="00C824C3" w:rsidRPr="008F1891" w:rsidRDefault="00C824C3" w:rsidP="00F23D92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May 30, 2014</w:t>
    </w:r>
  </w:p>
  <w:p w:rsidR="00C824C3" w:rsidRDefault="00C824C3" w:rsidP="00F23D92">
    <w:pPr>
      <w:pStyle w:val="Header"/>
      <w:rPr>
        <w:sz w:val="24"/>
        <w:szCs w:val="24"/>
      </w:rPr>
    </w:pPr>
  </w:p>
  <w:p w:rsidR="00C824C3" w:rsidRDefault="00C824C3" w:rsidP="00F23D92">
    <w:pPr>
      <w:pStyle w:val="Header"/>
      <w:rPr>
        <w:sz w:val="24"/>
        <w:szCs w:val="24"/>
      </w:rPr>
    </w:pPr>
  </w:p>
  <w:p w:rsidR="00C824C3" w:rsidRPr="008F1891" w:rsidRDefault="00C824C3" w:rsidP="00F23D92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421A7"/>
    <w:multiLevelType w:val="hybridMultilevel"/>
    <w:tmpl w:val="37E6FA5E"/>
    <w:lvl w:ilvl="0" w:tplc="FF1ED974">
      <w:start w:val="1"/>
      <w:numFmt w:val="decimal"/>
      <w:lvlText w:val="RS-%1."/>
      <w:lvlJc w:val="left"/>
      <w:pPr>
        <w:ind w:left="630" w:hanging="360"/>
      </w:pPr>
      <w:rPr>
        <w:rFonts w:hint="default"/>
        <w:b w:val="0"/>
        <w:color w:val="auto"/>
      </w:rPr>
    </w:lvl>
    <w:lvl w:ilvl="1" w:tplc="75D05284">
      <w:start w:val="1"/>
      <w:numFmt w:val="lowerLetter"/>
      <w:lvlText w:val="%2."/>
      <w:lvlJc w:val="left"/>
      <w:pPr>
        <w:ind w:left="63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D92"/>
    <w:rsid w:val="0015749E"/>
    <w:rsid w:val="004648E0"/>
    <w:rsid w:val="004C6BD4"/>
    <w:rsid w:val="005635EA"/>
    <w:rsid w:val="006362F7"/>
    <w:rsid w:val="007D7628"/>
    <w:rsid w:val="007F26F5"/>
    <w:rsid w:val="008344FD"/>
    <w:rsid w:val="00857C3A"/>
    <w:rsid w:val="008F2CA5"/>
    <w:rsid w:val="00A818AE"/>
    <w:rsid w:val="00A93DE8"/>
    <w:rsid w:val="00B778FF"/>
    <w:rsid w:val="00B935EE"/>
    <w:rsid w:val="00BD1AE3"/>
    <w:rsid w:val="00BD26DB"/>
    <w:rsid w:val="00C824C3"/>
    <w:rsid w:val="00E239A2"/>
    <w:rsid w:val="00E652CD"/>
    <w:rsid w:val="00F2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D9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D92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23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D92"/>
  </w:style>
  <w:style w:type="paragraph" w:styleId="Footer">
    <w:name w:val="footer"/>
    <w:basedOn w:val="Normal"/>
    <w:link w:val="FooterChar"/>
    <w:uiPriority w:val="99"/>
    <w:semiHidden/>
    <w:unhideWhenUsed/>
    <w:rsid w:val="00F23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D92"/>
  </w:style>
  <w:style w:type="paragraph" w:styleId="BalloonText">
    <w:name w:val="Balloon Text"/>
    <w:basedOn w:val="Normal"/>
    <w:link w:val="BalloonTextChar"/>
    <w:uiPriority w:val="99"/>
    <w:semiHidden/>
    <w:unhideWhenUsed/>
    <w:rsid w:val="00BD2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3FB2A42-4B97-4E4D-AF9E-99206C3B9D33}"/>
</file>

<file path=customXml/itemProps2.xml><?xml version="1.0" encoding="utf-8"?>
<ds:datastoreItem xmlns:ds="http://schemas.openxmlformats.org/officeDocument/2006/customXml" ds:itemID="{84C8335B-00B7-4FEA-8179-4152B22B5263}"/>
</file>

<file path=customXml/itemProps3.xml><?xml version="1.0" encoding="utf-8"?>
<ds:datastoreItem xmlns:ds="http://schemas.openxmlformats.org/officeDocument/2006/customXml" ds:itemID="{5E9C4D25-DE8C-473B-9C2D-37AF83E49131}"/>
</file>

<file path=customXml/itemProps4.xml><?xml version="1.0" encoding="utf-8"?>
<ds:datastoreItem xmlns:ds="http://schemas.openxmlformats.org/officeDocument/2006/customXml" ds:itemID="{788434F9-5185-40B4-A450-72E895333B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2016-01-07T20:34:00Z</cp:lastPrinted>
  <dcterms:created xsi:type="dcterms:W3CDTF">2016-01-05T23:26:00Z</dcterms:created>
  <dcterms:modified xsi:type="dcterms:W3CDTF">2016-01-07T21:09:00Z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