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Default="00BE1A8D" w:rsidP="000A6A4A">
      <w:pPr>
        <w:jc w:val="both"/>
      </w:pPr>
      <w:r>
        <w:t>October 21</w:t>
      </w:r>
      <w:r w:rsidR="00EE30D0">
        <w:t>, 2016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 xml:space="preserve">VIA </w:t>
      </w:r>
      <w:r w:rsidR="00FB0F00">
        <w:rPr>
          <w:b/>
          <w:u w:val="single"/>
        </w:rPr>
        <w:t>WEB PORTAL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9D05C8" w:rsidRPr="00173941" w:rsidRDefault="00EB4F16" w:rsidP="00B65A33">
      <w:pPr>
        <w:autoSpaceDE w:val="0"/>
        <w:autoSpaceDN w:val="0"/>
        <w:adjustRightInd w:val="0"/>
        <w:ind w:left="1440" w:hanging="720"/>
        <w:rPr>
          <w:rFonts w:ascii="Times New Roman" w:hAnsi="Times New Roman"/>
          <w:b/>
          <w:bCs/>
          <w:szCs w:val="24"/>
        </w:rPr>
      </w:pPr>
      <w:r>
        <w:rPr>
          <w:b/>
        </w:rPr>
        <w:t>Re:</w:t>
      </w:r>
      <w:r>
        <w:rPr>
          <w:b/>
        </w:rPr>
        <w:tab/>
      </w:r>
      <w:r w:rsidR="00BE1A8D" w:rsidRPr="00BE1A8D">
        <w:rPr>
          <w:b/>
        </w:rPr>
        <w:t>OPPOSITION OF SHUTTLE EXPRESS, INC. PURSUANT TO NOTICE OF OPPORTUNITY TO RESPOND</w:t>
      </w:r>
      <w:r w:rsidR="00BE1A8D">
        <w:rPr>
          <w:b/>
        </w:rPr>
        <w:t xml:space="preserve">, AND DECLARATIONS OF BROOKS HARLOW AND WESLEY MARKS IN SUPPORT OF ANSWER OF SHUTTLE EXPRESS TO STAY REQUEST </w:t>
      </w:r>
      <w:r w:rsidR="00EE30D0" w:rsidRPr="00EE30D0">
        <w:rPr>
          <w:b/>
        </w:rPr>
        <w:t>IN DOCKET NO</w:t>
      </w:r>
      <w:r w:rsidR="0094320C">
        <w:rPr>
          <w:b/>
        </w:rPr>
        <w:t>S</w:t>
      </w:r>
      <w:r w:rsidR="00EE30D0" w:rsidRPr="00EE30D0">
        <w:rPr>
          <w:b/>
        </w:rPr>
        <w:t xml:space="preserve">. TC-143691 </w:t>
      </w:r>
      <w:r w:rsidR="0094320C">
        <w:rPr>
          <w:b/>
        </w:rPr>
        <w:t>AND</w:t>
      </w:r>
      <w:r w:rsidR="006A1576">
        <w:rPr>
          <w:b/>
        </w:rPr>
        <w:t xml:space="preserve"> TC-1605</w:t>
      </w:r>
      <w:r w:rsidR="00C9709C">
        <w:rPr>
          <w:b/>
        </w:rPr>
        <w:t>16</w:t>
      </w:r>
      <w:bookmarkStart w:id="0" w:name="_GoBack"/>
      <w:bookmarkEnd w:id="0"/>
    </w:p>
    <w:p w:rsidR="00FB2760" w:rsidRDefault="00FB2760" w:rsidP="00FB2760"/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B65A33" w:rsidRDefault="00B65A33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 w:rsidRPr="00B65A33">
        <w:rPr>
          <w:rFonts w:ascii="Times New Roman" w:hAnsi="Times New Roman"/>
          <w:szCs w:val="24"/>
        </w:rPr>
        <w:t>Please accept for filing in the above docket</w:t>
      </w:r>
      <w:r w:rsidR="00BE1A8D">
        <w:rPr>
          <w:rFonts w:ascii="Times New Roman" w:hAnsi="Times New Roman"/>
          <w:szCs w:val="24"/>
        </w:rPr>
        <w:t>s</w:t>
      </w:r>
      <w:r w:rsidRPr="00B65A33">
        <w:rPr>
          <w:rFonts w:ascii="Times New Roman" w:hAnsi="Times New Roman"/>
          <w:szCs w:val="24"/>
        </w:rPr>
        <w:t xml:space="preserve"> the </w:t>
      </w:r>
      <w:r w:rsidR="00BE1A8D">
        <w:rPr>
          <w:rFonts w:ascii="Times New Roman" w:hAnsi="Times New Roman"/>
          <w:szCs w:val="24"/>
        </w:rPr>
        <w:t>Opposition</w:t>
      </w:r>
      <w:r w:rsidR="00F243C0" w:rsidRPr="00F243C0">
        <w:rPr>
          <w:rFonts w:ascii="Times New Roman" w:hAnsi="Times New Roman"/>
          <w:szCs w:val="24"/>
        </w:rPr>
        <w:t xml:space="preserve"> Of Shuttle Express, Inc. </w:t>
      </w:r>
      <w:r w:rsidR="00BE1A8D">
        <w:rPr>
          <w:rFonts w:ascii="Times New Roman" w:hAnsi="Times New Roman"/>
          <w:szCs w:val="24"/>
        </w:rPr>
        <w:t xml:space="preserve">Pursuant to Notice of Opportunity to </w:t>
      </w:r>
      <w:proofErr w:type="gramStart"/>
      <w:r w:rsidR="00BE1A8D">
        <w:rPr>
          <w:rFonts w:ascii="Times New Roman" w:hAnsi="Times New Roman"/>
          <w:szCs w:val="24"/>
        </w:rPr>
        <w:t>Respond</w:t>
      </w:r>
      <w:proofErr w:type="gramEnd"/>
      <w:r w:rsidR="00BE1A8D">
        <w:rPr>
          <w:rFonts w:ascii="Times New Roman" w:hAnsi="Times New Roman"/>
          <w:szCs w:val="24"/>
        </w:rPr>
        <w:t>, and the Declarations of Brooks Harlow and Wesley Marks in Support of Answer of Shuttle Express to Stay Request</w:t>
      </w:r>
      <w:r w:rsidR="000C4D75">
        <w:rPr>
          <w:rFonts w:ascii="Times New Roman" w:hAnsi="Times New Roman"/>
          <w:szCs w:val="24"/>
        </w:rPr>
        <w:t>.</w:t>
      </w:r>
      <w:r w:rsidR="000C4D75" w:rsidRPr="00B65A33">
        <w:rPr>
          <w:rFonts w:ascii="Times New Roman" w:hAnsi="Times New Roman"/>
          <w:szCs w:val="24"/>
        </w:rPr>
        <w:t xml:space="preserve">  </w:t>
      </w:r>
      <w:r w:rsidR="007106C4">
        <w:rPr>
          <w:rFonts w:ascii="Times New Roman" w:hAnsi="Times New Roman"/>
          <w:szCs w:val="24"/>
        </w:rPr>
        <w:t>The parties were served with a</w:t>
      </w:r>
      <w:r w:rsidRPr="00B65A33">
        <w:rPr>
          <w:rFonts w:ascii="Times New Roman" w:hAnsi="Times New Roman"/>
          <w:szCs w:val="24"/>
        </w:rPr>
        <w:t xml:space="preserve"> copy </w:t>
      </w:r>
      <w:r w:rsidR="003C3315">
        <w:rPr>
          <w:rFonts w:ascii="Times New Roman" w:hAnsi="Times New Roman"/>
          <w:szCs w:val="24"/>
        </w:rPr>
        <w:t xml:space="preserve">of the </w:t>
      </w:r>
      <w:r w:rsidR="00BE1A8D">
        <w:rPr>
          <w:rFonts w:ascii="Times New Roman" w:hAnsi="Times New Roman"/>
          <w:szCs w:val="24"/>
        </w:rPr>
        <w:t>Opposition and Declarations</w:t>
      </w:r>
      <w:r w:rsidR="006A1576">
        <w:rPr>
          <w:rFonts w:ascii="Times New Roman" w:hAnsi="Times New Roman"/>
          <w:szCs w:val="24"/>
        </w:rPr>
        <w:t xml:space="preserve"> </w:t>
      </w:r>
      <w:r w:rsidRPr="00B65A33">
        <w:rPr>
          <w:rFonts w:ascii="Times New Roman" w:hAnsi="Times New Roman"/>
          <w:szCs w:val="24"/>
        </w:rPr>
        <w:t>via email</w:t>
      </w:r>
      <w:r w:rsidR="007106C4">
        <w:rPr>
          <w:rFonts w:ascii="Times New Roman" w:hAnsi="Times New Roman"/>
          <w:szCs w:val="24"/>
        </w:rPr>
        <w:t xml:space="preserve"> and U.S. Mail</w:t>
      </w:r>
      <w:r w:rsidRPr="00B65A33">
        <w:rPr>
          <w:rFonts w:ascii="Times New Roman" w:hAnsi="Times New Roman"/>
          <w:szCs w:val="24"/>
        </w:rPr>
        <w:t>.</w:t>
      </w:r>
    </w:p>
    <w:p w:rsidR="00B65A33" w:rsidRDefault="00B65A33" w:rsidP="007106C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E2C0D" w:rsidRDefault="00FB0F00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l</w:t>
      </w:r>
      <w:r w:rsidR="003E2C0D">
        <w:rPr>
          <w:rFonts w:ascii="Times New Roman" w:hAnsi="Times New Roman"/>
          <w:szCs w:val="24"/>
        </w:rPr>
        <w:t xml:space="preserve">et me know </w:t>
      </w:r>
      <w:r>
        <w:rPr>
          <w:rFonts w:ascii="Times New Roman" w:hAnsi="Times New Roman"/>
          <w:szCs w:val="24"/>
        </w:rPr>
        <w:t xml:space="preserve">if </w:t>
      </w:r>
      <w:r w:rsidR="008019F8">
        <w:rPr>
          <w:rFonts w:ascii="Times New Roman" w:hAnsi="Times New Roman"/>
          <w:szCs w:val="24"/>
        </w:rPr>
        <w:t xml:space="preserve">you have </w:t>
      </w:r>
      <w:r w:rsidR="003E2C0D">
        <w:rPr>
          <w:rFonts w:ascii="Times New Roman" w:hAnsi="Times New Roman"/>
          <w:szCs w:val="24"/>
        </w:rPr>
        <w:t>any questions</w:t>
      </w:r>
      <w:r>
        <w:rPr>
          <w:rFonts w:ascii="Times New Roman" w:hAnsi="Times New Roman"/>
          <w:szCs w:val="24"/>
        </w:rPr>
        <w:t xml:space="preserve"> or require anything further in connection with this filing</w:t>
      </w:r>
      <w:r w:rsidR="003E2C0D">
        <w:rPr>
          <w:rFonts w:ascii="Times New Roman" w:hAnsi="Times New Roman"/>
          <w:szCs w:val="24"/>
        </w:rPr>
        <w:t>.</w:t>
      </w:r>
    </w:p>
    <w:p w:rsidR="009852A9" w:rsidRDefault="009852A9" w:rsidP="00555475">
      <w:pPr>
        <w:rPr>
          <w:rFonts w:ascii="Times New Roman" w:hAnsi="Times New Roman"/>
          <w:szCs w:val="24"/>
        </w:rPr>
      </w:pP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704F93" w:rsidP="00915857">
      <w:pPr>
        <w:ind w:left="3600"/>
      </w:pPr>
      <w:r w:rsidRPr="00704F93">
        <w:rPr>
          <w:noProof/>
        </w:rPr>
        <w:drawing>
          <wp:inline distT="0" distB="0" distL="0" distR="0">
            <wp:extent cx="1933575" cy="390525"/>
            <wp:effectExtent l="0" t="0" r="9525" b="9525"/>
            <wp:docPr id="2" name="Picture 2" descr="K:\WP\ES\1BEH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1BEH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75" w:rsidRDefault="0040111D" w:rsidP="00555475"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623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AC19B5">
        <w:rPr>
          <w:i/>
        </w:rPr>
        <w:t>Attorney</w:t>
      </w:r>
      <w:r w:rsidR="00555475">
        <w:rPr>
          <w:i/>
        </w:rPr>
        <w:t xml:space="preserve"> for </w:t>
      </w:r>
      <w:r w:rsidR="005C4177">
        <w:rPr>
          <w:i/>
        </w:rPr>
        <w:t>Shuttle Express</w:t>
      </w:r>
      <w:r w:rsidR="00EC197D">
        <w:rPr>
          <w:i/>
        </w:rPr>
        <w:t>, Inc.</w:t>
      </w:r>
    </w:p>
    <w:p w:rsidR="00555475" w:rsidRDefault="00555475" w:rsidP="00623CDE">
      <w:pPr>
        <w:rPr>
          <w:i/>
        </w:rPr>
      </w:pPr>
    </w:p>
    <w:p w:rsidR="00973C35" w:rsidRDefault="00973C35" w:rsidP="00623CDE">
      <w:pPr>
        <w:rPr>
          <w:i/>
        </w:rPr>
      </w:pPr>
    </w:p>
    <w:p w:rsidR="00973C35" w:rsidRDefault="003C3315" w:rsidP="00623CDE">
      <w:r>
        <w:t>Cc:</w:t>
      </w:r>
      <w:r>
        <w:tab/>
      </w:r>
      <w:r w:rsidR="00973C35" w:rsidRPr="00973C35">
        <w:t xml:space="preserve">Mr. Greg </w:t>
      </w:r>
      <w:proofErr w:type="spellStart"/>
      <w:r w:rsidR="00973C35" w:rsidRPr="00973C35">
        <w:t>Kopta</w:t>
      </w:r>
      <w:proofErr w:type="spellEnd"/>
      <w:r w:rsidR="00973C35" w:rsidRPr="00973C35">
        <w:t>, Administrative Law Judge</w:t>
      </w:r>
      <w:r w:rsidR="00973C35">
        <w:t xml:space="preserve"> (via email)</w:t>
      </w:r>
    </w:p>
    <w:p w:rsidR="00783B65" w:rsidRDefault="00783B65" w:rsidP="00623CDE">
      <w:r>
        <w:tab/>
        <w:t>Ms. Rayne Pearson, Administrative Law Judge (via email)</w:t>
      </w:r>
    </w:p>
    <w:p w:rsidR="003C3315" w:rsidRDefault="003C3315" w:rsidP="00973C35">
      <w:pPr>
        <w:ind w:firstLine="720"/>
      </w:pPr>
      <w:r>
        <w:t>Mr. Julian Beattie</w:t>
      </w:r>
      <w:r w:rsidR="00C30052">
        <w:t xml:space="preserve"> (via email)</w:t>
      </w:r>
    </w:p>
    <w:p w:rsidR="003C3315" w:rsidRPr="003C3315" w:rsidRDefault="003C3315" w:rsidP="00623CDE">
      <w:r>
        <w:tab/>
        <w:t>Mr. Dave Wiley</w:t>
      </w:r>
      <w:r w:rsidR="00C30052">
        <w:t xml:space="preserve"> (via email)</w:t>
      </w:r>
    </w:p>
    <w:sectPr w:rsidR="003C3315" w:rsidRPr="003C3315" w:rsidSect="00137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A00" w:rsidRDefault="00423A00" w:rsidP="00F452C3">
      <w:r>
        <w:separator/>
      </w:r>
    </w:p>
  </w:endnote>
  <w:endnote w:type="continuationSeparator" w:id="0">
    <w:p w:rsidR="00423A00" w:rsidRDefault="00423A00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47" w:rsidRDefault="002F1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47" w:rsidRDefault="002F1C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47" w:rsidRDefault="002F1C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A00" w:rsidRDefault="00423A00" w:rsidP="00F452C3">
      <w:r>
        <w:separator/>
      </w:r>
    </w:p>
  </w:footnote>
  <w:footnote w:type="continuationSeparator" w:id="0">
    <w:p w:rsidR="00423A00" w:rsidRDefault="00423A00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47" w:rsidRDefault="002F1C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47" w:rsidRDefault="002F1C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1CA0"/>
    <w:rsid w:val="000330B3"/>
    <w:rsid w:val="00053892"/>
    <w:rsid w:val="0008467E"/>
    <w:rsid w:val="00092049"/>
    <w:rsid w:val="000A6A4A"/>
    <w:rsid w:val="000B7F4C"/>
    <w:rsid w:val="000C4D75"/>
    <w:rsid w:val="000F6097"/>
    <w:rsid w:val="0010080F"/>
    <w:rsid w:val="0010298A"/>
    <w:rsid w:val="00104F62"/>
    <w:rsid w:val="001060E8"/>
    <w:rsid w:val="00137938"/>
    <w:rsid w:val="00140005"/>
    <w:rsid w:val="001476B6"/>
    <w:rsid w:val="0016576F"/>
    <w:rsid w:val="00173941"/>
    <w:rsid w:val="001743BC"/>
    <w:rsid w:val="001779EA"/>
    <w:rsid w:val="001966CB"/>
    <w:rsid w:val="001A6EC7"/>
    <w:rsid w:val="001A7FEE"/>
    <w:rsid w:val="001B59BC"/>
    <w:rsid w:val="001C7CD0"/>
    <w:rsid w:val="001E30B3"/>
    <w:rsid w:val="00200F62"/>
    <w:rsid w:val="00206F1C"/>
    <w:rsid w:val="00210691"/>
    <w:rsid w:val="00221B09"/>
    <w:rsid w:val="002241A9"/>
    <w:rsid w:val="0023065A"/>
    <w:rsid w:val="00273062"/>
    <w:rsid w:val="0028425E"/>
    <w:rsid w:val="00285A15"/>
    <w:rsid w:val="002A6F1F"/>
    <w:rsid w:val="002B7C36"/>
    <w:rsid w:val="002C1626"/>
    <w:rsid w:val="002C3FA0"/>
    <w:rsid w:val="002C48AD"/>
    <w:rsid w:val="002C5BBC"/>
    <w:rsid w:val="002E4FF7"/>
    <w:rsid w:val="002F1C47"/>
    <w:rsid w:val="00302022"/>
    <w:rsid w:val="00316A13"/>
    <w:rsid w:val="00364C23"/>
    <w:rsid w:val="003704D2"/>
    <w:rsid w:val="00374839"/>
    <w:rsid w:val="003902FA"/>
    <w:rsid w:val="003B09AF"/>
    <w:rsid w:val="003B50D7"/>
    <w:rsid w:val="003B5AAF"/>
    <w:rsid w:val="003C3315"/>
    <w:rsid w:val="003C3CFE"/>
    <w:rsid w:val="003E2C0D"/>
    <w:rsid w:val="003F07DC"/>
    <w:rsid w:val="0040111D"/>
    <w:rsid w:val="00401424"/>
    <w:rsid w:val="0041052A"/>
    <w:rsid w:val="00423A00"/>
    <w:rsid w:val="004468F5"/>
    <w:rsid w:val="00456712"/>
    <w:rsid w:val="00461CDF"/>
    <w:rsid w:val="00466699"/>
    <w:rsid w:val="00477197"/>
    <w:rsid w:val="004771A4"/>
    <w:rsid w:val="00477FC9"/>
    <w:rsid w:val="00481B29"/>
    <w:rsid w:val="00492894"/>
    <w:rsid w:val="004C5CB2"/>
    <w:rsid w:val="004E6535"/>
    <w:rsid w:val="00501FD3"/>
    <w:rsid w:val="00512DEF"/>
    <w:rsid w:val="00530D41"/>
    <w:rsid w:val="00531FDE"/>
    <w:rsid w:val="005324FE"/>
    <w:rsid w:val="00541D89"/>
    <w:rsid w:val="00555475"/>
    <w:rsid w:val="005A2B0D"/>
    <w:rsid w:val="005A4DE9"/>
    <w:rsid w:val="005B7C96"/>
    <w:rsid w:val="005C4177"/>
    <w:rsid w:val="005D5B15"/>
    <w:rsid w:val="005E2674"/>
    <w:rsid w:val="005E75A6"/>
    <w:rsid w:val="005F1E01"/>
    <w:rsid w:val="005F4EB7"/>
    <w:rsid w:val="00610C57"/>
    <w:rsid w:val="00611874"/>
    <w:rsid w:val="00617F4E"/>
    <w:rsid w:val="00623CDE"/>
    <w:rsid w:val="006313F4"/>
    <w:rsid w:val="0063253F"/>
    <w:rsid w:val="00640151"/>
    <w:rsid w:val="0068393D"/>
    <w:rsid w:val="006A1576"/>
    <w:rsid w:val="006B6BD7"/>
    <w:rsid w:val="006D214B"/>
    <w:rsid w:val="006D35E9"/>
    <w:rsid w:val="006D6578"/>
    <w:rsid w:val="006E4838"/>
    <w:rsid w:val="006F16A9"/>
    <w:rsid w:val="00701D7E"/>
    <w:rsid w:val="00704F93"/>
    <w:rsid w:val="007055AB"/>
    <w:rsid w:val="0071040C"/>
    <w:rsid w:val="007106C4"/>
    <w:rsid w:val="00716C27"/>
    <w:rsid w:val="00721590"/>
    <w:rsid w:val="00746E99"/>
    <w:rsid w:val="00750DFB"/>
    <w:rsid w:val="00753308"/>
    <w:rsid w:val="00770114"/>
    <w:rsid w:val="00772AB3"/>
    <w:rsid w:val="00774273"/>
    <w:rsid w:val="00780594"/>
    <w:rsid w:val="00783B65"/>
    <w:rsid w:val="00791E38"/>
    <w:rsid w:val="0079496A"/>
    <w:rsid w:val="007C6F39"/>
    <w:rsid w:val="007D3B88"/>
    <w:rsid w:val="007E1E7F"/>
    <w:rsid w:val="007E4F40"/>
    <w:rsid w:val="008019F8"/>
    <w:rsid w:val="00805CC5"/>
    <w:rsid w:val="008075EB"/>
    <w:rsid w:val="008170F3"/>
    <w:rsid w:val="00841240"/>
    <w:rsid w:val="0085114B"/>
    <w:rsid w:val="008576BE"/>
    <w:rsid w:val="00860D11"/>
    <w:rsid w:val="00864740"/>
    <w:rsid w:val="00890802"/>
    <w:rsid w:val="008914BB"/>
    <w:rsid w:val="00892FAC"/>
    <w:rsid w:val="008A1A2F"/>
    <w:rsid w:val="008A1CD2"/>
    <w:rsid w:val="008B3FB2"/>
    <w:rsid w:val="008C1E03"/>
    <w:rsid w:val="008D1F78"/>
    <w:rsid w:val="008F461F"/>
    <w:rsid w:val="009064F1"/>
    <w:rsid w:val="00910717"/>
    <w:rsid w:val="009149BF"/>
    <w:rsid w:val="00915857"/>
    <w:rsid w:val="0094320C"/>
    <w:rsid w:val="009450C8"/>
    <w:rsid w:val="00953D03"/>
    <w:rsid w:val="009657B6"/>
    <w:rsid w:val="009718CB"/>
    <w:rsid w:val="00973C35"/>
    <w:rsid w:val="0098375C"/>
    <w:rsid w:val="009852A9"/>
    <w:rsid w:val="00985699"/>
    <w:rsid w:val="009B4399"/>
    <w:rsid w:val="009D05C8"/>
    <w:rsid w:val="009F34C6"/>
    <w:rsid w:val="00A03BB2"/>
    <w:rsid w:val="00A5533C"/>
    <w:rsid w:val="00A63253"/>
    <w:rsid w:val="00A81C07"/>
    <w:rsid w:val="00A870FA"/>
    <w:rsid w:val="00A87773"/>
    <w:rsid w:val="00AB7879"/>
    <w:rsid w:val="00AC19B5"/>
    <w:rsid w:val="00AD0687"/>
    <w:rsid w:val="00B30017"/>
    <w:rsid w:val="00B34C22"/>
    <w:rsid w:val="00B62637"/>
    <w:rsid w:val="00B65A33"/>
    <w:rsid w:val="00B76D13"/>
    <w:rsid w:val="00B80A92"/>
    <w:rsid w:val="00B95D75"/>
    <w:rsid w:val="00BA02F0"/>
    <w:rsid w:val="00BA5CDF"/>
    <w:rsid w:val="00BB5D47"/>
    <w:rsid w:val="00BD4274"/>
    <w:rsid w:val="00BE1A8D"/>
    <w:rsid w:val="00BF60CA"/>
    <w:rsid w:val="00BF71CA"/>
    <w:rsid w:val="00C02139"/>
    <w:rsid w:val="00C0623F"/>
    <w:rsid w:val="00C14492"/>
    <w:rsid w:val="00C279CE"/>
    <w:rsid w:val="00C30052"/>
    <w:rsid w:val="00C4257C"/>
    <w:rsid w:val="00C6077A"/>
    <w:rsid w:val="00C75A2E"/>
    <w:rsid w:val="00C93F2F"/>
    <w:rsid w:val="00C9709C"/>
    <w:rsid w:val="00CE3DB7"/>
    <w:rsid w:val="00CF79C9"/>
    <w:rsid w:val="00D07B31"/>
    <w:rsid w:val="00D11CDA"/>
    <w:rsid w:val="00D20CCC"/>
    <w:rsid w:val="00D23D98"/>
    <w:rsid w:val="00D31F5F"/>
    <w:rsid w:val="00D54638"/>
    <w:rsid w:val="00D73EE7"/>
    <w:rsid w:val="00DA181E"/>
    <w:rsid w:val="00DC79D6"/>
    <w:rsid w:val="00DD0DFA"/>
    <w:rsid w:val="00DE0F17"/>
    <w:rsid w:val="00DE4460"/>
    <w:rsid w:val="00DE6009"/>
    <w:rsid w:val="00E07758"/>
    <w:rsid w:val="00E14052"/>
    <w:rsid w:val="00E274D7"/>
    <w:rsid w:val="00E412FA"/>
    <w:rsid w:val="00E46B17"/>
    <w:rsid w:val="00E56A66"/>
    <w:rsid w:val="00E709BA"/>
    <w:rsid w:val="00E73730"/>
    <w:rsid w:val="00E73C65"/>
    <w:rsid w:val="00E75431"/>
    <w:rsid w:val="00E75987"/>
    <w:rsid w:val="00E82202"/>
    <w:rsid w:val="00EA3416"/>
    <w:rsid w:val="00EB35C8"/>
    <w:rsid w:val="00EB4F16"/>
    <w:rsid w:val="00EB6CEC"/>
    <w:rsid w:val="00EC197D"/>
    <w:rsid w:val="00EC4BB4"/>
    <w:rsid w:val="00ED7877"/>
    <w:rsid w:val="00EE30D0"/>
    <w:rsid w:val="00EF2C7C"/>
    <w:rsid w:val="00EF6F41"/>
    <w:rsid w:val="00F2377A"/>
    <w:rsid w:val="00F243C0"/>
    <w:rsid w:val="00F271A7"/>
    <w:rsid w:val="00F452C3"/>
    <w:rsid w:val="00F502C5"/>
    <w:rsid w:val="00F53475"/>
    <w:rsid w:val="00F971D6"/>
    <w:rsid w:val="00FA1023"/>
    <w:rsid w:val="00FB0F00"/>
    <w:rsid w:val="00FB2760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5E26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2674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10301E7-6A17-4FD9-9B88-DA209F0D5875}"/>
</file>

<file path=customXml/itemProps2.xml><?xml version="1.0" encoding="utf-8"?>
<ds:datastoreItem xmlns:ds="http://schemas.openxmlformats.org/officeDocument/2006/customXml" ds:itemID="{7B476EBB-5EEE-4684-A054-8935CFA40FE1}"/>
</file>

<file path=customXml/itemProps3.xml><?xml version="1.0" encoding="utf-8"?>
<ds:datastoreItem xmlns:ds="http://schemas.openxmlformats.org/officeDocument/2006/customXml" ds:itemID="{5BB2F46F-EFFA-454A-917A-3643BF9204A9}"/>
</file>

<file path=customXml/itemProps4.xml><?xml version="1.0" encoding="utf-8"?>
<ds:datastoreItem xmlns:ds="http://schemas.openxmlformats.org/officeDocument/2006/customXml" ds:itemID="{20D4DDDA-6C37-420B-80F0-D4535EA097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2016-10-21T20:42:00Z</dcterms:created>
  <dcterms:modified xsi:type="dcterms:W3CDTF">2016-10-21T21:18:00Z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