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64" w:rsidRDefault="00A84DB1" w:rsidP="000B6901">
      <w:pPr>
        <w:pStyle w:val="Heading2"/>
        <w:jc w:val="right"/>
        <w:rPr>
          <w:bCs/>
          <w:i w:val="0"/>
          <w:iCs w:val="0"/>
          <w:sz w:val="20"/>
          <w:szCs w:val="20"/>
        </w:rPr>
      </w:pPr>
      <w:r>
        <w:object w:dxaOrig="5249"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1pt;height:49.6pt" o:ole="">
            <v:imagedata r:id="rId7" o:title=""/>
          </v:shape>
          <o:OLEObject Type="Embed" ProgID="MSPhotoEd.3" ShapeID="_x0000_i1025" DrawAspect="Content" ObjectID="_1603864485" r:id="rId8"/>
        </w:object>
      </w:r>
    </w:p>
    <w:p w:rsidR="00BD6CA5" w:rsidRDefault="005A1FE9" w:rsidP="00A84DB1">
      <w:pPr>
        <w:pStyle w:val="Heading2"/>
        <w:ind w:left="5760" w:firstLine="1440"/>
        <w:jc w:val="center"/>
        <w:rPr>
          <w:b/>
          <w:bCs/>
          <w:i w:val="0"/>
          <w:iCs w:val="0"/>
          <w:sz w:val="20"/>
          <w:szCs w:val="20"/>
        </w:rPr>
      </w:pPr>
      <w:r>
        <w:rPr>
          <w:b/>
          <w:bCs/>
          <w:i w:val="0"/>
          <w:iCs w:val="0"/>
          <w:sz w:val="20"/>
          <w:szCs w:val="20"/>
        </w:rPr>
        <w:t xml:space="preserve">  </w:t>
      </w:r>
      <w:r w:rsidR="00867DE6">
        <w:rPr>
          <w:b/>
          <w:bCs/>
          <w:i w:val="0"/>
          <w:iCs w:val="0"/>
          <w:sz w:val="20"/>
          <w:szCs w:val="20"/>
        </w:rPr>
        <w:t>720 4</w:t>
      </w:r>
      <w:r w:rsidR="00867DE6" w:rsidRPr="00867DE6">
        <w:rPr>
          <w:b/>
          <w:bCs/>
          <w:i w:val="0"/>
          <w:iCs w:val="0"/>
          <w:sz w:val="20"/>
          <w:szCs w:val="20"/>
          <w:vertAlign w:val="superscript"/>
        </w:rPr>
        <w:t>th</w:t>
      </w:r>
      <w:r w:rsidR="00867DE6">
        <w:rPr>
          <w:b/>
          <w:bCs/>
          <w:i w:val="0"/>
          <w:iCs w:val="0"/>
          <w:sz w:val="20"/>
          <w:szCs w:val="20"/>
        </w:rPr>
        <w:t xml:space="preserve"> Avenue, Suite400</w:t>
      </w:r>
      <w:r w:rsidR="00A84DB1">
        <w:rPr>
          <w:b/>
          <w:bCs/>
          <w:i w:val="0"/>
          <w:iCs w:val="0"/>
          <w:sz w:val="20"/>
          <w:szCs w:val="20"/>
        </w:rPr>
        <w:t xml:space="preserve">                            </w:t>
      </w:r>
    </w:p>
    <w:p w:rsidR="00A84DB1" w:rsidRPr="005111E2" w:rsidRDefault="005111E2" w:rsidP="005111E2">
      <w:pPr>
        <w:jc w:val="center"/>
        <w:rPr>
          <w:rFonts w:ascii="Times New Roman" w:hAnsi="Times New Roman"/>
          <w:b/>
          <w:sz w:val="20"/>
          <w:szCs w:val="20"/>
        </w:rPr>
      </w:pPr>
      <w:r>
        <w:rPr>
          <w:rFonts w:ascii="Times New Roman" w:hAnsi="Times New Roman"/>
          <w:b/>
          <w:sz w:val="20"/>
          <w:szCs w:val="20"/>
        </w:rPr>
        <w:t xml:space="preserve">                                                                                                                                                      </w:t>
      </w:r>
      <w:r w:rsidR="005A1FE9">
        <w:rPr>
          <w:rFonts w:ascii="Times New Roman" w:hAnsi="Times New Roman"/>
          <w:b/>
          <w:sz w:val="20"/>
          <w:szCs w:val="20"/>
        </w:rPr>
        <w:t xml:space="preserve"> </w:t>
      </w:r>
      <w:r w:rsidR="00867DE6">
        <w:rPr>
          <w:rFonts w:ascii="Times New Roman" w:hAnsi="Times New Roman"/>
          <w:b/>
          <w:sz w:val="20"/>
          <w:szCs w:val="20"/>
        </w:rPr>
        <w:t>Kirkland</w:t>
      </w:r>
      <w:r w:rsidRPr="005111E2">
        <w:rPr>
          <w:rFonts w:ascii="Times New Roman" w:hAnsi="Times New Roman"/>
          <w:b/>
          <w:sz w:val="20"/>
          <w:szCs w:val="20"/>
        </w:rPr>
        <w:t>, WA 98</w:t>
      </w:r>
      <w:r w:rsidR="003A6243">
        <w:rPr>
          <w:rFonts w:ascii="Times New Roman" w:hAnsi="Times New Roman"/>
          <w:b/>
          <w:sz w:val="20"/>
          <w:szCs w:val="20"/>
        </w:rPr>
        <w:t>0</w:t>
      </w:r>
      <w:r w:rsidR="00867DE6">
        <w:rPr>
          <w:rFonts w:ascii="Times New Roman" w:hAnsi="Times New Roman"/>
          <w:b/>
          <w:sz w:val="20"/>
          <w:szCs w:val="20"/>
        </w:rPr>
        <w:t>33</w:t>
      </w:r>
    </w:p>
    <w:p w:rsidR="00867DE6" w:rsidRPr="006A0E97" w:rsidRDefault="00867DE6" w:rsidP="00867DE6">
      <w:pPr>
        <w:pStyle w:val="Heading2"/>
        <w:jc w:val="center"/>
        <w:rPr>
          <w:rFonts w:ascii="Calibri" w:hAnsi="Calibri" w:cs="Calibri"/>
          <w:b/>
          <w:i w:val="0"/>
          <w:sz w:val="44"/>
          <w:szCs w:val="22"/>
        </w:rPr>
      </w:pPr>
      <w:r w:rsidRPr="006A0E97">
        <w:rPr>
          <w:rFonts w:ascii="Calibri" w:hAnsi="Calibri" w:cs="Calibri"/>
          <w:b/>
          <w:i w:val="0"/>
          <w:sz w:val="44"/>
          <w:szCs w:val="22"/>
        </w:rPr>
        <w:t>Rate Increase Notice</w:t>
      </w:r>
    </w:p>
    <w:p w:rsidR="00196DA3" w:rsidRPr="00766CCE" w:rsidRDefault="00196DA3" w:rsidP="00867DE6">
      <w:pPr>
        <w:pStyle w:val="Heading2"/>
        <w:ind w:left="6480" w:firstLine="720"/>
        <w:rPr>
          <w:b/>
          <w:i w:val="0"/>
          <w:sz w:val="20"/>
          <w:szCs w:val="20"/>
        </w:rPr>
      </w:pPr>
      <w:r>
        <w:rPr>
          <w:b/>
          <w:i w:val="0"/>
          <w:sz w:val="20"/>
          <w:szCs w:val="20"/>
        </w:rPr>
        <w:t xml:space="preserve">        </w:t>
      </w:r>
      <w:r w:rsidR="005A1FE9">
        <w:rPr>
          <w:b/>
          <w:i w:val="0"/>
          <w:sz w:val="20"/>
          <w:szCs w:val="20"/>
        </w:rPr>
        <w:tab/>
      </w:r>
      <w:r>
        <w:rPr>
          <w:b/>
          <w:i w:val="0"/>
          <w:sz w:val="20"/>
          <w:szCs w:val="20"/>
        </w:rPr>
        <w:t xml:space="preserve"> </w:t>
      </w:r>
    </w:p>
    <w:p w:rsidR="00BD6CA5" w:rsidRPr="003D5149" w:rsidRDefault="00305CB6" w:rsidP="00BD6CA5">
      <w:pPr>
        <w:pStyle w:val="Heading2"/>
        <w:rPr>
          <w:rFonts w:ascii="Calibri" w:hAnsi="Calibri" w:cs="Calibri"/>
          <w:i w:val="0"/>
          <w:sz w:val="22"/>
          <w:szCs w:val="20"/>
        </w:rPr>
      </w:pPr>
      <w:r>
        <w:rPr>
          <w:rFonts w:ascii="Calibri" w:hAnsi="Calibri" w:cs="Calibri"/>
          <w:i w:val="0"/>
          <w:sz w:val="22"/>
          <w:szCs w:val="20"/>
        </w:rPr>
        <w:t>January</w:t>
      </w:r>
      <w:r w:rsidR="00A17E47" w:rsidRPr="003D5149">
        <w:rPr>
          <w:rFonts w:ascii="Calibri" w:hAnsi="Calibri" w:cs="Calibri"/>
          <w:i w:val="0"/>
          <w:sz w:val="22"/>
          <w:szCs w:val="20"/>
        </w:rPr>
        <w:t xml:space="preserve"> 1</w:t>
      </w:r>
      <w:r w:rsidR="005111E2" w:rsidRPr="003D5149">
        <w:rPr>
          <w:rFonts w:ascii="Calibri" w:hAnsi="Calibri" w:cs="Calibri"/>
          <w:i w:val="0"/>
          <w:sz w:val="22"/>
          <w:szCs w:val="20"/>
        </w:rPr>
        <w:t>, 201</w:t>
      </w:r>
      <w:r>
        <w:rPr>
          <w:rFonts w:ascii="Calibri" w:hAnsi="Calibri" w:cs="Calibri"/>
          <w:i w:val="0"/>
          <w:sz w:val="22"/>
          <w:szCs w:val="20"/>
        </w:rPr>
        <w:t>9</w:t>
      </w:r>
    </w:p>
    <w:p w:rsidR="0003571D" w:rsidRPr="003D5149" w:rsidRDefault="0003571D" w:rsidP="00276831">
      <w:pPr>
        <w:spacing w:after="0" w:line="240" w:lineRule="auto"/>
        <w:rPr>
          <w:rFonts w:cs="Calibri"/>
          <w:b/>
          <w:sz w:val="20"/>
          <w:szCs w:val="20"/>
        </w:rPr>
      </w:pPr>
    </w:p>
    <w:p w:rsidR="00084F3C" w:rsidRPr="003D5149" w:rsidRDefault="00084F3C" w:rsidP="00276831">
      <w:pPr>
        <w:spacing w:after="0" w:line="240" w:lineRule="auto"/>
        <w:rPr>
          <w:rFonts w:cs="Calibri"/>
          <w:b/>
        </w:rPr>
      </w:pPr>
      <w:r w:rsidRPr="003D5149">
        <w:rPr>
          <w:rFonts w:cs="Calibri"/>
          <w:b/>
        </w:rPr>
        <w:t>Dear Valued Customer,</w:t>
      </w:r>
    </w:p>
    <w:p w:rsidR="00756E08" w:rsidRPr="003D5149" w:rsidRDefault="00756E08" w:rsidP="00276831">
      <w:pPr>
        <w:spacing w:after="0" w:line="240" w:lineRule="auto"/>
        <w:rPr>
          <w:rFonts w:cs="Calibri"/>
          <w:b/>
        </w:rPr>
      </w:pPr>
    </w:p>
    <w:p w:rsidR="00084F3C" w:rsidRPr="003D5149" w:rsidRDefault="00084F3C" w:rsidP="00276831">
      <w:pPr>
        <w:spacing w:after="0" w:line="240" w:lineRule="auto"/>
        <w:rPr>
          <w:rFonts w:cs="Calibri"/>
        </w:rPr>
      </w:pPr>
      <w:r w:rsidRPr="003D5149">
        <w:rPr>
          <w:rFonts w:cs="Calibri"/>
        </w:rPr>
        <w:t xml:space="preserve">Waste Management is pleased to be your solid waste services collection provider.   We value your business and welcome your feedback on our services. </w:t>
      </w:r>
    </w:p>
    <w:p w:rsidR="00276831" w:rsidRPr="003D5149" w:rsidRDefault="00276831" w:rsidP="003D5149">
      <w:pPr>
        <w:spacing w:after="0" w:line="240" w:lineRule="auto"/>
        <w:rPr>
          <w:rFonts w:cs="Calibri"/>
        </w:rPr>
      </w:pPr>
    </w:p>
    <w:p w:rsidR="00263318" w:rsidRPr="003D5149" w:rsidRDefault="00CB7ADA" w:rsidP="00276831">
      <w:pPr>
        <w:spacing w:after="0" w:line="240" w:lineRule="auto"/>
        <w:rPr>
          <w:rFonts w:cs="Calibri"/>
        </w:rPr>
      </w:pPr>
      <w:r w:rsidRPr="003D5149">
        <w:rPr>
          <w:rFonts w:cs="Calibri"/>
        </w:rPr>
        <w:t xml:space="preserve">Like all of us, the garbage industry is faced with many challenges today. </w:t>
      </w:r>
      <w:r w:rsidR="006D792A">
        <w:rPr>
          <w:rFonts w:cs="Calibri"/>
        </w:rPr>
        <w:t>R</w:t>
      </w:r>
      <w:r w:rsidRPr="003D5149">
        <w:rPr>
          <w:rFonts w:cs="Calibri"/>
        </w:rPr>
        <w:t xml:space="preserve">ising costs for </w:t>
      </w:r>
      <w:r w:rsidR="0041424C" w:rsidRPr="003D5149">
        <w:rPr>
          <w:rFonts w:cs="Calibri"/>
        </w:rPr>
        <w:t xml:space="preserve">processing yard waste and recyclables, </w:t>
      </w:r>
      <w:r w:rsidRPr="003D5149">
        <w:rPr>
          <w:rFonts w:cs="Calibri"/>
        </w:rPr>
        <w:t>labor</w:t>
      </w:r>
      <w:r w:rsidR="006D792A">
        <w:rPr>
          <w:rFonts w:cs="Calibri"/>
        </w:rPr>
        <w:t xml:space="preserve"> and</w:t>
      </w:r>
      <w:r w:rsidRPr="003D5149">
        <w:rPr>
          <w:rFonts w:cs="Calibri"/>
        </w:rPr>
        <w:t xml:space="preserve"> maintenance</w:t>
      </w:r>
      <w:r w:rsidR="006D792A">
        <w:rPr>
          <w:rFonts w:cs="Calibri"/>
        </w:rPr>
        <w:t xml:space="preserve"> </w:t>
      </w:r>
      <w:r w:rsidRPr="003D5149">
        <w:rPr>
          <w:rFonts w:cs="Calibri"/>
        </w:rPr>
        <w:t xml:space="preserve">expenses have resulted in increased costs for us to provide collection services. </w:t>
      </w:r>
      <w:r w:rsidR="0041424C" w:rsidRPr="003D5149">
        <w:rPr>
          <w:rFonts w:cs="Calibri"/>
        </w:rPr>
        <w:t>Many</w:t>
      </w:r>
      <w:r w:rsidRPr="003D5149">
        <w:rPr>
          <w:rFonts w:cs="Calibri"/>
        </w:rPr>
        <w:t xml:space="preserve"> of the above-mentioned costs have </w:t>
      </w:r>
      <w:r w:rsidR="003D5149">
        <w:rPr>
          <w:rFonts w:cs="Calibri"/>
        </w:rPr>
        <w:t>risen</w:t>
      </w:r>
      <w:r w:rsidRPr="003D5149">
        <w:rPr>
          <w:rFonts w:cs="Calibri"/>
        </w:rPr>
        <w:t xml:space="preserve"> since our last general rate increase</w:t>
      </w:r>
      <w:r w:rsidR="00756E08" w:rsidRPr="003D5149">
        <w:rPr>
          <w:rFonts w:cs="Calibri"/>
        </w:rPr>
        <w:t xml:space="preserve"> </w:t>
      </w:r>
      <w:r w:rsidR="00867DE6">
        <w:rPr>
          <w:rFonts w:cs="Calibri"/>
        </w:rPr>
        <w:t>s</w:t>
      </w:r>
      <w:r w:rsidR="00305CB6">
        <w:rPr>
          <w:rFonts w:cs="Calibri"/>
        </w:rPr>
        <w:t>ix</w:t>
      </w:r>
      <w:r w:rsidR="00867DE6">
        <w:rPr>
          <w:rFonts w:cs="Calibri"/>
        </w:rPr>
        <w:t xml:space="preserve"> years ago </w:t>
      </w:r>
      <w:r w:rsidR="00756E08" w:rsidRPr="003D5149">
        <w:rPr>
          <w:rFonts w:cs="Calibri"/>
        </w:rPr>
        <w:t xml:space="preserve">in </w:t>
      </w:r>
      <w:r w:rsidR="00867DE6" w:rsidRPr="003D5149">
        <w:rPr>
          <w:rFonts w:cs="Calibri"/>
        </w:rPr>
        <w:t>J</w:t>
      </w:r>
      <w:r w:rsidR="00867DE6">
        <w:rPr>
          <w:rFonts w:cs="Calibri"/>
        </w:rPr>
        <w:t>uly</w:t>
      </w:r>
      <w:r w:rsidR="00756E08" w:rsidRPr="003D5149">
        <w:rPr>
          <w:rFonts w:cs="Calibri"/>
        </w:rPr>
        <w:t xml:space="preserve"> 20</w:t>
      </w:r>
      <w:r w:rsidR="00451115" w:rsidRPr="003D5149">
        <w:rPr>
          <w:rFonts w:cs="Calibri"/>
        </w:rPr>
        <w:t>1</w:t>
      </w:r>
      <w:r w:rsidR="00305CB6">
        <w:rPr>
          <w:rFonts w:cs="Calibri"/>
        </w:rPr>
        <w:t>2</w:t>
      </w:r>
      <w:r w:rsidR="006E7481" w:rsidRPr="003D5149">
        <w:rPr>
          <w:rFonts w:cs="Calibri"/>
        </w:rPr>
        <w:t>.</w:t>
      </w:r>
      <w:r w:rsidRPr="003D5149">
        <w:rPr>
          <w:rFonts w:cs="Calibri"/>
        </w:rPr>
        <w:t xml:space="preserve"> Accordingly, we have applied for a </w:t>
      </w:r>
      <w:r w:rsidR="003F0AEA" w:rsidRPr="003D5149">
        <w:rPr>
          <w:rFonts w:cs="Calibri"/>
        </w:rPr>
        <w:t>change</w:t>
      </w:r>
      <w:r w:rsidRPr="003D5149">
        <w:rPr>
          <w:rFonts w:cs="Calibri"/>
        </w:rPr>
        <w:t xml:space="preserve"> in rates, subject to the review and approval of the Washington Utilities and Transportation Commission (UTC). If approved, the new rates would become effective </w:t>
      </w:r>
      <w:r w:rsidR="00305CB6">
        <w:rPr>
          <w:rFonts w:cs="Calibri"/>
        </w:rPr>
        <w:t>February</w:t>
      </w:r>
      <w:r w:rsidR="00A17E47" w:rsidRPr="003D5149">
        <w:rPr>
          <w:rFonts w:cs="Calibri"/>
        </w:rPr>
        <w:t xml:space="preserve"> 1</w:t>
      </w:r>
      <w:r w:rsidR="005137C1" w:rsidRPr="003D5149">
        <w:rPr>
          <w:rFonts w:cs="Calibri"/>
        </w:rPr>
        <w:t>, 201</w:t>
      </w:r>
      <w:r w:rsidR="00305CB6">
        <w:rPr>
          <w:rFonts w:cs="Calibri"/>
        </w:rPr>
        <w:t>9</w:t>
      </w:r>
      <w:r w:rsidRPr="003D5149">
        <w:rPr>
          <w:rFonts w:cs="Calibri"/>
        </w:rPr>
        <w:t>.</w:t>
      </w:r>
    </w:p>
    <w:p w:rsidR="005A1FE9" w:rsidRPr="003D5149" w:rsidRDefault="005A1FE9" w:rsidP="005A1FE9">
      <w:pPr>
        <w:spacing w:after="0" w:line="240" w:lineRule="auto"/>
        <w:rPr>
          <w:rFonts w:cs="Calibri"/>
        </w:rPr>
      </w:pPr>
    </w:p>
    <w:p w:rsidR="00867DE6" w:rsidRPr="00867DE6" w:rsidRDefault="00867DE6" w:rsidP="00867DE6">
      <w:pPr>
        <w:spacing w:after="0" w:line="240" w:lineRule="auto"/>
        <w:jc w:val="both"/>
        <w:rPr>
          <w:rFonts w:cs="Calibri"/>
        </w:rPr>
      </w:pPr>
      <w:r w:rsidRPr="00867DE6">
        <w:rPr>
          <w:rFonts w:cs="Calibri"/>
        </w:rPr>
        <w:t>The UTC has the authority to set final rates that may be lower or higher than the proposed rate reflected in this letter, depending on the outcome of its investigation. You can comment by using the “Submit a Comment” feature at the commission’s web site, at</w:t>
      </w:r>
      <w:r w:rsidRPr="00867DE6">
        <w:rPr>
          <w:rFonts w:cs="Calibri"/>
          <w:i/>
        </w:rPr>
        <w:t xml:space="preserve"> </w:t>
      </w:r>
      <w:hyperlink r:id="rId9" w:history="1">
        <w:r w:rsidRPr="00867DE6">
          <w:rPr>
            <w:rStyle w:val="Hyperlink"/>
            <w:rFonts w:cs="Calibri"/>
            <w:i/>
          </w:rPr>
          <w:t>comments@utc.wa.gov</w:t>
        </w:r>
      </w:hyperlink>
      <w:r w:rsidRPr="00867DE6">
        <w:rPr>
          <w:rFonts w:cs="Calibri"/>
        </w:rPr>
        <w:t xml:space="preserve"> or by using the contact information below. Commission staff will make a recommendation to the commissioners at an open meeting in Olympia, which is scheduled for 9:30 a.m. on </w:t>
      </w:r>
      <w:r w:rsidR="00305CB6">
        <w:rPr>
          <w:rFonts w:cs="Calibri"/>
        </w:rPr>
        <w:t>January</w:t>
      </w:r>
      <w:r w:rsidRPr="00867DE6">
        <w:rPr>
          <w:rFonts w:cs="Calibri"/>
        </w:rPr>
        <w:t xml:space="preserve"> </w:t>
      </w:r>
      <w:r w:rsidR="00305CB6">
        <w:rPr>
          <w:rFonts w:cs="Calibri"/>
        </w:rPr>
        <w:t>31</w:t>
      </w:r>
      <w:r w:rsidRPr="00867DE6">
        <w:rPr>
          <w:rFonts w:cs="Calibri"/>
        </w:rPr>
        <w:t>, 201</w:t>
      </w:r>
      <w:r w:rsidR="00305CB6">
        <w:rPr>
          <w:rFonts w:cs="Calibri"/>
        </w:rPr>
        <w:t>9</w:t>
      </w:r>
      <w:bookmarkStart w:id="0" w:name="_GoBack"/>
      <w:bookmarkEnd w:id="0"/>
      <w:r w:rsidRPr="00867DE6">
        <w:rPr>
          <w:rFonts w:cs="Calibri"/>
        </w:rPr>
        <w:t xml:space="preserve">. If you choose to do so, you will have an opportunity to comment in person at this meeting. The UTC is committed to providing reasonable accommodation to participants with disabilities. If you need reasonable accommodation, please contact the commission at (360) 664-1132 or </w:t>
      </w:r>
      <w:hyperlink r:id="rId10" w:history="1">
        <w:r w:rsidRPr="00867DE6">
          <w:rPr>
            <w:rStyle w:val="Hyperlink"/>
            <w:rFonts w:cs="Calibri"/>
          </w:rPr>
          <w:t>human_resources@utc.wa.gov</w:t>
        </w:r>
      </w:hyperlink>
      <w:r w:rsidRPr="00867DE6">
        <w:rPr>
          <w:rFonts w:cs="Calibri"/>
        </w:rPr>
        <w:t xml:space="preserve">. </w:t>
      </w:r>
    </w:p>
    <w:p w:rsidR="00867DE6" w:rsidRDefault="00867DE6" w:rsidP="005A1FE9">
      <w:pPr>
        <w:spacing w:after="0"/>
        <w:rPr>
          <w:rFonts w:cs="Calibri"/>
        </w:rPr>
      </w:pPr>
    </w:p>
    <w:p w:rsidR="005A1FE9" w:rsidRPr="00867DE6" w:rsidRDefault="005A1FE9" w:rsidP="00867DE6">
      <w:pPr>
        <w:spacing w:after="0"/>
        <w:rPr>
          <w:rFonts w:cs="Calibri"/>
        </w:rPr>
      </w:pPr>
      <w:r w:rsidRPr="00867DE6">
        <w:rPr>
          <w:rFonts w:cs="Calibri"/>
        </w:rPr>
        <w:t>If you are unable to attend the open meeting, the commission has a bridge line which enables you to participate by telephone. Call 360-664-1234 the day before the open meeting for instructions and to sign in.</w:t>
      </w:r>
    </w:p>
    <w:p w:rsidR="005A1FE9" w:rsidRPr="003D5149" w:rsidRDefault="005A1FE9" w:rsidP="005A1FE9">
      <w:pPr>
        <w:tabs>
          <w:tab w:val="left" w:pos="0"/>
        </w:tabs>
        <w:spacing w:after="0" w:line="240" w:lineRule="auto"/>
        <w:outlineLvl w:val="0"/>
        <w:rPr>
          <w:rFonts w:cs="Calibri"/>
          <w:i/>
          <w:sz w:val="20"/>
          <w:szCs w:val="20"/>
        </w:rPr>
      </w:pPr>
    </w:p>
    <w:p w:rsidR="005A1FE9" w:rsidRPr="003D5149" w:rsidRDefault="005A1FE9" w:rsidP="005A1FE9">
      <w:pPr>
        <w:tabs>
          <w:tab w:val="left" w:pos="0"/>
        </w:tabs>
        <w:spacing w:after="0" w:line="240" w:lineRule="auto"/>
        <w:outlineLvl w:val="0"/>
        <w:rPr>
          <w:rFonts w:cs="Calibri"/>
          <w:i/>
          <w:szCs w:val="20"/>
        </w:rPr>
      </w:pPr>
      <w:r w:rsidRPr="003D5149">
        <w:rPr>
          <w:rFonts w:cs="Calibri"/>
          <w:i/>
          <w:szCs w:val="20"/>
        </w:rPr>
        <w:t>Washington Utilities and Transportation Commission</w:t>
      </w:r>
    </w:p>
    <w:p w:rsidR="005A1FE9" w:rsidRPr="003D5149" w:rsidRDefault="005A1FE9" w:rsidP="003D5149">
      <w:pPr>
        <w:pStyle w:val="Heading1"/>
      </w:pPr>
      <w:r w:rsidRPr="003D5149">
        <w:t>1300 S. Evergreen Park Drive SW</w:t>
      </w:r>
    </w:p>
    <w:p w:rsidR="005A1FE9" w:rsidRPr="003D5149" w:rsidRDefault="005A1FE9" w:rsidP="005A1FE9">
      <w:pPr>
        <w:tabs>
          <w:tab w:val="left" w:pos="0"/>
        </w:tabs>
        <w:spacing w:after="0" w:line="240" w:lineRule="auto"/>
        <w:rPr>
          <w:rFonts w:cs="Calibri"/>
          <w:i/>
          <w:szCs w:val="20"/>
        </w:rPr>
      </w:pPr>
      <w:r w:rsidRPr="003D5149">
        <w:rPr>
          <w:rFonts w:cs="Calibri"/>
          <w:i/>
          <w:szCs w:val="20"/>
        </w:rPr>
        <w:t>Post Office Box 47250, Olympia, WA  98504-7250</w:t>
      </w:r>
    </w:p>
    <w:p w:rsidR="0073603C" w:rsidRPr="003D5149" w:rsidRDefault="005A1FE9" w:rsidP="005A1FE9">
      <w:pPr>
        <w:rPr>
          <w:rFonts w:cs="Calibri"/>
          <w:b/>
          <w:sz w:val="24"/>
          <w:u w:val="single"/>
        </w:rPr>
      </w:pPr>
      <w:r w:rsidRPr="003D5149">
        <w:rPr>
          <w:rFonts w:cs="Calibri"/>
          <w:i/>
          <w:szCs w:val="20"/>
        </w:rPr>
        <w:t>Telephone:  1-888-333-WUTC (9882)</w:t>
      </w:r>
    </w:p>
    <w:p w:rsidR="00867DE6" w:rsidRPr="00867DE6" w:rsidRDefault="00867DE6" w:rsidP="00867DE6">
      <w:pPr>
        <w:spacing w:after="0" w:line="240" w:lineRule="auto"/>
        <w:jc w:val="both"/>
        <w:rPr>
          <w:rFonts w:cs="Calibri"/>
        </w:rPr>
      </w:pPr>
      <w:r w:rsidRPr="00867DE6">
        <w:rPr>
          <w:rFonts w:cs="Calibri"/>
        </w:rPr>
        <w:t xml:space="preserve">If you have questions or need additional information about the proposal please contact us as your convenience by email </w:t>
      </w:r>
      <w:hyperlink r:id="rId11" w:history="1">
        <w:r w:rsidRPr="00867DE6">
          <w:rPr>
            <w:rStyle w:val="Hyperlink"/>
            <w:rFonts w:cs="Calibri"/>
          </w:rPr>
          <w:t>pnwrsservices@wm.com</w:t>
        </w:r>
      </w:hyperlink>
      <w:r w:rsidRPr="00867DE6">
        <w:rPr>
          <w:rFonts w:cs="Calibri"/>
        </w:rPr>
        <w:t xml:space="preserve"> , chat with a representative by visiting </w:t>
      </w:r>
      <w:hyperlink r:id="rId12" w:history="1">
        <w:r w:rsidRPr="00867DE6">
          <w:rPr>
            <w:rStyle w:val="Hyperlink"/>
            <w:rFonts w:cs="Calibri"/>
          </w:rPr>
          <w:t>www.wm.com</w:t>
        </w:r>
      </w:hyperlink>
      <w:r w:rsidRPr="00867DE6">
        <w:rPr>
          <w:rFonts w:cs="Calibri"/>
        </w:rPr>
        <w:t xml:space="preserve"> or call our customer service team at </w:t>
      </w:r>
    </w:p>
    <w:p w:rsidR="00867DE6" w:rsidRPr="00867DE6" w:rsidRDefault="00867DE6" w:rsidP="00867DE6">
      <w:pPr>
        <w:spacing w:after="0" w:line="240" w:lineRule="auto"/>
        <w:jc w:val="both"/>
        <w:rPr>
          <w:rFonts w:cs="Calibri"/>
        </w:rPr>
      </w:pPr>
      <w:r w:rsidRPr="00867DE6">
        <w:rPr>
          <w:rFonts w:cs="Calibri"/>
        </w:rPr>
        <w:t>1-800-592-9995.</w:t>
      </w:r>
    </w:p>
    <w:p w:rsidR="00867DE6" w:rsidRPr="00867DE6" w:rsidRDefault="00867DE6" w:rsidP="00867DE6">
      <w:pPr>
        <w:spacing w:after="0" w:line="240" w:lineRule="auto"/>
        <w:jc w:val="both"/>
        <w:rPr>
          <w:rFonts w:cs="Calibri"/>
        </w:rPr>
      </w:pPr>
    </w:p>
    <w:p w:rsidR="006D792A" w:rsidRDefault="006D792A" w:rsidP="00867DE6">
      <w:pPr>
        <w:spacing w:after="0" w:line="240" w:lineRule="auto"/>
        <w:jc w:val="both"/>
        <w:rPr>
          <w:rFonts w:cs="Calibri"/>
        </w:rPr>
      </w:pPr>
    </w:p>
    <w:p w:rsidR="00867DE6" w:rsidRPr="00867DE6" w:rsidRDefault="00867DE6" w:rsidP="00867DE6">
      <w:pPr>
        <w:spacing w:after="0" w:line="240" w:lineRule="auto"/>
        <w:jc w:val="both"/>
        <w:rPr>
          <w:rFonts w:cs="Calibri"/>
        </w:rPr>
      </w:pPr>
      <w:r w:rsidRPr="00867DE6">
        <w:rPr>
          <w:rFonts w:cs="Calibri"/>
        </w:rPr>
        <w:t>Thank you for your business.</w:t>
      </w:r>
    </w:p>
    <w:p w:rsidR="00867DE6" w:rsidRPr="00867DE6" w:rsidRDefault="00867DE6" w:rsidP="00867DE6">
      <w:pPr>
        <w:spacing w:after="0" w:line="240" w:lineRule="auto"/>
        <w:jc w:val="both"/>
        <w:outlineLvl w:val="0"/>
        <w:rPr>
          <w:rFonts w:cs="Calibri"/>
        </w:rPr>
      </w:pPr>
      <w:r w:rsidRPr="00867DE6">
        <w:rPr>
          <w:rFonts w:cs="Calibri"/>
        </w:rPr>
        <w:t xml:space="preserve">Waste Management </w:t>
      </w:r>
      <w:r w:rsidR="00305CB6">
        <w:rPr>
          <w:rFonts w:cs="Calibri"/>
        </w:rPr>
        <w:t>of Greater Wenatchee</w:t>
      </w:r>
    </w:p>
    <w:p w:rsidR="00867DE6" w:rsidRPr="00867DE6" w:rsidRDefault="00867DE6" w:rsidP="00867DE6">
      <w:pPr>
        <w:pStyle w:val="BodyTextIndent"/>
        <w:rPr>
          <w:rFonts w:cs="Calibri"/>
        </w:rPr>
      </w:pPr>
      <w:r w:rsidRPr="00867DE6">
        <w:rPr>
          <w:rFonts w:cs="Calibri"/>
        </w:rPr>
        <w:t>Printed on 100% post-consumer recycled paper</w:t>
      </w:r>
    </w:p>
    <w:p w:rsidR="00867DE6" w:rsidRPr="00867DE6" w:rsidRDefault="00867DE6" w:rsidP="00276831">
      <w:pPr>
        <w:spacing w:after="0" w:line="240" w:lineRule="auto"/>
        <w:rPr>
          <w:rFonts w:cs="Calibri"/>
        </w:rPr>
      </w:pPr>
    </w:p>
    <w:sectPr w:rsidR="00867DE6" w:rsidRPr="00867DE6" w:rsidSect="005A1FE9">
      <w:headerReference w:type="default" r:id="rId13"/>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575" w:rsidRDefault="00154575" w:rsidP="00A43F79">
      <w:pPr>
        <w:spacing w:after="0" w:line="240" w:lineRule="auto"/>
      </w:pPr>
      <w:r>
        <w:separator/>
      </w:r>
    </w:p>
  </w:endnote>
  <w:endnote w:type="continuationSeparator" w:id="0">
    <w:p w:rsidR="00154575" w:rsidRDefault="00154575" w:rsidP="00A4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575" w:rsidRDefault="00154575" w:rsidP="00A43F79">
      <w:pPr>
        <w:spacing w:after="0" w:line="240" w:lineRule="auto"/>
      </w:pPr>
      <w:r>
        <w:separator/>
      </w:r>
    </w:p>
  </w:footnote>
  <w:footnote w:type="continuationSeparator" w:id="0">
    <w:p w:rsidR="00154575" w:rsidRDefault="00154575" w:rsidP="00A4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A53" w:rsidRDefault="00744A53" w:rsidP="00A43F7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3C"/>
    <w:rsid w:val="0003571D"/>
    <w:rsid w:val="00045270"/>
    <w:rsid w:val="00061E68"/>
    <w:rsid w:val="00067B8C"/>
    <w:rsid w:val="00083583"/>
    <w:rsid w:val="00084F3C"/>
    <w:rsid w:val="000A1EFE"/>
    <w:rsid w:val="000B6901"/>
    <w:rsid w:val="00116947"/>
    <w:rsid w:val="00154575"/>
    <w:rsid w:val="00167E40"/>
    <w:rsid w:val="00196DA3"/>
    <w:rsid w:val="001B2F34"/>
    <w:rsid w:val="00212D52"/>
    <w:rsid w:val="0022354D"/>
    <w:rsid w:val="00224C42"/>
    <w:rsid w:val="00225B50"/>
    <w:rsid w:val="00263318"/>
    <w:rsid w:val="00276831"/>
    <w:rsid w:val="002943F9"/>
    <w:rsid w:val="002A1D38"/>
    <w:rsid w:val="002A4EF1"/>
    <w:rsid w:val="002C1AB7"/>
    <w:rsid w:val="00305CB6"/>
    <w:rsid w:val="003179B0"/>
    <w:rsid w:val="00320EAD"/>
    <w:rsid w:val="00321501"/>
    <w:rsid w:val="00321A2C"/>
    <w:rsid w:val="00360620"/>
    <w:rsid w:val="00387113"/>
    <w:rsid w:val="00390005"/>
    <w:rsid w:val="0039109C"/>
    <w:rsid w:val="003928CE"/>
    <w:rsid w:val="003A6243"/>
    <w:rsid w:val="003D5149"/>
    <w:rsid w:val="003D79CC"/>
    <w:rsid w:val="003F0AEA"/>
    <w:rsid w:val="0041424C"/>
    <w:rsid w:val="004326CE"/>
    <w:rsid w:val="00437287"/>
    <w:rsid w:val="00451115"/>
    <w:rsid w:val="004A7057"/>
    <w:rsid w:val="004B103B"/>
    <w:rsid w:val="004E07D3"/>
    <w:rsid w:val="004E73FD"/>
    <w:rsid w:val="005111E2"/>
    <w:rsid w:val="005137C1"/>
    <w:rsid w:val="00544386"/>
    <w:rsid w:val="0058059C"/>
    <w:rsid w:val="005936AC"/>
    <w:rsid w:val="005A1FE9"/>
    <w:rsid w:val="005F6782"/>
    <w:rsid w:val="006309E5"/>
    <w:rsid w:val="00682DEB"/>
    <w:rsid w:val="006D792A"/>
    <w:rsid w:val="006E7481"/>
    <w:rsid w:val="006F0CFE"/>
    <w:rsid w:val="007041AE"/>
    <w:rsid w:val="00705780"/>
    <w:rsid w:val="00732F4F"/>
    <w:rsid w:val="0073603C"/>
    <w:rsid w:val="00744A53"/>
    <w:rsid w:val="00753551"/>
    <w:rsid w:val="00756E08"/>
    <w:rsid w:val="00767D37"/>
    <w:rsid w:val="00815761"/>
    <w:rsid w:val="00835A65"/>
    <w:rsid w:val="00867DE6"/>
    <w:rsid w:val="0088471B"/>
    <w:rsid w:val="008921E1"/>
    <w:rsid w:val="0092090E"/>
    <w:rsid w:val="0094641D"/>
    <w:rsid w:val="00970661"/>
    <w:rsid w:val="00994119"/>
    <w:rsid w:val="009E27E4"/>
    <w:rsid w:val="009E788C"/>
    <w:rsid w:val="00A17E47"/>
    <w:rsid w:val="00A31B02"/>
    <w:rsid w:val="00A329E2"/>
    <w:rsid w:val="00A43F79"/>
    <w:rsid w:val="00A655A6"/>
    <w:rsid w:val="00A846D3"/>
    <w:rsid w:val="00A84DB1"/>
    <w:rsid w:val="00A90C1D"/>
    <w:rsid w:val="00AA0C64"/>
    <w:rsid w:val="00AD448A"/>
    <w:rsid w:val="00AE4978"/>
    <w:rsid w:val="00B27AD1"/>
    <w:rsid w:val="00BD6CA5"/>
    <w:rsid w:val="00C37689"/>
    <w:rsid w:val="00C612E8"/>
    <w:rsid w:val="00C802BC"/>
    <w:rsid w:val="00CA3FDF"/>
    <w:rsid w:val="00CB086C"/>
    <w:rsid w:val="00CB7ADA"/>
    <w:rsid w:val="00CE516C"/>
    <w:rsid w:val="00D138C7"/>
    <w:rsid w:val="00D6674D"/>
    <w:rsid w:val="00D8735E"/>
    <w:rsid w:val="00D91261"/>
    <w:rsid w:val="00D97530"/>
    <w:rsid w:val="00DD2D8F"/>
    <w:rsid w:val="00E07F24"/>
    <w:rsid w:val="00E15972"/>
    <w:rsid w:val="00E25591"/>
    <w:rsid w:val="00E4400C"/>
    <w:rsid w:val="00E91D9A"/>
    <w:rsid w:val="00EA61CA"/>
    <w:rsid w:val="00ED7D4E"/>
    <w:rsid w:val="00EF2284"/>
    <w:rsid w:val="00F35C3E"/>
    <w:rsid w:val="00F52A57"/>
    <w:rsid w:val="00FC68F6"/>
    <w:rsid w:val="00FD71DF"/>
    <w:rsid w:val="00FE2071"/>
    <w:rsid w:val="00FF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4C43"/>
  <w15:docId w15:val="{C87C1A6F-346F-4560-8F98-D26AD171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C42"/>
    <w:pPr>
      <w:spacing w:after="200" w:line="276" w:lineRule="auto"/>
    </w:pPr>
    <w:rPr>
      <w:sz w:val="22"/>
      <w:szCs w:val="22"/>
    </w:rPr>
  </w:style>
  <w:style w:type="paragraph" w:styleId="Heading1">
    <w:name w:val="heading 1"/>
    <w:basedOn w:val="Normal"/>
    <w:next w:val="Normal"/>
    <w:link w:val="Heading1Char"/>
    <w:uiPriority w:val="9"/>
    <w:qFormat/>
    <w:rsid w:val="003D5149"/>
    <w:pPr>
      <w:keepNext/>
      <w:tabs>
        <w:tab w:val="left" w:pos="0"/>
      </w:tabs>
      <w:spacing w:after="0" w:line="240" w:lineRule="auto"/>
      <w:outlineLvl w:val="0"/>
    </w:pPr>
    <w:rPr>
      <w:rFonts w:cs="Calibri"/>
      <w:i/>
      <w:szCs w:val="20"/>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 w:type="paragraph" w:styleId="BodyTextIndent">
    <w:name w:val="Body Text Indent"/>
    <w:basedOn w:val="Normal"/>
    <w:link w:val="BodyTextIndentChar"/>
    <w:uiPriority w:val="99"/>
    <w:unhideWhenUsed/>
    <w:rsid w:val="00196DA3"/>
    <w:pPr>
      <w:spacing w:after="0" w:line="240" w:lineRule="auto"/>
      <w:ind w:left="7200"/>
      <w:outlineLvl w:val="0"/>
    </w:pPr>
    <w:rPr>
      <w:i/>
    </w:rPr>
  </w:style>
  <w:style w:type="character" w:customStyle="1" w:styleId="BodyTextIndentChar">
    <w:name w:val="Body Text Indent Char"/>
    <w:basedOn w:val="DefaultParagraphFont"/>
    <w:link w:val="BodyTextIndent"/>
    <w:uiPriority w:val="99"/>
    <w:rsid w:val="00196DA3"/>
    <w:rPr>
      <w:i/>
      <w:sz w:val="22"/>
      <w:szCs w:val="22"/>
    </w:rPr>
  </w:style>
  <w:style w:type="character" w:customStyle="1" w:styleId="Heading1Char">
    <w:name w:val="Heading 1 Char"/>
    <w:basedOn w:val="DefaultParagraphFont"/>
    <w:link w:val="Heading1"/>
    <w:uiPriority w:val="9"/>
    <w:rsid w:val="003D5149"/>
    <w:rPr>
      <w:rFonts w:cs="Calibr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m.co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nwrsservices@w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an_resources@utc.wa.gov" TargetMode="Externa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yperlink" Target="mailto:comment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0AF26F5FE35548BAC4FF154366184D" ma:contentTypeVersion="76" ma:contentTypeDescription="" ma:contentTypeScope="" ma:versionID="80df646280866bc49cde27a1517a81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2018-12-04T08:00:00+00:00</OpenedDate>
    <SignificantOrder xmlns="dc463f71-b30c-4ab2-9473-d307f9d35888">false</SignificantOrder>
    <Date1 xmlns="dc463f71-b30c-4ab2-9473-d307f9d35888">2018-12-04T08:00:00+00:00</Date1>
    <IsDocumentOrder xmlns="dc463f71-b30c-4ab2-9473-d307f9d35888">false</IsDocumentOrder>
    <IsHighlyConfidential xmlns="dc463f71-b30c-4ab2-9473-d307f9d35888">false</IsHighlyConfidential>
    <CaseCompanyNames xmlns="dc463f71-b30c-4ab2-9473-d307f9d35888">Waste Management of Washington, Inc.</CaseCompanyNames>
    <Nickname xmlns="http://schemas.microsoft.com/sharepoint/v3" xsi:nil="true"/>
    <DocketNumber xmlns="dc463f71-b30c-4ab2-9473-d307f9d35888">181016</DocketNumber>
    <DelegatedOrder xmlns="dc463f71-b30c-4ab2-9473-d307f9d35888">false</DelegatedOrder>
  </documentManagement>
</p:properties>
</file>

<file path=customXml/itemProps1.xml><?xml version="1.0" encoding="utf-8"?>
<ds:datastoreItem xmlns:ds="http://schemas.openxmlformats.org/officeDocument/2006/customXml" ds:itemID="{6745CB1C-9605-4438-AD88-C36D7436281E}">
  <ds:schemaRefs>
    <ds:schemaRef ds:uri="http://schemas.openxmlformats.org/officeDocument/2006/bibliography"/>
  </ds:schemaRefs>
</ds:datastoreItem>
</file>

<file path=customXml/itemProps2.xml><?xml version="1.0" encoding="utf-8"?>
<ds:datastoreItem xmlns:ds="http://schemas.openxmlformats.org/officeDocument/2006/customXml" ds:itemID="{E0491387-48E6-4134-A8B7-9AB99DA898BD}"/>
</file>

<file path=customXml/itemProps3.xml><?xml version="1.0" encoding="utf-8"?>
<ds:datastoreItem xmlns:ds="http://schemas.openxmlformats.org/officeDocument/2006/customXml" ds:itemID="{FECB9DD3-2B60-4E74-B258-2C485BCB62A6}"/>
</file>

<file path=customXml/itemProps4.xml><?xml version="1.0" encoding="utf-8"?>
<ds:datastoreItem xmlns:ds="http://schemas.openxmlformats.org/officeDocument/2006/customXml" ds:itemID="{2BC0D6B2-C4DD-401D-92F3-ACE91F442151}"/>
</file>

<file path=customXml/itemProps5.xml><?xml version="1.0" encoding="utf-8"?>
<ds:datastoreItem xmlns:ds="http://schemas.openxmlformats.org/officeDocument/2006/customXml" ds:itemID="{529B6768-458C-4B99-9708-1AFA26ECAA1B}"/>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2712</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3866725</vt:i4>
      </vt:variant>
      <vt:variant>
        <vt:i4>3</vt:i4>
      </vt:variant>
      <vt:variant>
        <vt:i4>0</vt:i4>
      </vt:variant>
      <vt:variant>
        <vt:i4>5</vt:i4>
      </vt:variant>
      <vt:variant>
        <vt:lpwstr>http://www.utc.wa.gov/comments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Robins</dc:creator>
  <cp:lastModifiedBy>Weinstein, Mike</cp:lastModifiedBy>
  <cp:revision>2</cp:revision>
  <cp:lastPrinted>2009-12-16T21:08:00Z</cp:lastPrinted>
  <dcterms:created xsi:type="dcterms:W3CDTF">2018-11-16T17:08:00Z</dcterms:created>
  <dcterms:modified xsi:type="dcterms:W3CDTF">2018-11-16T17:08:00Z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0x0101006E56B4D1795A2E4DB2F0B01679ED314A00D70AF26F5FE35548BAC4FF154366184D</vt:lpwstr>
  </property>
  <property fmtid="{D5CDD505-2E9C-101B-9397-08002B2CF9AE}" pid="3" name="_docset_NoMedatataSyncRequired">
    <vt:lpwstr>False</vt:lpwstr>
  </property>
  <property fmtid="{D5CDD505-2E9C-101B-9397-08002B2CF9AE}" pid="4" name="IsEFSEC">
    <vt:bool>false</vt:bool>
  </property>
</Properties>
</file>