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37D1A7AC" w14:textId="77777777" w:rsidR="007044B3" w:rsidRDefault="00AA4B0F">
      <w:r>
        <w:rPr>
          <w:rFonts w:eastAsiaTheme="minorHAnsi"/>
          <w:color w:val="000000"/>
        </w:rPr>
        <w:t>February 28,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011A518C" w14:textId="77777777" w:rsidR="007044B3" w:rsidRDefault="00AA4B0F">
      <w:r>
        <w:rPr>
          <w:rFonts w:eastAsiaTheme="minorHAnsi"/>
          <w:color w:val="000000"/>
        </w:rPr>
        <w:t>Northwest Connections</w:t>
      </w:r>
    </w:p>
    <w:p w14:paraId="69B71617" w14:textId="77777777" w:rsidR="007044B3" w:rsidRDefault="00AA4B0F">
      <w:r>
        <w:rPr>
          <w:rFonts w:eastAsiaTheme="minorHAnsi"/>
          <w:color w:val="000000"/>
        </w:rPr>
        <w:t>2220 South Tacoma Way Suite C</w:t>
      </w:r>
      <w:r>
        <w:rPr>
          <w:rFonts w:eastAsiaTheme="minorHAnsi"/>
          <w:color w:val="000000"/>
        </w:rPr>
        <w:cr/>
        <w:t>Tacoma, WA 98409</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TN</w:t>
      </w:r>
      <w:r w:rsidR="00E06862" w:rsidRPr="00692C2E">
        <w:rPr>
          <w:rFonts w:eastAsiaTheme="minorHAnsi"/>
          <w:b/>
          <w:color w:val="000000"/>
        </w:rPr>
        <w:t>-</w:t>
      </w:r>
      <w:r>
        <w:rPr>
          <w:rFonts w:eastAsiaTheme="minorHAnsi"/>
          <w:b/>
          <w:color w:val="000000"/>
        </w:rPr>
        <w:t>170123</w:t>
      </w:r>
      <w:r w:rsidRPr="00692C2E">
        <w:rPr>
          <w:rFonts w:eastAsiaTheme="minorHAnsi"/>
          <w:b/>
          <w:color w:val="000000"/>
        </w:rPr>
        <w:t xml:space="preserve">- Voluntary Cancellation of </w:t>
      </w:r>
      <w:r>
        <w:rPr>
          <w:rFonts w:eastAsiaTheme="minorHAnsi"/>
          <w:b/>
          <w:color w:val="000000"/>
        </w:rPr>
        <w:t>NPC001089</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Northwest Connections</w:t>
      </w:r>
      <w:r w:rsidRPr="00E06862">
        <w:t>:</w:t>
      </w:r>
    </w:p>
    <w:p w14:paraId="30A2720E" w14:textId="77777777" w:rsidR="00B01FE6" w:rsidRPr="00E06862" w:rsidRDefault="00B01FE6" w:rsidP="00B01FE6">
      <w:pPr>
        <w:spacing w:line="264" w:lineRule="auto"/>
      </w:pPr>
    </w:p>
    <w:p w14:paraId="2D607C12" w14:textId="13526EEF"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AA4B0F">
        <w:rPr>
          <w:rFonts w:ascii="Times New Roman" w:hAnsi="Times New Roman" w:cs="Times New Roman"/>
          <w:color w:val="auto"/>
        </w:rPr>
        <w:t>February 27</w:t>
      </w:r>
      <w:bookmarkStart w:id="0" w:name="_GoBack"/>
      <w:bookmarkEnd w:id="0"/>
      <w:r w:rsidR="00AA4B0F">
        <w:rPr>
          <w:rFonts w:ascii="Times New Roman" w:hAnsi="Times New Roman" w:cs="Times New Roman"/>
          <w:color w:val="auto"/>
        </w:rPr>
        <w:t>, 2017,</w:t>
      </w:r>
      <w:r w:rsidRPr="00E06862">
        <w:rPr>
          <w:rFonts w:ascii="Times New Roman" w:hAnsi="Times New Roman" w:cs="Times New Roman"/>
          <w:color w:val="auto"/>
        </w:rPr>
        <w:t xml:space="preserve"> </w:t>
      </w:r>
      <w:r>
        <w:rPr>
          <w:rFonts w:ascii="Times New Roman" w:hAnsi="Times New Roman" w:cs="Times New Roman"/>
          <w:color w:val="auto"/>
        </w:rPr>
        <w:t>Northwest Connections</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Northwest Connections</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NPC001089</w:t>
      </w:r>
      <w:r w:rsidR="00210438" w:rsidRPr="00E06862">
        <w:t xml:space="preserve">. </w:t>
      </w:r>
      <w:r>
        <w:t>Northwest Connections</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7EB218C"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276242">
        <w:t xml:space="preserve">Sean Bennett at </w:t>
      </w:r>
      <w:hyperlink r:id="rId11" w:history="1">
        <w:r w:rsidR="00276242">
          <w:rPr>
            <w:rStyle w:val="Hyperlink"/>
          </w:rPr>
          <w:t>sbennett@utc.wa.gov</w:t>
        </w:r>
      </w:hyperlink>
      <w:r w:rsidR="00276242">
        <w:t xml:space="preserve"> or</w:t>
      </w:r>
      <w:r w:rsidR="003E4AED">
        <w:t xml:space="preserve"> </w:t>
      </w:r>
      <w:r w:rsidRPr="00E06862">
        <w:t>360-664-1</w:t>
      </w:r>
      <w:r w:rsidR="003E4AED">
        <w:t>152</w:t>
      </w:r>
      <w:r w:rsidRPr="00E06862">
        <w:t>.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6B6175F9" w14:textId="327E85C5" w:rsidR="00AA09BA" w:rsidRDefault="00AA09BA" w:rsidP="00210438"/>
    <w:p w14:paraId="54568283" w14:textId="77777777" w:rsidR="003E4AED" w:rsidRPr="003E4AED" w:rsidRDefault="003E4AED" w:rsidP="003E4AED">
      <w:pPr>
        <w:rPr>
          <w:sz w:val="22"/>
          <w:szCs w:val="22"/>
        </w:rPr>
      </w:pPr>
      <w:r w:rsidRPr="003E4AED">
        <w:rPr>
          <w:b/>
          <w:bCs/>
        </w:rPr>
        <w:t>NOTICE:</w:t>
      </w:r>
      <w:r w:rsidRPr="003E4AED">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3E4AED">
          <w:rPr>
            <w:rStyle w:val="Hyperlink"/>
            <w:color w:val="auto"/>
          </w:rPr>
          <w:t>records@utc.wa.gov</w:t>
        </w:r>
      </w:hyperlink>
      <w:r w:rsidRPr="003E4AED">
        <w:t>.  You must file a request for Commission review no later than 14 days after the date of this letter.</w:t>
      </w:r>
    </w:p>
    <w:p w14:paraId="3CB979B2" w14:textId="4B1A8B15" w:rsidR="00AA09BA" w:rsidRPr="00E06862" w:rsidRDefault="00AA09BA" w:rsidP="00210438">
      <w:r>
        <w:t>.</w:t>
      </w:r>
    </w:p>
    <w:sectPr w:rsidR="00AA09BA" w:rsidRPr="00E06862"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76242"/>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4AED"/>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44B3"/>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09BA"/>
    <w:rsid w:val="00AA4B0F"/>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nett@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231</IndustryCode>
    <CaseStatus xmlns="dc463f71-b30c-4ab2-9473-d307f9d35888">Closed</CaseStatus>
    <OpenedDate xmlns="dc463f71-b30c-4ab2-9473-d307f9d35888">2017-02-28T08:00:00+00:00</OpenedDate>
    <Date1 xmlns="dc463f71-b30c-4ab2-9473-d307f9d35888">2017-02-28T08:00:00+00:00</Date1>
    <IsDocumentOrder xmlns="dc463f71-b30c-4ab2-9473-d307f9d35888">true</IsDocumentOrder>
    <IsHighlyConfidential xmlns="dc463f71-b30c-4ab2-9473-d307f9d35888">false</IsHighlyConfidential>
    <CaseCompanyNames xmlns="dc463f71-b30c-4ab2-9473-d307f9d35888">Northwest Connections</CaseCompanyNames>
    <Nickname xmlns="http://schemas.microsoft.com/sharepoint/v3" xsi:nil="true"/>
    <DocketNumber xmlns="dc463f71-b30c-4ab2-9473-d307f9d35888">170123</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558451780AE340962EF886AF2F8E9B" ma:contentTypeVersion="92" ma:contentTypeDescription="" ma:contentTypeScope="" ma:versionID="099eacd82580f8301f9435865b0f4e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E00D6-6BEA-425D-BF83-77D41B0E9960}"/>
</file>

<file path=customXml/itemProps2.xml><?xml version="1.0" encoding="utf-8"?>
<ds:datastoreItem xmlns:ds="http://schemas.openxmlformats.org/officeDocument/2006/customXml" ds:itemID="{FC2AB563-ABF6-455C-BA92-33C194F73F80}">
  <ds:schemaRefs>
    <ds:schemaRef ds:uri="http://schemas.microsoft.com/office/2006/metadata/properties"/>
    <ds:schemaRef ds:uri="http://purl.org/dc/terms/"/>
    <ds:schemaRef ds:uri="http://schemas.openxmlformats.org/package/2006/metadata/core-properties"/>
    <ds:schemaRef ds:uri="7ca95c65-4f65-4144-95d4-89cf1dcaed71"/>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4.xml><?xml version="1.0" encoding="utf-8"?>
<ds:datastoreItem xmlns:ds="http://schemas.openxmlformats.org/officeDocument/2006/customXml" ds:itemID="{FA68D87B-A5FB-4455-B1FF-02CE1EB56F17}">
  <ds:schemaRefs>
    <ds:schemaRef ds:uri="http://schemas.openxmlformats.org/officeDocument/2006/bibliography"/>
  </ds:schemaRefs>
</ds:datastoreItem>
</file>

<file path=customXml/itemProps5.xml><?xml version="1.0" encoding="utf-8"?>
<ds:datastoreItem xmlns:ds="http://schemas.openxmlformats.org/officeDocument/2006/customXml" ds:itemID="{708D9F9F-0928-45ED-9113-F3E5D7F4EE09}"/>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2015-11-04T23:58:00Z</dcterms:created>
  <dcterms:modified xsi:type="dcterms:W3CDTF">2017-02-28T16:02:00Z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0x0101006E56B4D1795A2E4DB2F0B01679ED314A0017558451780AE340962EF886AF2F8E9B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