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gridCol w:w="306"/>
      </w:tblGrid>
      <w:tr w:rsidR="00A81D74" w:rsidRPr="00770E9A" w:rsidTr="00A81D74">
        <w:trPr>
          <w:trHeight w:hRule="exact" w:val="288"/>
        </w:trPr>
        <w:tc>
          <w:tcPr>
            <w:tcW w:w="328" w:type="dxa"/>
            <w:tcMar>
              <w:left w:w="14" w:type="dxa"/>
              <w:right w:w="14" w:type="dxa"/>
            </w:tcMar>
            <w:vAlign w:val="center"/>
          </w:tcPr>
          <w:p w:rsidR="00A81D74" w:rsidRPr="00770E9A" w:rsidRDefault="00A81D74" w:rsidP="00B055CB">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5241EE">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B055CB">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CD6775">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c>
          <w:tcPr>
            <w:tcW w:w="288" w:type="dxa"/>
            <w:vAlign w:val="center"/>
          </w:tcPr>
          <w:p w:rsidR="00A81D74" w:rsidRPr="00770E9A" w:rsidRDefault="001509E7" w:rsidP="00A81D74">
            <w:pPr>
              <w:spacing w:after="0" w:line="240" w:lineRule="auto"/>
              <w:ind w:left="-125" w:right="-118"/>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A81D74" w:rsidRPr="00770E9A" w:rsidRDefault="00A81D74" w:rsidP="00CD6775">
            <w:pPr>
              <w:spacing w:after="0" w:line="240" w:lineRule="auto"/>
              <w:jc w:val="center"/>
              <w:rPr>
                <w:rFonts w:ascii="Arial" w:hAnsi="Arial" w:cs="Arial"/>
                <w:sz w:val="20"/>
                <w:szCs w:val="20"/>
              </w:rPr>
            </w:pPr>
            <w:r>
              <w:rPr>
                <w:rFonts w:ascii="Arial" w:hAnsi="Arial" w:cs="Arial"/>
                <w:sz w:val="20"/>
                <w:szCs w:val="20"/>
              </w:rPr>
              <w:t>(R)</w:t>
            </w:r>
          </w:p>
        </w:tc>
      </w:tr>
      <w:tr w:rsidR="00A81D74" w:rsidRPr="00770E9A" w:rsidTr="00A81D74">
        <w:trPr>
          <w:trHeight w:val="288"/>
        </w:trPr>
        <w:tc>
          <w:tcPr>
            <w:tcW w:w="32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C850A3">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1509E7" w:rsidP="00A81D74">
            <w:pPr>
              <w:spacing w:after="0" w:line="240" w:lineRule="auto"/>
              <w:ind w:left="-125" w:right="-118"/>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1509E7" w:rsidP="00A81D74">
            <w:pPr>
              <w:spacing w:after="0" w:line="240" w:lineRule="auto"/>
              <w:ind w:left="-125" w:right="-118"/>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1509E7" w:rsidP="00A81D74">
            <w:pPr>
              <w:spacing w:after="0" w:line="240" w:lineRule="auto"/>
              <w:ind w:left="-125" w:right="-118"/>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p>
        </w:tc>
        <w:tc>
          <w:tcPr>
            <w:tcW w:w="288" w:type="dxa"/>
            <w:vAlign w:val="center"/>
          </w:tcPr>
          <w:p w:rsidR="00A81D74" w:rsidRPr="00770E9A"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Pr="00770E9A" w:rsidRDefault="00A81D74" w:rsidP="004919DC">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1509E7" w:rsidP="00A81D74">
            <w:pPr>
              <w:spacing w:after="0" w:line="240" w:lineRule="auto"/>
              <w:ind w:left="-125" w:right="-118"/>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A81D74">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A81D74" w:rsidRDefault="00A81D74" w:rsidP="00A81D74">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r>
              <w:rPr>
                <w:rFonts w:ascii="Arial" w:hAnsi="Arial" w:cs="Arial"/>
                <w:sz w:val="20"/>
                <w:szCs w:val="20"/>
              </w:rPr>
              <w:t>I</w:t>
            </w: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r>
              <w:rPr>
                <w:rFonts w:ascii="Arial" w:hAnsi="Arial" w:cs="Arial"/>
                <w:sz w:val="20"/>
                <w:szCs w:val="20"/>
              </w:rPr>
              <w:t>(R)</w:t>
            </w: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r>
              <w:rPr>
                <w:rFonts w:ascii="Arial" w:hAnsi="Arial" w:cs="Arial"/>
                <w:sz w:val="20"/>
                <w:szCs w:val="20"/>
              </w:rPr>
              <w:t>(R)</w:t>
            </w: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Pr="00770E9A"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r w:rsidR="00A81D74" w:rsidRPr="00770E9A" w:rsidTr="00A81D74">
        <w:trPr>
          <w:trHeight w:val="288"/>
        </w:trPr>
        <w:tc>
          <w:tcPr>
            <w:tcW w:w="32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c>
          <w:tcPr>
            <w:tcW w:w="288" w:type="dxa"/>
            <w:vAlign w:val="center"/>
          </w:tcPr>
          <w:p w:rsidR="00A81D74" w:rsidRDefault="00A81D74" w:rsidP="00A81D74">
            <w:pPr>
              <w:spacing w:after="0" w:line="240" w:lineRule="auto"/>
              <w:ind w:left="-125" w:right="-118"/>
              <w:jc w:val="center"/>
              <w:rPr>
                <w:rFonts w:ascii="Arial" w:hAnsi="Arial" w:cs="Arial"/>
                <w:sz w:val="20"/>
                <w:szCs w:val="20"/>
              </w:rPr>
            </w:pPr>
          </w:p>
        </w:tc>
        <w:tc>
          <w:tcPr>
            <w:tcW w:w="288" w:type="dxa"/>
            <w:tcMar>
              <w:left w:w="14" w:type="dxa"/>
              <w:right w:w="14" w:type="dxa"/>
            </w:tcMar>
            <w:vAlign w:val="center"/>
          </w:tcPr>
          <w:p w:rsidR="00A81D74" w:rsidRDefault="00A81D74" w:rsidP="000C672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5B17461DE77414E81E0E8F7227DC567"/>
            </w:placeholder>
            <w:text/>
          </w:sdtPr>
          <w:sdtEndPr>
            <w:rPr>
              <w:rStyle w:val="DefaultParagraphFont"/>
              <w:rFonts w:ascii="Calibri" w:hAnsi="Calibri" w:cs="Arial"/>
              <w:b w:val="0"/>
              <w:sz w:val="22"/>
              <w:szCs w:val="20"/>
            </w:rPr>
          </w:sdtEndPr>
          <w:sdtContent>
            <w:tc>
              <w:tcPr>
                <w:tcW w:w="8887" w:type="dxa"/>
              </w:tcPr>
              <w:p w:rsidR="000D2886" w:rsidRPr="000D2886" w:rsidRDefault="007A2FAD" w:rsidP="007A2FAD">
                <w:pPr>
                  <w:spacing w:after="0" w:line="286" w:lineRule="exact"/>
                  <w:jc w:val="center"/>
                  <w:rPr>
                    <w:rFonts w:ascii="Arial" w:hAnsi="Arial" w:cs="Arial"/>
                    <w:b/>
                    <w:sz w:val="20"/>
                    <w:szCs w:val="20"/>
                  </w:rPr>
                </w:pPr>
                <w:r>
                  <w:rPr>
                    <w:rStyle w:val="Custom1"/>
                  </w:rPr>
                  <w:t>SCHEDULE 129</w:t>
                </w:r>
              </w:p>
            </w:tc>
          </w:sdtContent>
        </w:sdt>
      </w:tr>
      <w:tr w:rsidR="000D2886" w:rsidTr="000D2886">
        <w:tc>
          <w:tcPr>
            <w:tcW w:w="8887" w:type="dxa"/>
          </w:tcPr>
          <w:p w:rsidR="000D2886" w:rsidRPr="000D2886" w:rsidRDefault="007A2FAD" w:rsidP="007A2FAD">
            <w:pPr>
              <w:spacing w:after="0" w:line="286" w:lineRule="exact"/>
              <w:jc w:val="center"/>
              <w:rPr>
                <w:rFonts w:ascii="Arial" w:hAnsi="Arial" w:cs="Arial"/>
                <w:b/>
                <w:color w:val="000000" w:themeColor="text1"/>
                <w:sz w:val="20"/>
                <w:szCs w:val="20"/>
              </w:rPr>
            </w:pPr>
            <w:r>
              <w:rPr>
                <w:rStyle w:val="Custom1"/>
              </w:rPr>
              <w:t xml:space="preserve">LOW INCOME PROGRAM </w:t>
            </w:r>
            <w:r w:rsidRPr="007A2FAD">
              <w:rPr>
                <w:rStyle w:val="Custom1"/>
                <w:b w:val="0"/>
              </w:rPr>
              <w:t>(Continued)</w:t>
            </w:r>
          </w:p>
        </w:tc>
      </w:tr>
    </w:tbl>
    <w:p w:rsidR="00B70BA0" w:rsidRDefault="00B70BA0" w:rsidP="00282FCF">
      <w:pPr>
        <w:spacing w:after="0" w:line="286" w:lineRule="exact"/>
        <w:rPr>
          <w:rFonts w:ascii="Arial" w:hAnsi="Arial" w:cs="Arial"/>
          <w:sz w:val="20"/>
          <w:szCs w:val="20"/>
        </w:rPr>
      </w:pPr>
    </w:p>
    <w:p w:rsidR="007A2FAD" w:rsidRPr="00CF29ED" w:rsidRDefault="007A2FAD" w:rsidP="007A2FAD">
      <w:pPr>
        <w:spacing w:after="0" w:line="286" w:lineRule="exact"/>
        <w:rPr>
          <w:rFonts w:ascii="Arial" w:hAnsi="Arial" w:cs="Arial"/>
          <w:sz w:val="20"/>
          <w:szCs w:val="20"/>
        </w:rPr>
      </w:pPr>
      <w:r w:rsidRPr="00AC14E7">
        <w:rPr>
          <w:rFonts w:ascii="Arial" w:hAnsi="Arial" w:cs="Arial"/>
          <w:b/>
          <w:sz w:val="20"/>
          <w:szCs w:val="20"/>
        </w:rPr>
        <w:t>MONTHLY RATE:</w:t>
      </w:r>
      <w:r w:rsidR="00CF29ED">
        <w:rPr>
          <w:rFonts w:ascii="Arial" w:hAnsi="Arial" w:cs="Arial"/>
          <w:b/>
          <w:sz w:val="20"/>
          <w:szCs w:val="20"/>
        </w:rPr>
        <w:t xml:space="preserve"> </w:t>
      </w:r>
      <w:r w:rsidR="00CF29ED">
        <w:rPr>
          <w:rFonts w:ascii="Arial" w:hAnsi="Arial" w:cs="Arial"/>
          <w:sz w:val="20"/>
          <w:szCs w:val="20"/>
        </w:rPr>
        <w:t>(Continued)</w:t>
      </w:r>
    </w:p>
    <w:p w:rsidR="007A2FAD" w:rsidRDefault="007A2FAD" w:rsidP="007A2FAD">
      <w:pPr>
        <w:spacing w:after="0" w:line="286" w:lineRule="exact"/>
        <w:rPr>
          <w:rFonts w:ascii="Arial" w:hAnsi="Arial" w:cs="Arial"/>
          <w:sz w:val="20"/>
          <w:szCs w:val="20"/>
        </w:rPr>
      </w:pPr>
    </w:p>
    <w:p w:rsidR="004919DC" w:rsidRPr="00CF29ED" w:rsidRDefault="004919DC" w:rsidP="00CF29ED">
      <w:pPr>
        <w:spacing w:after="0" w:line="286" w:lineRule="exact"/>
        <w:rPr>
          <w:rStyle w:val="Custom2"/>
          <w:rFonts w:cs="Arial"/>
          <w:szCs w:val="20"/>
          <w:u w:val="single"/>
        </w:rPr>
      </w:pPr>
      <w:r>
        <w:rPr>
          <w:rFonts w:ascii="Arial" w:hAnsi="Arial" w:cs="Arial"/>
          <w:sz w:val="20"/>
          <w:szCs w:val="20"/>
          <w:u w:val="single"/>
        </w:rPr>
        <w:t>SCHEDULES 58 &amp; 59 – Light Emitting Diode (LED) Lighting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62"/>
        <w:gridCol w:w="786"/>
        <w:gridCol w:w="1737"/>
        <w:gridCol w:w="1762"/>
      </w:tblGrid>
      <w:tr w:rsidR="004919DC" w:rsidRPr="00424C0E" w:rsidTr="00D17A14">
        <w:tc>
          <w:tcPr>
            <w:tcW w:w="1697" w:type="dxa"/>
          </w:tcPr>
          <w:p w:rsidR="004919DC" w:rsidRPr="00424C0E" w:rsidRDefault="004919DC" w:rsidP="00D17A14">
            <w:pPr>
              <w:spacing w:after="0" w:line="286" w:lineRule="exact"/>
              <w:jc w:val="right"/>
              <w:rPr>
                <w:rFonts w:ascii="Arial" w:hAnsi="Arial" w:cs="Arial"/>
                <w:sz w:val="20"/>
                <w:szCs w:val="20"/>
                <w:u w:val="single"/>
              </w:rPr>
            </w:pPr>
            <w:r w:rsidRPr="00424C0E">
              <w:rPr>
                <w:rFonts w:ascii="Arial" w:hAnsi="Arial" w:cs="Arial"/>
                <w:sz w:val="20"/>
                <w:szCs w:val="20"/>
                <w:u w:val="single"/>
              </w:rPr>
              <w:t>Lamp Wattage</w:t>
            </w:r>
          </w:p>
        </w:tc>
        <w:tc>
          <w:tcPr>
            <w:tcW w:w="1762" w:type="dxa"/>
          </w:tcPr>
          <w:p w:rsidR="004919DC" w:rsidRPr="00424C0E" w:rsidRDefault="004919DC" w:rsidP="00D17A14">
            <w:pPr>
              <w:spacing w:after="0" w:line="286" w:lineRule="exact"/>
              <w:jc w:val="right"/>
              <w:rPr>
                <w:rFonts w:ascii="Arial" w:hAnsi="Arial" w:cs="Arial"/>
                <w:sz w:val="20"/>
                <w:szCs w:val="20"/>
                <w:u w:val="single"/>
              </w:rPr>
            </w:pPr>
            <w:r>
              <w:rPr>
                <w:rFonts w:ascii="Arial" w:hAnsi="Arial" w:cs="Arial"/>
                <w:sz w:val="20"/>
                <w:szCs w:val="20"/>
                <w:u w:val="single"/>
              </w:rPr>
              <w:t>Per Lamp</w:t>
            </w:r>
          </w:p>
        </w:tc>
        <w:tc>
          <w:tcPr>
            <w:tcW w:w="786" w:type="dxa"/>
          </w:tcPr>
          <w:p w:rsidR="004919DC" w:rsidRPr="00424C0E" w:rsidRDefault="004919DC" w:rsidP="00D17A14">
            <w:pPr>
              <w:spacing w:after="0" w:line="286" w:lineRule="exact"/>
              <w:jc w:val="right"/>
              <w:rPr>
                <w:rFonts w:ascii="Arial" w:hAnsi="Arial" w:cs="Arial"/>
                <w:sz w:val="20"/>
                <w:szCs w:val="20"/>
                <w:u w:val="single"/>
              </w:rPr>
            </w:pPr>
          </w:p>
        </w:tc>
        <w:tc>
          <w:tcPr>
            <w:tcW w:w="1737" w:type="dxa"/>
          </w:tcPr>
          <w:p w:rsidR="004919DC" w:rsidRPr="00424C0E" w:rsidRDefault="004919DC" w:rsidP="00D17A14">
            <w:pPr>
              <w:spacing w:after="0" w:line="286" w:lineRule="exact"/>
              <w:jc w:val="right"/>
              <w:rPr>
                <w:rFonts w:ascii="Arial" w:hAnsi="Arial" w:cs="Arial"/>
                <w:sz w:val="20"/>
                <w:szCs w:val="20"/>
                <w:u w:val="single"/>
              </w:rPr>
            </w:pPr>
            <w:r w:rsidRPr="00424C0E">
              <w:rPr>
                <w:rFonts w:ascii="Arial" w:hAnsi="Arial" w:cs="Arial"/>
                <w:sz w:val="20"/>
                <w:szCs w:val="20"/>
                <w:u w:val="single"/>
              </w:rPr>
              <w:t>Lamp Wattage</w:t>
            </w:r>
          </w:p>
        </w:tc>
        <w:tc>
          <w:tcPr>
            <w:tcW w:w="1762" w:type="dxa"/>
          </w:tcPr>
          <w:p w:rsidR="004919DC" w:rsidRPr="00424C0E" w:rsidRDefault="004919DC" w:rsidP="00D17A14">
            <w:pPr>
              <w:spacing w:after="0" w:line="286" w:lineRule="exact"/>
              <w:jc w:val="right"/>
              <w:rPr>
                <w:rFonts w:ascii="Arial" w:hAnsi="Arial" w:cs="Arial"/>
                <w:sz w:val="20"/>
                <w:szCs w:val="20"/>
                <w:u w:val="single"/>
              </w:rPr>
            </w:pPr>
            <w:r>
              <w:rPr>
                <w:rFonts w:ascii="Arial" w:hAnsi="Arial" w:cs="Arial"/>
                <w:sz w:val="20"/>
                <w:szCs w:val="20"/>
                <w:u w:val="single"/>
              </w:rPr>
              <w:t>Per Lamp</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50.</w:t>
            </w:r>
            <w:r w:rsidR="00F23BB0">
              <w:rPr>
                <w:rFonts w:ascii="Arial" w:hAnsi="Arial" w:cs="Arial"/>
                <w:sz w:val="20"/>
                <w:szCs w:val="20"/>
              </w:rPr>
              <w:t>0</w:t>
            </w:r>
            <w:r>
              <w:rPr>
                <w:rFonts w:ascii="Arial" w:hAnsi="Arial" w:cs="Arial"/>
                <w:sz w:val="20"/>
                <w:szCs w:val="20"/>
              </w:rPr>
              <w:t>0 – 55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$0.0</w:t>
            </w:r>
            <w:r w:rsidR="001509E7">
              <w:rPr>
                <w:rFonts w:ascii="Arial" w:hAnsi="Arial" w:cs="Arial"/>
                <w:sz w:val="20"/>
                <w:szCs w:val="20"/>
              </w:rPr>
              <w:t>3</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320.01 – 325</w:t>
            </w:r>
          </w:p>
        </w:tc>
        <w:tc>
          <w:tcPr>
            <w:tcW w:w="1762" w:type="dxa"/>
          </w:tcPr>
          <w:p w:rsidR="000C672A" w:rsidRDefault="000C672A" w:rsidP="00A81D74">
            <w:pPr>
              <w:spacing w:after="0" w:line="286" w:lineRule="exact"/>
              <w:jc w:val="right"/>
              <w:rPr>
                <w:rFonts w:ascii="Arial" w:hAnsi="Arial" w:cs="Arial"/>
                <w:sz w:val="20"/>
                <w:szCs w:val="20"/>
              </w:rPr>
            </w:pPr>
            <w:r>
              <w:rPr>
                <w:rFonts w:ascii="Arial" w:hAnsi="Arial" w:cs="Arial"/>
                <w:sz w:val="20"/>
                <w:szCs w:val="20"/>
              </w:rPr>
              <w:t>$0.2</w:t>
            </w:r>
            <w:r w:rsidR="00A81D74">
              <w:rPr>
                <w:rFonts w:ascii="Arial" w:hAnsi="Arial" w:cs="Arial"/>
                <w:sz w:val="20"/>
                <w:szCs w:val="20"/>
              </w:rPr>
              <w:t>1</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55.01 – 60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$0.04</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F23BB0" w:rsidP="00912640">
            <w:pPr>
              <w:spacing w:after="0" w:line="286" w:lineRule="exact"/>
              <w:jc w:val="right"/>
              <w:rPr>
                <w:rFonts w:ascii="Arial" w:hAnsi="Arial" w:cs="Arial"/>
                <w:sz w:val="20"/>
                <w:szCs w:val="20"/>
              </w:rPr>
            </w:pPr>
            <w:r>
              <w:rPr>
                <w:rFonts w:ascii="Arial" w:hAnsi="Arial" w:cs="Arial"/>
                <w:sz w:val="20"/>
                <w:szCs w:val="20"/>
              </w:rPr>
              <w:t>500.00</w:t>
            </w:r>
            <w:r w:rsidR="000C672A">
              <w:rPr>
                <w:rFonts w:ascii="Arial" w:hAnsi="Arial" w:cs="Arial"/>
                <w:sz w:val="20"/>
                <w:szCs w:val="20"/>
              </w:rPr>
              <w:t xml:space="preserve"> – 505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$0.3</w:t>
            </w:r>
            <w:r w:rsidR="001509E7">
              <w:rPr>
                <w:rFonts w:ascii="Arial" w:hAnsi="Arial" w:cs="Arial"/>
                <w:sz w:val="20"/>
                <w:szCs w:val="20"/>
              </w:rPr>
              <w:t>2</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60.01 – 65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$0.04</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505.01 – 510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$0.3</w:t>
            </w:r>
            <w:r w:rsidR="001509E7">
              <w:rPr>
                <w:rFonts w:ascii="Arial" w:hAnsi="Arial" w:cs="Arial"/>
                <w:sz w:val="20"/>
                <w:szCs w:val="20"/>
              </w:rPr>
              <w:t>3</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65.01 – 70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$0.0</w:t>
            </w:r>
            <w:r w:rsidR="001509E7">
              <w:rPr>
                <w:rFonts w:ascii="Arial" w:hAnsi="Arial" w:cs="Arial"/>
                <w:sz w:val="20"/>
                <w:szCs w:val="20"/>
              </w:rPr>
              <w:t>4</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510.01 – 515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$0.3</w:t>
            </w:r>
            <w:r w:rsidR="001509E7">
              <w:rPr>
                <w:rFonts w:ascii="Arial" w:hAnsi="Arial" w:cs="Arial"/>
                <w:sz w:val="20"/>
                <w:szCs w:val="20"/>
              </w:rPr>
              <w:t>3</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70.01 – 75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515.01 – 520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$0.3</w:t>
            </w:r>
            <w:r w:rsidR="001509E7">
              <w:rPr>
                <w:rFonts w:ascii="Arial" w:hAnsi="Arial" w:cs="Arial"/>
                <w:sz w:val="20"/>
                <w:szCs w:val="20"/>
              </w:rPr>
              <w:t>3</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75.01 – 80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$0.05</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520.01 – 525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$0.3</w:t>
            </w:r>
            <w:r w:rsidR="001509E7">
              <w:rPr>
                <w:rFonts w:ascii="Arial" w:hAnsi="Arial" w:cs="Arial"/>
                <w:sz w:val="20"/>
                <w:szCs w:val="20"/>
              </w:rPr>
              <w:t>3</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80.01 – 85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$0.0</w:t>
            </w:r>
            <w:r w:rsidR="001509E7">
              <w:rPr>
                <w:rFonts w:ascii="Arial" w:hAnsi="Arial" w:cs="Arial"/>
                <w:sz w:val="20"/>
                <w:szCs w:val="20"/>
              </w:rPr>
              <w:t>5</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525.01 – 530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$0.3</w:t>
            </w:r>
            <w:r w:rsidR="001509E7">
              <w:rPr>
                <w:rFonts w:ascii="Arial" w:hAnsi="Arial" w:cs="Arial"/>
                <w:sz w:val="20"/>
                <w:szCs w:val="20"/>
              </w:rPr>
              <w:t>4</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100.00 – 105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$0.07</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F23BB0" w:rsidP="00912640">
            <w:pPr>
              <w:spacing w:after="0" w:line="286" w:lineRule="exact"/>
              <w:jc w:val="right"/>
              <w:rPr>
                <w:rFonts w:ascii="Arial" w:hAnsi="Arial" w:cs="Arial"/>
                <w:sz w:val="20"/>
                <w:szCs w:val="20"/>
              </w:rPr>
            </w:pPr>
            <w:r>
              <w:rPr>
                <w:rFonts w:ascii="Arial" w:hAnsi="Arial" w:cs="Arial"/>
                <w:sz w:val="20"/>
                <w:szCs w:val="20"/>
              </w:rPr>
              <w:t>830.00</w:t>
            </w:r>
            <w:r w:rsidR="000C672A">
              <w:rPr>
                <w:rFonts w:ascii="Arial" w:hAnsi="Arial" w:cs="Arial"/>
                <w:sz w:val="20"/>
                <w:szCs w:val="20"/>
              </w:rPr>
              <w:t xml:space="preserve"> – 835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$0.5</w:t>
            </w:r>
            <w:r w:rsidR="001509E7">
              <w:rPr>
                <w:rFonts w:ascii="Arial" w:hAnsi="Arial" w:cs="Arial"/>
                <w:sz w:val="20"/>
                <w:szCs w:val="20"/>
              </w:rPr>
              <w:t>3</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105.01 – 110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$0.07</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835.01 – 840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$0.5</w:t>
            </w:r>
            <w:r w:rsidR="001509E7">
              <w:rPr>
                <w:rFonts w:ascii="Arial" w:hAnsi="Arial" w:cs="Arial"/>
                <w:sz w:val="20"/>
                <w:szCs w:val="20"/>
              </w:rPr>
              <w:t>4</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110.01 – 115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$0.0</w:t>
            </w:r>
            <w:r w:rsidR="001509E7">
              <w:rPr>
                <w:rFonts w:ascii="Arial" w:hAnsi="Arial" w:cs="Arial"/>
                <w:sz w:val="20"/>
                <w:szCs w:val="20"/>
              </w:rPr>
              <w:t>7</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840.01 – 845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$0.5</w:t>
            </w:r>
            <w:r w:rsidR="001509E7">
              <w:rPr>
                <w:rFonts w:ascii="Arial" w:hAnsi="Arial" w:cs="Arial"/>
                <w:sz w:val="20"/>
                <w:szCs w:val="20"/>
              </w:rPr>
              <w:t>4</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115.01 – 120</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$0.08</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845.01 – 850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$0.5</w:t>
            </w:r>
            <w:r w:rsidR="001509E7">
              <w:rPr>
                <w:rFonts w:ascii="Arial" w:hAnsi="Arial" w:cs="Arial"/>
                <w:sz w:val="20"/>
                <w:szCs w:val="20"/>
              </w:rPr>
              <w:t>4</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120.01 – 125</w:t>
            </w:r>
          </w:p>
        </w:tc>
        <w:tc>
          <w:tcPr>
            <w:tcW w:w="1762"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$0.08</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850.01 – 855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$0.5</w:t>
            </w:r>
            <w:r w:rsidR="001509E7">
              <w:rPr>
                <w:rFonts w:ascii="Arial" w:hAnsi="Arial" w:cs="Arial"/>
                <w:sz w:val="20"/>
                <w:szCs w:val="20"/>
              </w:rPr>
              <w:t>5</w:t>
            </w:r>
          </w:p>
        </w:tc>
      </w:tr>
      <w:tr w:rsidR="000C672A" w:rsidTr="00D17A14">
        <w:tc>
          <w:tcPr>
            <w:tcW w:w="169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125.01 – 130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$0.0</w:t>
            </w:r>
            <w:r w:rsidR="001509E7">
              <w:rPr>
                <w:rFonts w:ascii="Arial" w:hAnsi="Arial" w:cs="Arial"/>
                <w:sz w:val="20"/>
                <w:szCs w:val="20"/>
              </w:rPr>
              <w:t>8</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855.01 – 860</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$0.5</w:t>
            </w:r>
            <w:r w:rsidR="001509E7">
              <w:rPr>
                <w:rFonts w:ascii="Arial" w:hAnsi="Arial" w:cs="Arial"/>
                <w:sz w:val="20"/>
                <w:szCs w:val="20"/>
              </w:rPr>
              <w:t>5</w:t>
            </w:r>
          </w:p>
        </w:tc>
      </w:tr>
      <w:tr w:rsidR="000C672A" w:rsidTr="00D17A14">
        <w:tc>
          <w:tcPr>
            <w:tcW w:w="1697" w:type="dxa"/>
          </w:tcPr>
          <w:p w:rsidR="000C672A" w:rsidRDefault="00A81D74" w:rsidP="00912640">
            <w:pPr>
              <w:spacing w:after="0" w:line="286" w:lineRule="exact"/>
              <w:jc w:val="right"/>
              <w:rPr>
                <w:rFonts w:ascii="Arial" w:hAnsi="Arial" w:cs="Arial"/>
                <w:sz w:val="20"/>
                <w:szCs w:val="20"/>
              </w:rPr>
            </w:pPr>
            <w:r>
              <w:rPr>
                <w:rFonts w:ascii="Arial" w:hAnsi="Arial" w:cs="Arial"/>
                <w:sz w:val="20"/>
                <w:szCs w:val="20"/>
              </w:rPr>
              <w:t xml:space="preserve">155.01 – 160 </w:t>
            </w:r>
          </w:p>
        </w:tc>
        <w:tc>
          <w:tcPr>
            <w:tcW w:w="1762" w:type="dxa"/>
          </w:tcPr>
          <w:p w:rsidR="000C672A" w:rsidRDefault="00A81D74" w:rsidP="00912640">
            <w:pPr>
              <w:spacing w:after="0" w:line="286" w:lineRule="exact"/>
              <w:jc w:val="right"/>
              <w:rPr>
                <w:rFonts w:ascii="Arial" w:hAnsi="Arial" w:cs="Arial"/>
                <w:sz w:val="20"/>
                <w:szCs w:val="20"/>
              </w:rPr>
            </w:pPr>
            <w:r>
              <w:rPr>
                <w:rFonts w:ascii="Arial" w:hAnsi="Arial" w:cs="Arial"/>
                <w:sz w:val="20"/>
                <w:szCs w:val="20"/>
              </w:rPr>
              <w:t>$0.10</w:t>
            </w:r>
          </w:p>
        </w:tc>
        <w:tc>
          <w:tcPr>
            <w:tcW w:w="786" w:type="dxa"/>
          </w:tcPr>
          <w:p w:rsidR="000C672A" w:rsidRDefault="000C672A" w:rsidP="00D17A14">
            <w:pPr>
              <w:spacing w:after="0" w:line="286" w:lineRule="exact"/>
              <w:jc w:val="right"/>
              <w:rPr>
                <w:rFonts w:ascii="Arial" w:hAnsi="Arial" w:cs="Arial"/>
                <w:sz w:val="20"/>
                <w:szCs w:val="20"/>
              </w:rPr>
            </w:pPr>
          </w:p>
        </w:tc>
        <w:tc>
          <w:tcPr>
            <w:tcW w:w="1737" w:type="dxa"/>
          </w:tcPr>
          <w:p w:rsidR="000C672A" w:rsidRDefault="000C672A" w:rsidP="00912640">
            <w:pPr>
              <w:spacing w:after="0" w:line="286" w:lineRule="exact"/>
              <w:jc w:val="right"/>
              <w:rPr>
                <w:rFonts w:ascii="Arial" w:hAnsi="Arial" w:cs="Arial"/>
                <w:sz w:val="20"/>
                <w:szCs w:val="20"/>
              </w:rPr>
            </w:pPr>
            <w:r>
              <w:rPr>
                <w:rFonts w:ascii="Arial" w:hAnsi="Arial" w:cs="Arial"/>
                <w:sz w:val="20"/>
                <w:szCs w:val="20"/>
              </w:rPr>
              <w:t>860.01 – 865</w:t>
            </w:r>
          </w:p>
        </w:tc>
        <w:tc>
          <w:tcPr>
            <w:tcW w:w="1762" w:type="dxa"/>
          </w:tcPr>
          <w:p w:rsidR="000C672A" w:rsidRDefault="000C672A" w:rsidP="001509E7">
            <w:pPr>
              <w:spacing w:after="0" w:line="286" w:lineRule="exact"/>
              <w:jc w:val="right"/>
              <w:rPr>
                <w:rFonts w:ascii="Arial" w:hAnsi="Arial" w:cs="Arial"/>
                <w:sz w:val="20"/>
                <w:szCs w:val="20"/>
              </w:rPr>
            </w:pPr>
            <w:r>
              <w:rPr>
                <w:rFonts w:ascii="Arial" w:hAnsi="Arial" w:cs="Arial"/>
                <w:sz w:val="20"/>
                <w:szCs w:val="20"/>
              </w:rPr>
              <w:t>$0.5</w:t>
            </w:r>
            <w:r w:rsidR="001509E7">
              <w:rPr>
                <w:rFonts w:ascii="Arial" w:hAnsi="Arial" w:cs="Arial"/>
                <w:sz w:val="20"/>
                <w:szCs w:val="20"/>
              </w:rPr>
              <w:t>5</w:t>
            </w:r>
          </w:p>
        </w:tc>
      </w:tr>
      <w:tr w:rsidR="00A81D74" w:rsidTr="00D17A14">
        <w:tc>
          <w:tcPr>
            <w:tcW w:w="1697" w:type="dxa"/>
          </w:tcPr>
          <w:p w:rsidR="00A81D74" w:rsidRDefault="00A81D74" w:rsidP="009D473A">
            <w:pPr>
              <w:spacing w:after="0" w:line="286" w:lineRule="exact"/>
              <w:jc w:val="right"/>
              <w:rPr>
                <w:rFonts w:ascii="Arial" w:hAnsi="Arial" w:cs="Arial"/>
                <w:sz w:val="20"/>
                <w:szCs w:val="20"/>
              </w:rPr>
            </w:pPr>
            <w:r>
              <w:rPr>
                <w:rFonts w:ascii="Arial" w:hAnsi="Arial" w:cs="Arial"/>
                <w:sz w:val="20"/>
                <w:szCs w:val="20"/>
              </w:rPr>
              <w:t>300.00 – 305</w:t>
            </w:r>
          </w:p>
        </w:tc>
        <w:tc>
          <w:tcPr>
            <w:tcW w:w="1762" w:type="dxa"/>
          </w:tcPr>
          <w:p w:rsidR="00A81D74" w:rsidRDefault="00A81D74" w:rsidP="001509E7">
            <w:pPr>
              <w:spacing w:after="0" w:line="286" w:lineRule="exact"/>
              <w:jc w:val="right"/>
              <w:rPr>
                <w:rFonts w:ascii="Arial" w:hAnsi="Arial" w:cs="Arial"/>
                <w:sz w:val="20"/>
                <w:szCs w:val="20"/>
              </w:rPr>
            </w:pPr>
            <w:r>
              <w:rPr>
                <w:rFonts w:ascii="Arial" w:hAnsi="Arial" w:cs="Arial"/>
                <w:sz w:val="20"/>
                <w:szCs w:val="20"/>
              </w:rPr>
              <w:t>$0.</w:t>
            </w:r>
            <w:r w:rsidR="001509E7">
              <w:rPr>
                <w:rFonts w:ascii="Arial" w:hAnsi="Arial" w:cs="Arial"/>
                <w:sz w:val="20"/>
                <w:szCs w:val="20"/>
              </w:rPr>
              <w:t>19</w:t>
            </w:r>
          </w:p>
        </w:tc>
        <w:tc>
          <w:tcPr>
            <w:tcW w:w="786" w:type="dxa"/>
          </w:tcPr>
          <w:p w:rsidR="00A81D74" w:rsidRDefault="00A81D74" w:rsidP="00D17A14">
            <w:pPr>
              <w:spacing w:after="0" w:line="286" w:lineRule="exact"/>
              <w:jc w:val="right"/>
              <w:rPr>
                <w:rFonts w:ascii="Arial" w:hAnsi="Arial" w:cs="Arial"/>
                <w:sz w:val="20"/>
                <w:szCs w:val="20"/>
              </w:rPr>
            </w:pPr>
          </w:p>
        </w:tc>
        <w:tc>
          <w:tcPr>
            <w:tcW w:w="1737" w:type="dxa"/>
          </w:tcPr>
          <w:p w:rsidR="00A81D74" w:rsidRDefault="00A81D74" w:rsidP="00912640">
            <w:pPr>
              <w:spacing w:after="0" w:line="286" w:lineRule="exact"/>
              <w:jc w:val="right"/>
              <w:rPr>
                <w:rFonts w:ascii="Arial" w:hAnsi="Arial" w:cs="Arial"/>
                <w:sz w:val="20"/>
                <w:szCs w:val="20"/>
              </w:rPr>
            </w:pPr>
            <w:r>
              <w:rPr>
                <w:rFonts w:ascii="Arial" w:hAnsi="Arial" w:cs="Arial"/>
                <w:sz w:val="20"/>
                <w:szCs w:val="20"/>
              </w:rPr>
              <w:t>865.01 – 870</w:t>
            </w:r>
          </w:p>
        </w:tc>
        <w:tc>
          <w:tcPr>
            <w:tcW w:w="1762" w:type="dxa"/>
          </w:tcPr>
          <w:p w:rsidR="00A81D74" w:rsidRDefault="00A81D74" w:rsidP="001509E7">
            <w:pPr>
              <w:spacing w:after="0" w:line="286" w:lineRule="exact"/>
              <w:jc w:val="right"/>
              <w:rPr>
                <w:rFonts w:ascii="Arial" w:hAnsi="Arial" w:cs="Arial"/>
                <w:sz w:val="20"/>
                <w:szCs w:val="20"/>
              </w:rPr>
            </w:pPr>
            <w:r>
              <w:rPr>
                <w:rFonts w:ascii="Arial" w:hAnsi="Arial" w:cs="Arial"/>
                <w:sz w:val="20"/>
                <w:szCs w:val="20"/>
              </w:rPr>
              <w:t>$0.</w:t>
            </w:r>
            <w:r w:rsidR="001509E7">
              <w:rPr>
                <w:rFonts w:ascii="Arial" w:hAnsi="Arial" w:cs="Arial"/>
                <w:sz w:val="20"/>
                <w:szCs w:val="20"/>
              </w:rPr>
              <w:t>56</w:t>
            </w:r>
          </w:p>
        </w:tc>
      </w:tr>
      <w:tr w:rsidR="00A81D74" w:rsidTr="00D17A14">
        <w:tc>
          <w:tcPr>
            <w:tcW w:w="1697" w:type="dxa"/>
          </w:tcPr>
          <w:p w:rsidR="00A81D74" w:rsidRDefault="00A81D74" w:rsidP="009D473A">
            <w:pPr>
              <w:spacing w:after="0" w:line="286" w:lineRule="exact"/>
              <w:jc w:val="right"/>
              <w:rPr>
                <w:rFonts w:ascii="Arial" w:hAnsi="Arial" w:cs="Arial"/>
                <w:sz w:val="20"/>
                <w:szCs w:val="20"/>
              </w:rPr>
            </w:pPr>
            <w:r>
              <w:rPr>
                <w:rFonts w:ascii="Arial" w:hAnsi="Arial" w:cs="Arial"/>
                <w:sz w:val="20"/>
                <w:szCs w:val="20"/>
              </w:rPr>
              <w:t>305.01 – 310</w:t>
            </w:r>
          </w:p>
        </w:tc>
        <w:tc>
          <w:tcPr>
            <w:tcW w:w="1762" w:type="dxa"/>
          </w:tcPr>
          <w:p w:rsidR="00A81D74" w:rsidRDefault="00A81D74" w:rsidP="001509E7">
            <w:pPr>
              <w:spacing w:after="0" w:line="286" w:lineRule="exact"/>
              <w:jc w:val="right"/>
              <w:rPr>
                <w:rFonts w:ascii="Arial" w:hAnsi="Arial" w:cs="Arial"/>
                <w:sz w:val="20"/>
                <w:szCs w:val="20"/>
              </w:rPr>
            </w:pPr>
            <w:r>
              <w:rPr>
                <w:rFonts w:ascii="Arial" w:hAnsi="Arial" w:cs="Arial"/>
                <w:sz w:val="20"/>
                <w:szCs w:val="20"/>
              </w:rPr>
              <w:t>$0.2</w:t>
            </w:r>
            <w:r w:rsidR="001509E7">
              <w:rPr>
                <w:rFonts w:ascii="Arial" w:hAnsi="Arial" w:cs="Arial"/>
                <w:sz w:val="20"/>
                <w:szCs w:val="20"/>
              </w:rPr>
              <w:t>0</w:t>
            </w:r>
          </w:p>
        </w:tc>
        <w:tc>
          <w:tcPr>
            <w:tcW w:w="786" w:type="dxa"/>
          </w:tcPr>
          <w:p w:rsidR="00A81D74" w:rsidRDefault="00A81D74" w:rsidP="00D17A14">
            <w:pPr>
              <w:spacing w:after="0" w:line="286" w:lineRule="exact"/>
              <w:jc w:val="right"/>
              <w:rPr>
                <w:rFonts w:ascii="Arial" w:hAnsi="Arial" w:cs="Arial"/>
                <w:sz w:val="20"/>
                <w:szCs w:val="20"/>
              </w:rPr>
            </w:pPr>
          </w:p>
        </w:tc>
        <w:tc>
          <w:tcPr>
            <w:tcW w:w="1737" w:type="dxa"/>
          </w:tcPr>
          <w:p w:rsidR="00A81D74" w:rsidRDefault="00A81D74" w:rsidP="00912640">
            <w:pPr>
              <w:spacing w:after="0" w:line="286" w:lineRule="exact"/>
              <w:jc w:val="right"/>
              <w:rPr>
                <w:rFonts w:ascii="Arial" w:hAnsi="Arial" w:cs="Arial"/>
                <w:sz w:val="20"/>
                <w:szCs w:val="20"/>
              </w:rPr>
            </w:pPr>
            <w:r>
              <w:rPr>
                <w:rFonts w:ascii="Arial" w:hAnsi="Arial" w:cs="Arial"/>
                <w:sz w:val="20"/>
                <w:szCs w:val="20"/>
              </w:rPr>
              <w:t>870.01 – 875</w:t>
            </w:r>
          </w:p>
        </w:tc>
        <w:tc>
          <w:tcPr>
            <w:tcW w:w="1762" w:type="dxa"/>
          </w:tcPr>
          <w:p w:rsidR="00A81D74" w:rsidRDefault="00A81D74" w:rsidP="001509E7">
            <w:pPr>
              <w:spacing w:after="0" w:line="286" w:lineRule="exact"/>
              <w:jc w:val="right"/>
              <w:rPr>
                <w:rFonts w:ascii="Arial" w:hAnsi="Arial" w:cs="Arial"/>
                <w:sz w:val="20"/>
                <w:szCs w:val="20"/>
              </w:rPr>
            </w:pPr>
            <w:r>
              <w:rPr>
                <w:rFonts w:ascii="Arial" w:hAnsi="Arial" w:cs="Arial"/>
                <w:sz w:val="20"/>
                <w:szCs w:val="20"/>
              </w:rPr>
              <w:t>$0.</w:t>
            </w:r>
            <w:r w:rsidR="001509E7">
              <w:rPr>
                <w:rFonts w:ascii="Arial" w:hAnsi="Arial" w:cs="Arial"/>
                <w:sz w:val="20"/>
                <w:szCs w:val="20"/>
              </w:rPr>
              <w:t>56</w:t>
            </w:r>
          </w:p>
        </w:tc>
        <w:bookmarkStart w:id="0" w:name="_GoBack"/>
        <w:bookmarkEnd w:id="0"/>
      </w:tr>
      <w:tr w:rsidR="00A81D74" w:rsidTr="00D17A14">
        <w:tc>
          <w:tcPr>
            <w:tcW w:w="1697" w:type="dxa"/>
          </w:tcPr>
          <w:p w:rsidR="00A81D74" w:rsidRDefault="00A81D74" w:rsidP="009D473A">
            <w:pPr>
              <w:spacing w:after="0" w:line="286" w:lineRule="exact"/>
              <w:jc w:val="right"/>
              <w:rPr>
                <w:rFonts w:ascii="Arial" w:hAnsi="Arial" w:cs="Arial"/>
                <w:sz w:val="20"/>
                <w:szCs w:val="20"/>
              </w:rPr>
            </w:pPr>
            <w:r>
              <w:rPr>
                <w:rFonts w:ascii="Arial" w:hAnsi="Arial" w:cs="Arial"/>
                <w:sz w:val="20"/>
                <w:szCs w:val="20"/>
              </w:rPr>
              <w:t>310.01 – 315</w:t>
            </w:r>
          </w:p>
        </w:tc>
        <w:tc>
          <w:tcPr>
            <w:tcW w:w="1762" w:type="dxa"/>
          </w:tcPr>
          <w:p w:rsidR="00A81D74" w:rsidRDefault="00A81D74" w:rsidP="001509E7">
            <w:pPr>
              <w:spacing w:after="0" w:line="286" w:lineRule="exact"/>
              <w:jc w:val="right"/>
              <w:rPr>
                <w:rFonts w:ascii="Arial" w:hAnsi="Arial" w:cs="Arial"/>
                <w:sz w:val="20"/>
                <w:szCs w:val="20"/>
              </w:rPr>
            </w:pPr>
            <w:r>
              <w:rPr>
                <w:rFonts w:ascii="Arial" w:hAnsi="Arial" w:cs="Arial"/>
                <w:sz w:val="20"/>
                <w:szCs w:val="20"/>
              </w:rPr>
              <w:t>$0.2</w:t>
            </w:r>
            <w:r w:rsidR="001509E7">
              <w:rPr>
                <w:rFonts w:ascii="Arial" w:hAnsi="Arial" w:cs="Arial"/>
                <w:sz w:val="20"/>
                <w:szCs w:val="20"/>
              </w:rPr>
              <w:t>0</w:t>
            </w:r>
          </w:p>
        </w:tc>
        <w:tc>
          <w:tcPr>
            <w:tcW w:w="786" w:type="dxa"/>
          </w:tcPr>
          <w:p w:rsidR="00A81D74" w:rsidRDefault="00A81D74" w:rsidP="00D17A14">
            <w:pPr>
              <w:spacing w:after="0" w:line="286" w:lineRule="exact"/>
              <w:jc w:val="right"/>
              <w:rPr>
                <w:rFonts w:ascii="Arial" w:hAnsi="Arial" w:cs="Arial"/>
                <w:sz w:val="20"/>
                <w:szCs w:val="20"/>
              </w:rPr>
            </w:pPr>
          </w:p>
        </w:tc>
        <w:tc>
          <w:tcPr>
            <w:tcW w:w="1737" w:type="dxa"/>
          </w:tcPr>
          <w:p w:rsidR="00A81D74" w:rsidRDefault="00A81D74" w:rsidP="00912640">
            <w:pPr>
              <w:spacing w:after="0" w:line="286" w:lineRule="exact"/>
              <w:jc w:val="right"/>
              <w:rPr>
                <w:rFonts w:ascii="Arial" w:hAnsi="Arial" w:cs="Arial"/>
                <w:sz w:val="20"/>
                <w:szCs w:val="20"/>
              </w:rPr>
            </w:pPr>
            <w:r>
              <w:rPr>
                <w:rFonts w:ascii="Arial" w:hAnsi="Arial" w:cs="Arial"/>
                <w:sz w:val="20"/>
                <w:szCs w:val="20"/>
              </w:rPr>
              <w:t>875.01 – 880</w:t>
            </w:r>
          </w:p>
        </w:tc>
        <w:tc>
          <w:tcPr>
            <w:tcW w:w="1762" w:type="dxa"/>
          </w:tcPr>
          <w:p w:rsidR="00A81D74" w:rsidRDefault="00A81D74" w:rsidP="001509E7">
            <w:pPr>
              <w:spacing w:after="0" w:line="286" w:lineRule="exact"/>
              <w:jc w:val="right"/>
              <w:rPr>
                <w:rFonts w:ascii="Arial" w:hAnsi="Arial" w:cs="Arial"/>
                <w:sz w:val="20"/>
                <w:szCs w:val="20"/>
              </w:rPr>
            </w:pPr>
            <w:r>
              <w:rPr>
                <w:rFonts w:ascii="Arial" w:hAnsi="Arial" w:cs="Arial"/>
                <w:sz w:val="20"/>
                <w:szCs w:val="20"/>
              </w:rPr>
              <w:t>$0.</w:t>
            </w:r>
            <w:r w:rsidR="001509E7">
              <w:rPr>
                <w:rFonts w:ascii="Arial" w:hAnsi="Arial" w:cs="Arial"/>
                <w:sz w:val="20"/>
                <w:szCs w:val="20"/>
              </w:rPr>
              <w:t>56</w:t>
            </w:r>
          </w:p>
        </w:tc>
      </w:tr>
      <w:tr w:rsidR="00A81D74" w:rsidTr="00D17A14">
        <w:tc>
          <w:tcPr>
            <w:tcW w:w="1697" w:type="dxa"/>
          </w:tcPr>
          <w:p w:rsidR="00A81D74" w:rsidRDefault="00A81D74" w:rsidP="009D473A">
            <w:pPr>
              <w:spacing w:after="0" w:line="286" w:lineRule="exact"/>
              <w:jc w:val="right"/>
              <w:rPr>
                <w:rFonts w:ascii="Arial" w:hAnsi="Arial" w:cs="Arial"/>
                <w:sz w:val="20"/>
                <w:szCs w:val="20"/>
              </w:rPr>
            </w:pPr>
            <w:r>
              <w:rPr>
                <w:rFonts w:ascii="Arial" w:hAnsi="Arial" w:cs="Arial"/>
                <w:sz w:val="20"/>
                <w:szCs w:val="20"/>
              </w:rPr>
              <w:t>315.01 – 320</w:t>
            </w:r>
          </w:p>
        </w:tc>
        <w:tc>
          <w:tcPr>
            <w:tcW w:w="1762" w:type="dxa"/>
          </w:tcPr>
          <w:p w:rsidR="00A81D74" w:rsidRDefault="00A81D74" w:rsidP="001509E7">
            <w:pPr>
              <w:spacing w:after="0" w:line="286" w:lineRule="exact"/>
              <w:jc w:val="right"/>
              <w:rPr>
                <w:rFonts w:ascii="Arial" w:hAnsi="Arial" w:cs="Arial"/>
                <w:sz w:val="20"/>
                <w:szCs w:val="20"/>
              </w:rPr>
            </w:pPr>
            <w:r>
              <w:rPr>
                <w:rFonts w:ascii="Arial" w:hAnsi="Arial" w:cs="Arial"/>
                <w:sz w:val="20"/>
                <w:szCs w:val="20"/>
              </w:rPr>
              <w:t>$0.2</w:t>
            </w:r>
            <w:r w:rsidR="001509E7">
              <w:rPr>
                <w:rFonts w:ascii="Arial" w:hAnsi="Arial" w:cs="Arial"/>
                <w:sz w:val="20"/>
                <w:szCs w:val="20"/>
              </w:rPr>
              <w:t>0</w:t>
            </w:r>
          </w:p>
        </w:tc>
        <w:tc>
          <w:tcPr>
            <w:tcW w:w="786" w:type="dxa"/>
          </w:tcPr>
          <w:p w:rsidR="00A81D74" w:rsidRDefault="00A81D74" w:rsidP="00D17A14">
            <w:pPr>
              <w:spacing w:after="0" w:line="286" w:lineRule="exact"/>
              <w:jc w:val="right"/>
              <w:rPr>
                <w:rFonts w:ascii="Arial" w:hAnsi="Arial" w:cs="Arial"/>
                <w:sz w:val="20"/>
                <w:szCs w:val="20"/>
              </w:rPr>
            </w:pPr>
          </w:p>
        </w:tc>
        <w:tc>
          <w:tcPr>
            <w:tcW w:w="1737" w:type="dxa"/>
          </w:tcPr>
          <w:p w:rsidR="00A81D74" w:rsidRDefault="00A81D74" w:rsidP="00912640">
            <w:pPr>
              <w:spacing w:after="0" w:line="286" w:lineRule="exact"/>
              <w:jc w:val="right"/>
              <w:rPr>
                <w:rFonts w:ascii="Arial" w:hAnsi="Arial" w:cs="Arial"/>
                <w:sz w:val="20"/>
                <w:szCs w:val="20"/>
              </w:rPr>
            </w:pPr>
          </w:p>
        </w:tc>
        <w:tc>
          <w:tcPr>
            <w:tcW w:w="1762" w:type="dxa"/>
          </w:tcPr>
          <w:p w:rsidR="00A81D74" w:rsidRDefault="00A81D74" w:rsidP="00912640">
            <w:pPr>
              <w:spacing w:after="0" w:line="286" w:lineRule="exact"/>
              <w:jc w:val="right"/>
              <w:rPr>
                <w:rFonts w:ascii="Arial" w:hAnsi="Arial" w:cs="Arial"/>
                <w:sz w:val="20"/>
                <w:szCs w:val="20"/>
              </w:rPr>
            </w:pPr>
          </w:p>
        </w:tc>
      </w:tr>
    </w:tbl>
    <w:p w:rsidR="007A2FAD" w:rsidRDefault="007A2FAD" w:rsidP="007A2FAD">
      <w:pPr>
        <w:spacing w:after="0" w:line="286" w:lineRule="exact"/>
        <w:rPr>
          <w:rFonts w:ascii="Arial" w:hAnsi="Arial" w:cs="Arial"/>
          <w:sz w:val="20"/>
          <w:szCs w:val="20"/>
        </w:rPr>
      </w:pPr>
    </w:p>
    <w:p w:rsidR="007A2FAD" w:rsidRDefault="007A2FAD" w:rsidP="007A2FAD">
      <w:pPr>
        <w:spacing w:after="0" w:line="286" w:lineRule="exact"/>
        <w:rPr>
          <w:rFonts w:ascii="Arial" w:hAnsi="Arial" w:cs="Arial"/>
          <w:sz w:val="20"/>
          <w:szCs w:val="20"/>
        </w:rPr>
      </w:pPr>
    </w:p>
    <w:p w:rsidR="007A2FAD" w:rsidRDefault="007A2FAD" w:rsidP="007A2FAD">
      <w:pPr>
        <w:spacing w:after="0" w:line="286" w:lineRule="exact"/>
        <w:rPr>
          <w:rFonts w:ascii="Arial" w:hAnsi="Arial" w:cs="Arial"/>
          <w:sz w:val="20"/>
          <w:szCs w:val="20"/>
        </w:rPr>
      </w:pP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the surcharge in the Funding and Rate sections above apply, are subject to adjustment by such other schedules in this tariff as may apply.</w:t>
      </w:r>
    </w:p>
    <w:p w:rsidR="007A2FAD" w:rsidRDefault="007A2FAD" w:rsidP="007A2FAD">
      <w:pPr>
        <w:spacing w:after="0" w:line="286" w:lineRule="exact"/>
        <w:rPr>
          <w:rFonts w:ascii="Arial" w:hAnsi="Arial" w:cs="Arial"/>
          <w:sz w:val="20"/>
          <w:szCs w:val="20"/>
        </w:rPr>
      </w:pPr>
    </w:p>
    <w:p w:rsidR="00C06D5B" w:rsidRDefault="007A2FAD" w:rsidP="007A2FAD">
      <w:pPr>
        <w:spacing w:after="0" w:line="286" w:lineRule="exact"/>
        <w:rPr>
          <w:rFonts w:ascii="Arial" w:hAnsi="Arial" w:cs="Arial"/>
          <w:sz w:val="20"/>
          <w:szCs w:val="20"/>
        </w:rPr>
      </w:pP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B64F9D" w:rsidRDefault="00B64F9D" w:rsidP="00B64F9D">
      <w:pPr>
        <w:spacing w:after="0" w:line="240" w:lineRule="auto"/>
        <w:rPr>
          <w:rStyle w:val="Custom2"/>
        </w:rPr>
      </w:pPr>
    </w:p>
    <w:p w:rsidR="004919DC" w:rsidRDefault="004919DC" w:rsidP="00B64F9D">
      <w:pPr>
        <w:spacing w:after="0" w:line="240" w:lineRule="auto"/>
        <w:rPr>
          <w:rStyle w:val="Custom2"/>
        </w:rPr>
      </w:pPr>
    </w:p>
    <w:p w:rsidR="004919DC" w:rsidRDefault="004919DC" w:rsidP="00B64F9D">
      <w:pPr>
        <w:spacing w:after="0" w:line="240" w:lineRule="auto"/>
        <w:rPr>
          <w:rStyle w:val="Custom2"/>
        </w:rPr>
      </w:pPr>
    </w:p>
    <w:p w:rsidR="004919DC" w:rsidRDefault="004919DC" w:rsidP="00B64F9D">
      <w:pPr>
        <w:spacing w:after="0" w:line="240" w:lineRule="auto"/>
        <w:rPr>
          <w:rStyle w:val="Custom2"/>
        </w:rPr>
      </w:pPr>
    </w:p>
    <w:p w:rsidR="00DB3D30" w:rsidRPr="00BC7E42" w:rsidRDefault="00DB3D30" w:rsidP="00B64F9D">
      <w:pPr>
        <w:spacing w:after="0" w:line="240" w:lineRule="auto"/>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AD" w:rsidRDefault="007A2FAD" w:rsidP="00B963E0">
      <w:pPr>
        <w:spacing w:after="0" w:line="240" w:lineRule="auto"/>
      </w:pPr>
      <w:r>
        <w:separator/>
      </w:r>
    </w:p>
  </w:endnote>
  <w:endnote w:type="continuationSeparator" w:id="0">
    <w:p w:rsidR="007A2FAD" w:rsidRDefault="007A2FA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07E41"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C668F478345E4A19A6F9FD7A78D2EA69"/>
        </w:placeholder>
        <w:date w:fullDate="2016-08-31T00:00:00Z">
          <w:dateFormat w:val="MMMM d, yyyy"/>
          <w:lid w:val="en-US"/>
          <w:storeMappedDataAs w:val="dateTime"/>
          <w:calendar w:val="gregorian"/>
        </w:date>
      </w:sdtPr>
      <w:sdtEndPr/>
      <w:sdtContent>
        <w:r w:rsidR="00A81D74">
          <w:rPr>
            <w:rFonts w:ascii="Arial" w:hAnsi="Arial" w:cs="Arial"/>
            <w:sz w:val="20"/>
            <w:szCs w:val="20"/>
          </w:rPr>
          <w:t>August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5218AB755E0F4533907AFA3BE932CE93"/>
        </w:placeholder>
        <w:date w:fullDate="2016-10-01T00:00:00Z">
          <w:dateFormat w:val="MMMM d, yyyy"/>
          <w:lid w:val="en-US"/>
          <w:storeMappedDataAs w:val="dateTime"/>
          <w:calendar w:val="gregorian"/>
        </w:date>
      </w:sdtPr>
      <w:sdtEndPr/>
      <w:sdtContent>
        <w:r w:rsidR="00A81D74">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00B04A2760D34BA89A7346084615FCEE"/>
        </w:placeholder>
        <w:text/>
      </w:sdtPr>
      <w:sdtEndPr/>
      <w:sdtContent>
        <w:r w:rsidR="00324168">
          <w:rPr>
            <w:rFonts w:ascii="Arial" w:hAnsi="Arial" w:cs="Arial"/>
            <w:sz w:val="20"/>
            <w:szCs w:val="20"/>
          </w:rPr>
          <w:t>201</w:t>
        </w:r>
        <w:r w:rsidR="00A81D74">
          <w:rPr>
            <w:rFonts w:ascii="Arial" w:hAnsi="Arial" w:cs="Arial"/>
            <w:sz w:val="20"/>
            <w:szCs w:val="20"/>
          </w:rPr>
          <w:t>6</w:t>
        </w:r>
        <w:r w:rsidR="00324168">
          <w:rPr>
            <w:rFonts w:ascii="Arial" w:hAnsi="Arial" w:cs="Arial"/>
            <w:sz w:val="20"/>
            <w:szCs w:val="20"/>
          </w:rPr>
          <w:t>-2</w:t>
        </w:r>
        <w:r w:rsidR="00A81D74">
          <w:rPr>
            <w:rFonts w:ascii="Arial" w:hAnsi="Arial" w:cs="Arial"/>
            <w:sz w:val="20"/>
            <w:szCs w:val="20"/>
          </w:rPr>
          <w:t>3</w:t>
        </w:r>
      </w:sdtContent>
    </w:sdt>
  </w:p>
  <w:p w:rsidR="007A2FAD" w:rsidRDefault="007A2FA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7A2FAD">
      <w:trPr>
        <w:trHeight w:val="455"/>
      </w:trPr>
      <w:tc>
        <w:tcPr>
          <w:tcW w:w="558" w:type="dxa"/>
          <w:vAlign w:val="center"/>
        </w:tcPr>
        <w:p w:rsidR="006E75FB" w:rsidRPr="007D434A" w:rsidRDefault="006E75FB" w:rsidP="007A2FAD">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24168" w:rsidP="007A2FAD">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7A2FAD" w:rsidP="007A2FAD">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AD" w:rsidRDefault="007A2FAD" w:rsidP="00B963E0">
      <w:pPr>
        <w:spacing w:after="0" w:line="240" w:lineRule="auto"/>
      </w:pPr>
      <w:r>
        <w:separator/>
      </w:r>
    </w:p>
  </w:footnote>
  <w:footnote w:type="continuationSeparator" w:id="0">
    <w:p w:rsidR="007A2FAD" w:rsidRDefault="007A2FA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74" w:rsidRPr="00987014" w:rsidRDefault="00A81D74" w:rsidP="00A81D74">
    <w:pPr>
      <w:pStyle w:val="NoSpacing"/>
      <w:ind w:right="3600"/>
      <w:jc w:val="right"/>
      <w:rPr>
        <w:rFonts w:ascii="Arial" w:hAnsi="Arial" w:cs="Arial"/>
        <w:sz w:val="20"/>
        <w:szCs w:val="20"/>
      </w:rPr>
    </w:pPr>
    <w:r>
      <w:rPr>
        <w:rFonts w:ascii="Arial" w:hAnsi="Arial" w:cs="Arial"/>
        <w:sz w:val="20"/>
        <w:szCs w:val="20"/>
      </w:rPr>
      <w:t>1</w:t>
    </w:r>
    <w:r w:rsidRPr="00A81D74">
      <w:rPr>
        <w:rFonts w:ascii="Arial" w:hAnsi="Arial" w:cs="Arial"/>
        <w:sz w:val="20"/>
        <w:szCs w:val="20"/>
        <w:vertAlign w:val="superscript"/>
      </w:rPr>
      <w:t>st</w:t>
    </w:r>
    <w:r w:rsidRPr="00987014">
      <w:rPr>
        <w:rFonts w:ascii="Arial" w:hAnsi="Arial" w:cs="Arial"/>
        <w:sz w:val="20"/>
        <w:szCs w:val="20"/>
      </w:rPr>
      <w:t xml:space="preserve"> Revision of Sheet No. 129-</w:t>
    </w:r>
    <w:r>
      <w:rPr>
        <w:rFonts w:ascii="Arial" w:hAnsi="Arial" w:cs="Arial"/>
        <w:sz w:val="20"/>
        <w:szCs w:val="20"/>
      </w:rPr>
      <w:t>I</w:t>
    </w:r>
  </w:p>
  <w:p w:rsidR="00A81D74" w:rsidRPr="00987014" w:rsidRDefault="00A81D74" w:rsidP="00A81D74">
    <w:pPr>
      <w:pStyle w:val="NoSpacing"/>
      <w:ind w:right="3600"/>
      <w:jc w:val="right"/>
      <w:rPr>
        <w:rFonts w:ascii="Arial" w:hAnsi="Arial" w:cs="Arial"/>
        <w:sz w:val="20"/>
        <w:szCs w:val="20"/>
      </w:rPr>
    </w:pPr>
    <w:r w:rsidRPr="00987014">
      <w:rPr>
        <w:rFonts w:ascii="Arial" w:hAnsi="Arial" w:cs="Arial"/>
        <w:sz w:val="20"/>
        <w:szCs w:val="20"/>
      </w:rPr>
      <w:t xml:space="preserve">Canceling </w:t>
    </w:r>
    <w:r>
      <w:rPr>
        <w:rFonts w:ascii="Arial" w:hAnsi="Arial" w:cs="Arial"/>
        <w:sz w:val="20"/>
        <w:szCs w:val="20"/>
      </w:rPr>
      <w:t>Original</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A81D74">
      <w:rPr>
        <w:u w:val="single"/>
      </w:rPr>
      <w:t>of</w:t>
    </w:r>
    <w:r w:rsidR="001F5B0A">
      <w:rPr>
        <w:u w:val="single"/>
      </w:rPr>
      <w:t xml:space="preserve"> Sheet No. </w:t>
    </w:r>
    <w:sdt>
      <w:sdtPr>
        <w:rPr>
          <w:u w:val="single"/>
        </w:rPr>
        <w:id w:val="2589876"/>
        <w:placeholder>
          <w:docPart w:val="8AE6831F390843B5ABE360066EE1B3AC"/>
        </w:placeholder>
        <w:text/>
      </w:sdtPr>
      <w:sdtEndPr/>
      <w:sdtContent>
        <w:r w:rsidR="007A2FAD">
          <w:rPr>
            <w:u w:val="single"/>
          </w:rPr>
          <w:t>129-</w:t>
        </w:r>
        <w:r w:rsidR="00CD6775">
          <w:rPr>
            <w:u w:val="single"/>
          </w:rPr>
          <w:t>I</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F07E4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163195</wp:posOffset>
              </wp:positionV>
              <wp:extent cx="6210300"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5pt;width:4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vyHw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52"/>
    <w:rsid w:val="0003601D"/>
    <w:rsid w:val="00053192"/>
    <w:rsid w:val="00053C02"/>
    <w:rsid w:val="00060533"/>
    <w:rsid w:val="0008711D"/>
    <w:rsid w:val="0009579F"/>
    <w:rsid w:val="000A1DBB"/>
    <w:rsid w:val="000B0263"/>
    <w:rsid w:val="000C04B8"/>
    <w:rsid w:val="000C672A"/>
    <w:rsid w:val="000D0E5A"/>
    <w:rsid w:val="000D2886"/>
    <w:rsid w:val="000F642C"/>
    <w:rsid w:val="00104A70"/>
    <w:rsid w:val="0013127F"/>
    <w:rsid w:val="001351A6"/>
    <w:rsid w:val="00143924"/>
    <w:rsid w:val="001509E7"/>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95AEE"/>
    <w:rsid w:val="002A4238"/>
    <w:rsid w:val="002C09C5"/>
    <w:rsid w:val="002E1A2F"/>
    <w:rsid w:val="002E7037"/>
    <w:rsid w:val="002F56BC"/>
    <w:rsid w:val="00324168"/>
    <w:rsid w:val="00350702"/>
    <w:rsid w:val="00350A9F"/>
    <w:rsid w:val="003930FE"/>
    <w:rsid w:val="003A5EFC"/>
    <w:rsid w:val="003C7107"/>
    <w:rsid w:val="003D5068"/>
    <w:rsid w:val="003D6A10"/>
    <w:rsid w:val="003D6A6F"/>
    <w:rsid w:val="003F48BD"/>
    <w:rsid w:val="00401C8E"/>
    <w:rsid w:val="00466466"/>
    <w:rsid w:val="00466546"/>
    <w:rsid w:val="00466A71"/>
    <w:rsid w:val="0047056F"/>
    <w:rsid w:val="004919DC"/>
    <w:rsid w:val="004A7502"/>
    <w:rsid w:val="004C16EB"/>
    <w:rsid w:val="005141B1"/>
    <w:rsid w:val="005241EE"/>
    <w:rsid w:val="00543EA4"/>
    <w:rsid w:val="005743AB"/>
    <w:rsid w:val="005746B6"/>
    <w:rsid w:val="00596AA0"/>
    <w:rsid w:val="005C07C0"/>
    <w:rsid w:val="005E09BA"/>
    <w:rsid w:val="00635F52"/>
    <w:rsid w:val="006A72BD"/>
    <w:rsid w:val="006C27C7"/>
    <w:rsid w:val="006D2365"/>
    <w:rsid w:val="006E75FB"/>
    <w:rsid w:val="006F3E9C"/>
    <w:rsid w:val="00703E53"/>
    <w:rsid w:val="00707DF4"/>
    <w:rsid w:val="00716A97"/>
    <w:rsid w:val="00757C64"/>
    <w:rsid w:val="00770E9A"/>
    <w:rsid w:val="00784841"/>
    <w:rsid w:val="00795847"/>
    <w:rsid w:val="007A2FAD"/>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1D74"/>
    <w:rsid w:val="00A839AA"/>
    <w:rsid w:val="00AA55FC"/>
    <w:rsid w:val="00AB4028"/>
    <w:rsid w:val="00AB5920"/>
    <w:rsid w:val="00B055CB"/>
    <w:rsid w:val="00B0749D"/>
    <w:rsid w:val="00B248DC"/>
    <w:rsid w:val="00B30E8E"/>
    <w:rsid w:val="00B42E7C"/>
    <w:rsid w:val="00B53CBD"/>
    <w:rsid w:val="00B60AD9"/>
    <w:rsid w:val="00B64632"/>
    <w:rsid w:val="00B64F9D"/>
    <w:rsid w:val="00B70BA0"/>
    <w:rsid w:val="00B963E0"/>
    <w:rsid w:val="00BA1F04"/>
    <w:rsid w:val="00BC7E42"/>
    <w:rsid w:val="00BE428A"/>
    <w:rsid w:val="00C06D5B"/>
    <w:rsid w:val="00C070F6"/>
    <w:rsid w:val="00C07562"/>
    <w:rsid w:val="00C27AA6"/>
    <w:rsid w:val="00C30897"/>
    <w:rsid w:val="00C33152"/>
    <w:rsid w:val="00C42132"/>
    <w:rsid w:val="00C56E42"/>
    <w:rsid w:val="00C67B1F"/>
    <w:rsid w:val="00C701FF"/>
    <w:rsid w:val="00C850A3"/>
    <w:rsid w:val="00CB7B61"/>
    <w:rsid w:val="00CD6775"/>
    <w:rsid w:val="00CE40EB"/>
    <w:rsid w:val="00CE71D5"/>
    <w:rsid w:val="00CF29ED"/>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5766A"/>
    <w:rsid w:val="00E61AEC"/>
    <w:rsid w:val="00E74A20"/>
    <w:rsid w:val="00E84B31"/>
    <w:rsid w:val="00E9001F"/>
    <w:rsid w:val="00E94710"/>
    <w:rsid w:val="00EC4414"/>
    <w:rsid w:val="00ED6D74"/>
    <w:rsid w:val="00EF663C"/>
    <w:rsid w:val="00F07E41"/>
    <w:rsid w:val="00F23BB0"/>
    <w:rsid w:val="00F402FE"/>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B17461DE77414E81E0E8F7227DC567"/>
        <w:category>
          <w:name w:val="General"/>
          <w:gallery w:val="placeholder"/>
        </w:category>
        <w:types>
          <w:type w:val="bbPlcHdr"/>
        </w:types>
        <w:behaviors>
          <w:behavior w:val="content"/>
        </w:behaviors>
        <w:guid w:val="{0B33D7F1-3BDC-4633-89C7-31AD5CF2D85A}"/>
      </w:docPartPr>
      <w:docPartBody>
        <w:p w:rsidR="008A55B3" w:rsidRDefault="008A55B3">
          <w:pPr>
            <w:pStyle w:val="85B17461DE77414E81E0E8F7227DC567"/>
          </w:pPr>
          <w:r w:rsidRPr="000D2886">
            <w:rPr>
              <w:rStyle w:val="PlaceholderText"/>
              <w:rFonts w:ascii="Arial" w:hAnsi="Arial" w:cs="Arial"/>
              <w:sz w:val="20"/>
              <w:szCs w:val="20"/>
            </w:rPr>
            <w:t>Click here to enter text.</w:t>
          </w:r>
        </w:p>
      </w:docPartBody>
    </w:docPart>
    <w:docPart>
      <w:docPartPr>
        <w:name w:val="8AE6831F390843B5ABE360066EE1B3AC"/>
        <w:category>
          <w:name w:val="General"/>
          <w:gallery w:val="placeholder"/>
        </w:category>
        <w:types>
          <w:type w:val="bbPlcHdr"/>
        </w:types>
        <w:behaviors>
          <w:behavior w:val="content"/>
        </w:behaviors>
        <w:guid w:val="{A9FB2134-D5B7-4AE4-B957-9296034FAD61}"/>
      </w:docPartPr>
      <w:docPartBody>
        <w:p w:rsidR="008A55B3" w:rsidRDefault="008A55B3">
          <w:pPr>
            <w:pStyle w:val="8AE6831F390843B5ABE360066EE1B3AC"/>
          </w:pPr>
          <w:r w:rsidRPr="00A5061B">
            <w:rPr>
              <w:rStyle w:val="PlaceholderText"/>
            </w:rPr>
            <w:t>Click here to enter text.</w:t>
          </w:r>
        </w:p>
      </w:docPartBody>
    </w:docPart>
    <w:docPart>
      <w:docPartPr>
        <w:name w:val="C668F478345E4A19A6F9FD7A78D2EA69"/>
        <w:category>
          <w:name w:val="General"/>
          <w:gallery w:val="placeholder"/>
        </w:category>
        <w:types>
          <w:type w:val="bbPlcHdr"/>
        </w:types>
        <w:behaviors>
          <w:behavior w:val="content"/>
        </w:behaviors>
        <w:guid w:val="{1A8D79BB-4533-4584-9364-FE3688304F4C}"/>
      </w:docPartPr>
      <w:docPartBody>
        <w:p w:rsidR="008A55B3" w:rsidRDefault="008A55B3">
          <w:pPr>
            <w:pStyle w:val="C668F478345E4A19A6F9FD7A78D2EA69"/>
          </w:pPr>
          <w:r w:rsidRPr="005141B1">
            <w:rPr>
              <w:rStyle w:val="PlaceholderText"/>
            </w:rPr>
            <w:t>Click here to enter a date.</w:t>
          </w:r>
        </w:p>
      </w:docPartBody>
    </w:docPart>
    <w:docPart>
      <w:docPartPr>
        <w:name w:val="5218AB755E0F4533907AFA3BE932CE93"/>
        <w:category>
          <w:name w:val="General"/>
          <w:gallery w:val="placeholder"/>
        </w:category>
        <w:types>
          <w:type w:val="bbPlcHdr"/>
        </w:types>
        <w:behaviors>
          <w:behavior w:val="content"/>
        </w:behaviors>
        <w:guid w:val="{D4BB95CF-D53D-4380-A3EC-731FEC262F3B}"/>
      </w:docPartPr>
      <w:docPartBody>
        <w:p w:rsidR="008A55B3" w:rsidRDefault="008A55B3">
          <w:pPr>
            <w:pStyle w:val="5218AB755E0F4533907AFA3BE932CE93"/>
          </w:pPr>
          <w:r w:rsidRPr="00E6675D">
            <w:rPr>
              <w:rStyle w:val="PlaceholderText"/>
            </w:rPr>
            <w:t>Click here to enter a date.</w:t>
          </w:r>
        </w:p>
      </w:docPartBody>
    </w:docPart>
    <w:docPart>
      <w:docPartPr>
        <w:name w:val="00B04A2760D34BA89A7346084615FCEE"/>
        <w:category>
          <w:name w:val="General"/>
          <w:gallery w:val="placeholder"/>
        </w:category>
        <w:types>
          <w:type w:val="bbPlcHdr"/>
        </w:types>
        <w:behaviors>
          <w:behavior w:val="content"/>
        </w:behaviors>
        <w:guid w:val="{25482A59-BD59-4C34-B1C3-EF1791A2B8EC}"/>
      </w:docPartPr>
      <w:docPartBody>
        <w:p w:rsidR="008A55B3" w:rsidRDefault="008A55B3">
          <w:pPr>
            <w:pStyle w:val="00B04A2760D34BA89A7346084615FCE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8A55B3"/>
    <w:rsid w:val="005F797E"/>
    <w:rsid w:val="006E4114"/>
    <w:rsid w:val="007106B1"/>
    <w:rsid w:val="008A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5B3"/>
    <w:rPr>
      <w:color w:val="808080"/>
    </w:rPr>
  </w:style>
  <w:style w:type="paragraph" w:customStyle="1" w:styleId="85B17461DE77414E81E0E8F7227DC567">
    <w:name w:val="85B17461DE77414E81E0E8F7227DC567"/>
    <w:rsid w:val="008A55B3"/>
  </w:style>
  <w:style w:type="paragraph" w:customStyle="1" w:styleId="5517C5CC22C64DD69470E34A68A6A978">
    <w:name w:val="5517C5CC22C64DD69470E34A68A6A978"/>
    <w:rsid w:val="008A55B3"/>
  </w:style>
  <w:style w:type="paragraph" w:customStyle="1" w:styleId="6C1D54EB899140BD9D49F19EBC542330">
    <w:name w:val="6C1D54EB899140BD9D49F19EBC542330"/>
    <w:rsid w:val="008A55B3"/>
  </w:style>
  <w:style w:type="paragraph" w:customStyle="1" w:styleId="A8B36F613CDD46C4AE3C02412D765EB3">
    <w:name w:val="A8B36F613CDD46C4AE3C02412D765EB3"/>
    <w:rsid w:val="008A55B3"/>
  </w:style>
  <w:style w:type="paragraph" w:customStyle="1" w:styleId="9AC76FE306444135945A4ADB3389FEFF">
    <w:name w:val="9AC76FE306444135945A4ADB3389FEFF"/>
    <w:rsid w:val="008A55B3"/>
  </w:style>
  <w:style w:type="paragraph" w:customStyle="1" w:styleId="AD465C4D695245CDA452F57DCF51BFE0">
    <w:name w:val="AD465C4D695245CDA452F57DCF51BFE0"/>
    <w:rsid w:val="008A55B3"/>
  </w:style>
  <w:style w:type="paragraph" w:customStyle="1" w:styleId="C36DE096B0AC43ED883D29D75F706B54">
    <w:name w:val="C36DE096B0AC43ED883D29D75F706B54"/>
    <w:rsid w:val="008A55B3"/>
  </w:style>
  <w:style w:type="paragraph" w:customStyle="1" w:styleId="8AE6831F390843B5ABE360066EE1B3AC">
    <w:name w:val="8AE6831F390843B5ABE360066EE1B3AC"/>
    <w:rsid w:val="008A55B3"/>
  </w:style>
  <w:style w:type="paragraph" w:customStyle="1" w:styleId="C668F478345E4A19A6F9FD7A78D2EA69">
    <w:name w:val="C668F478345E4A19A6F9FD7A78D2EA69"/>
    <w:rsid w:val="008A55B3"/>
  </w:style>
  <w:style w:type="paragraph" w:customStyle="1" w:styleId="5218AB755E0F4533907AFA3BE932CE93">
    <w:name w:val="5218AB755E0F4533907AFA3BE932CE93"/>
    <w:rsid w:val="008A55B3"/>
  </w:style>
  <w:style w:type="paragraph" w:customStyle="1" w:styleId="00B04A2760D34BA89A7346084615FCEE">
    <w:name w:val="00B04A2760D34BA89A7346084615FCEE"/>
    <w:rsid w:val="008A55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B8378A3C34A743932C7922FFA3E326" ma:contentTypeVersion="104" ma:contentTypeDescription="" ma:contentTypeScope="" ma:versionID="0635d5df98cb0dc3cc4880c066c93e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6C91BA5-7C55-4D65-A3BF-2CAE9F81C1CC}"/>
</file>

<file path=customXml/itemProps2.xml><?xml version="1.0" encoding="utf-8"?>
<ds:datastoreItem xmlns:ds="http://schemas.openxmlformats.org/officeDocument/2006/customXml" ds:itemID="{EB25F84B-AEA1-4E5F-8966-A54E1F5DFB6C}"/>
</file>

<file path=customXml/itemProps3.xml><?xml version="1.0" encoding="utf-8"?>
<ds:datastoreItem xmlns:ds="http://schemas.openxmlformats.org/officeDocument/2006/customXml" ds:itemID="{B8BB831C-95E0-4CC9-82DB-58F1ACEAF3E0}"/>
</file>

<file path=customXml/itemProps4.xml><?xml version="1.0" encoding="utf-8"?>
<ds:datastoreItem xmlns:ds="http://schemas.openxmlformats.org/officeDocument/2006/customXml" ds:itemID="{9200F8E4-E9F8-4AA3-82E6-49ADDC1BE20D}"/>
</file>

<file path=docProps/app.xml><?xml version="1.0" encoding="utf-8"?>
<Properties xmlns="http://schemas.openxmlformats.org/officeDocument/2006/extended-properties" xmlns:vt="http://schemas.openxmlformats.org/officeDocument/2006/docPropsVTypes">
  <Template>Normal.dotm</Template>
  <TotalTime>48</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10</cp:revision>
  <cp:lastPrinted>2011-08-19T16:17:00Z</cp:lastPrinted>
  <dcterms:created xsi:type="dcterms:W3CDTF">2015-09-24T18:37:00Z</dcterms:created>
  <dcterms:modified xsi:type="dcterms:W3CDTF">2016-08-30T18:22:00Z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0x0101006E56B4D1795A2E4DB2F0B01679ED314A009DB8378A3C34A743932C7922FFA3E326</vt:lpwstr>
  </property>
  <property fmtid="{D5CDD505-2E9C-101B-9397-08002B2CF9AE}" pid="3" name="_docset_NoMedatataSyncRequired">
    <vt:lpwstr>False</vt:lpwstr>
  </property>
</Properties>
</file>