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2282F" w14:textId="77777777" w:rsidR="00E44396" w:rsidRDefault="00E44396">
      <w:bookmarkStart w:id="0" w:name="_GoBack"/>
      <w:bookmarkEnd w:id="0"/>
    </w:p>
    <w:p w14:paraId="10222830" w14:textId="77777777" w:rsidR="00A24E85" w:rsidRPr="00A24E85" w:rsidRDefault="00C54520" w:rsidP="00A24E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April 14</w:t>
      </w:r>
      <w:r w:rsidR="00E15860">
        <w:rPr>
          <w:sz w:val="24"/>
          <w:szCs w:val="24"/>
        </w:rPr>
        <w:t>, 2016</w:t>
      </w:r>
    </w:p>
    <w:p w14:paraId="10222831" w14:textId="77777777" w:rsidR="00A24E85" w:rsidRPr="00A24E85" w:rsidRDefault="00A24E85" w:rsidP="00A24E85">
      <w:pPr>
        <w:pStyle w:val="NoSpacing"/>
        <w:rPr>
          <w:sz w:val="24"/>
          <w:szCs w:val="24"/>
        </w:rPr>
      </w:pPr>
    </w:p>
    <w:p w14:paraId="10222832" w14:textId="77777777" w:rsidR="00A24E85" w:rsidRPr="00A24E85" w:rsidRDefault="00A24E85" w:rsidP="00A24E85">
      <w:pPr>
        <w:pStyle w:val="NoSpacing"/>
        <w:rPr>
          <w:sz w:val="24"/>
          <w:szCs w:val="24"/>
        </w:rPr>
      </w:pPr>
    </w:p>
    <w:p w14:paraId="10222833" w14:textId="77777777" w:rsidR="00A24E85" w:rsidRDefault="00A24E85" w:rsidP="00A24E85">
      <w:pPr>
        <w:pStyle w:val="NoSpacing"/>
        <w:rPr>
          <w:sz w:val="24"/>
          <w:szCs w:val="24"/>
        </w:rPr>
      </w:pPr>
      <w:r w:rsidRPr="00A24E85">
        <w:rPr>
          <w:sz w:val="24"/>
          <w:szCs w:val="24"/>
        </w:rPr>
        <w:t>Washington Utilities and Transportation Commission</w:t>
      </w:r>
    </w:p>
    <w:p w14:paraId="10222834" w14:textId="77777777" w:rsidR="00A24E85" w:rsidRDefault="00A24E85" w:rsidP="00A24E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1300 S. Evergreen Park Drive S.W.</w:t>
      </w:r>
    </w:p>
    <w:p w14:paraId="10222835" w14:textId="77777777" w:rsidR="00A24E85" w:rsidRDefault="00A24E85" w:rsidP="00A24E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 Box 47250</w:t>
      </w:r>
    </w:p>
    <w:p w14:paraId="10222836" w14:textId="77777777" w:rsidR="00A24E85" w:rsidRDefault="00A24E85" w:rsidP="00A24E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Olympia, Washington 98504-7250</w:t>
      </w:r>
    </w:p>
    <w:p w14:paraId="10222837" w14:textId="77777777" w:rsidR="00A24E85" w:rsidRDefault="00A24E85" w:rsidP="00A24E85">
      <w:pPr>
        <w:pStyle w:val="NoSpacing"/>
        <w:rPr>
          <w:sz w:val="24"/>
          <w:szCs w:val="24"/>
        </w:rPr>
      </w:pPr>
    </w:p>
    <w:p w14:paraId="10222838" w14:textId="77777777" w:rsidR="00A24E85" w:rsidRDefault="00A24E85" w:rsidP="00A24E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Attention: Steven King, Executive Director and Secretary</w:t>
      </w:r>
    </w:p>
    <w:p w14:paraId="10222839" w14:textId="77777777" w:rsidR="00A24E85" w:rsidRDefault="00A24E85" w:rsidP="00A24E85">
      <w:pPr>
        <w:pStyle w:val="NoSpacing"/>
        <w:rPr>
          <w:sz w:val="24"/>
          <w:szCs w:val="24"/>
        </w:rPr>
      </w:pPr>
    </w:p>
    <w:p w14:paraId="1022283A" w14:textId="77777777" w:rsidR="00A24E85" w:rsidRDefault="00A24E85" w:rsidP="00A24E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RE: Freedom 200</w:t>
      </w:r>
      <w:r w:rsidR="00E15860">
        <w:rPr>
          <w:sz w:val="24"/>
          <w:szCs w:val="24"/>
        </w:rPr>
        <w:t>0</w:t>
      </w:r>
      <w:r>
        <w:rPr>
          <w:sz w:val="24"/>
          <w:szCs w:val="24"/>
        </w:rPr>
        <w:t xml:space="preserve">, LLC Request for Extension of </w:t>
      </w:r>
      <w:r w:rsidR="004D04D9">
        <w:rPr>
          <w:sz w:val="24"/>
          <w:szCs w:val="24"/>
        </w:rPr>
        <w:t>Filing 2015</w:t>
      </w:r>
      <w:r>
        <w:rPr>
          <w:sz w:val="24"/>
          <w:szCs w:val="24"/>
        </w:rPr>
        <w:t xml:space="preserve"> Annual Report</w:t>
      </w:r>
    </w:p>
    <w:p w14:paraId="1022283B" w14:textId="77777777" w:rsidR="00A24E85" w:rsidRDefault="00A24E85" w:rsidP="00A24E85">
      <w:pPr>
        <w:pStyle w:val="NoSpacing"/>
        <w:rPr>
          <w:sz w:val="24"/>
          <w:szCs w:val="24"/>
        </w:rPr>
      </w:pPr>
    </w:p>
    <w:p w14:paraId="1022283C" w14:textId="77777777" w:rsidR="00A24E85" w:rsidRDefault="00A24E85" w:rsidP="00A24E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Sir:</w:t>
      </w:r>
    </w:p>
    <w:p w14:paraId="1022283D" w14:textId="77777777" w:rsidR="00A24E85" w:rsidRDefault="00A24E85" w:rsidP="00A24E85">
      <w:pPr>
        <w:pStyle w:val="NoSpacing"/>
        <w:rPr>
          <w:sz w:val="24"/>
          <w:szCs w:val="24"/>
        </w:rPr>
      </w:pPr>
    </w:p>
    <w:p w14:paraId="1022283E" w14:textId="77777777" w:rsidR="00F1243A" w:rsidRDefault="00A24E85" w:rsidP="00A24E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are writing today to request </w:t>
      </w:r>
      <w:r w:rsidR="00E15860">
        <w:rPr>
          <w:sz w:val="24"/>
          <w:szCs w:val="24"/>
        </w:rPr>
        <w:t>and extension in filing our 2015</w:t>
      </w:r>
      <w:r>
        <w:rPr>
          <w:sz w:val="24"/>
          <w:szCs w:val="24"/>
        </w:rPr>
        <w:t xml:space="preserve"> Annual report. </w:t>
      </w:r>
      <w:r w:rsidR="00E15860">
        <w:rPr>
          <w:sz w:val="24"/>
          <w:szCs w:val="24"/>
        </w:rPr>
        <w:t xml:space="preserve">Pursuant to the information outlined in the </w:t>
      </w:r>
      <w:r w:rsidR="00F1243A">
        <w:rPr>
          <w:sz w:val="24"/>
          <w:szCs w:val="24"/>
        </w:rPr>
        <w:t>Instructions section of the Annual Report</w:t>
      </w:r>
      <w:r w:rsidR="00E15860">
        <w:rPr>
          <w:sz w:val="24"/>
          <w:szCs w:val="24"/>
        </w:rPr>
        <w:t>, an extension may be requested prior to April 15th</w:t>
      </w:r>
      <w:r w:rsidR="00F1243A">
        <w:rPr>
          <w:sz w:val="24"/>
          <w:szCs w:val="24"/>
        </w:rPr>
        <w:t xml:space="preserve">. </w:t>
      </w:r>
      <w:r w:rsidR="00E15860">
        <w:rPr>
          <w:sz w:val="24"/>
          <w:szCs w:val="24"/>
        </w:rPr>
        <w:t xml:space="preserve"> </w:t>
      </w:r>
      <w:r w:rsidR="00F1243A">
        <w:rPr>
          <w:sz w:val="24"/>
          <w:szCs w:val="24"/>
        </w:rPr>
        <w:t xml:space="preserve">An extension of 90 days </w:t>
      </w:r>
      <w:r w:rsidR="00E15860">
        <w:rPr>
          <w:sz w:val="24"/>
          <w:szCs w:val="24"/>
        </w:rPr>
        <w:t>from May 2</w:t>
      </w:r>
      <w:r w:rsidR="00E15860" w:rsidRPr="00E15860">
        <w:rPr>
          <w:sz w:val="24"/>
          <w:szCs w:val="24"/>
          <w:vertAlign w:val="superscript"/>
        </w:rPr>
        <w:t>nd</w:t>
      </w:r>
      <w:r w:rsidR="00E15860">
        <w:rPr>
          <w:sz w:val="24"/>
          <w:szCs w:val="24"/>
        </w:rPr>
        <w:t xml:space="preserve"> 2016 is requested so that our accountants can finalize and file our annual taxes and provide the necessary information required to accurately file our annual report.</w:t>
      </w:r>
      <w:r w:rsidR="004D04D9">
        <w:rPr>
          <w:sz w:val="24"/>
          <w:szCs w:val="24"/>
        </w:rPr>
        <w:t xml:space="preserve"> Our 2015 Annual Report will be in the </w:t>
      </w:r>
      <w:r w:rsidR="0028149E">
        <w:rPr>
          <w:sz w:val="24"/>
          <w:szCs w:val="24"/>
        </w:rPr>
        <w:t>commission’s</w:t>
      </w:r>
      <w:r w:rsidR="004D04D9">
        <w:rPr>
          <w:sz w:val="24"/>
          <w:szCs w:val="24"/>
        </w:rPr>
        <w:t xml:space="preserve"> hands by </w:t>
      </w:r>
      <w:r w:rsidR="0028149E">
        <w:rPr>
          <w:sz w:val="24"/>
          <w:szCs w:val="24"/>
        </w:rPr>
        <w:t xml:space="preserve">Tuesday, </w:t>
      </w:r>
      <w:r w:rsidR="004D04D9">
        <w:rPr>
          <w:sz w:val="24"/>
          <w:szCs w:val="24"/>
        </w:rPr>
        <w:t>August 2, 2016.</w:t>
      </w:r>
    </w:p>
    <w:p w14:paraId="1022283F" w14:textId="77777777" w:rsidR="00F1243A" w:rsidRDefault="00F1243A" w:rsidP="00A24E85">
      <w:pPr>
        <w:pStyle w:val="NoSpacing"/>
        <w:rPr>
          <w:sz w:val="24"/>
          <w:szCs w:val="24"/>
        </w:rPr>
      </w:pPr>
    </w:p>
    <w:p w14:paraId="10222840" w14:textId="77777777" w:rsidR="002D08B2" w:rsidRDefault="00F1243A" w:rsidP="00A24E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While this request is being made via the Commission’s E File </w:t>
      </w:r>
      <w:r w:rsidR="002D08B2">
        <w:rPr>
          <w:sz w:val="24"/>
          <w:szCs w:val="24"/>
        </w:rPr>
        <w:t xml:space="preserve">Desk, the hard copy </w:t>
      </w:r>
      <w:r w:rsidR="00E15860">
        <w:rPr>
          <w:sz w:val="24"/>
          <w:szCs w:val="24"/>
        </w:rPr>
        <w:t>will be forwarded by US Mail in the next day. Under separate cover, the</w:t>
      </w:r>
      <w:r w:rsidR="002D08B2">
        <w:rPr>
          <w:sz w:val="24"/>
          <w:szCs w:val="24"/>
        </w:rPr>
        <w:t xml:space="preserve"> payment in full</w:t>
      </w:r>
      <w:r w:rsidR="00E15860">
        <w:rPr>
          <w:sz w:val="24"/>
          <w:szCs w:val="24"/>
        </w:rPr>
        <w:t>,</w:t>
      </w:r>
      <w:r w:rsidR="002D08B2">
        <w:rPr>
          <w:sz w:val="24"/>
          <w:szCs w:val="24"/>
        </w:rPr>
        <w:t xml:space="preserve"> of the </w:t>
      </w:r>
      <w:r w:rsidR="00E15860">
        <w:rPr>
          <w:sz w:val="24"/>
          <w:szCs w:val="24"/>
        </w:rPr>
        <w:t xml:space="preserve">Annual </w:t>
      </w:r>
      <w:r w:rsidR="002D08B2">
        <w:rPr>
          <w:sz w:val="24"/>
          <w:szCs w:val="24"/>
        </w:rPr>
        <w:t xml:space="preserve">regulatory fees will follow by US postal service </w:t>
      </w:r>
      <w:r w:rsidR="00E15860">
        <w:rPr>
          <w:sz w:val="24"/>
          <w:szCs w:val="24"/>
        </w:rPr>
        <w:t>prior to May 2, 2016</w:t>
      </w:r>
      <w:r w:rsidR="002D08B2">
        <w:rPr>
          <w:sz w:val="24"/>
          <w:szCs w:val="24"/>
        </w:rPr>
        <w:t>.</w:t>
      </w:r>
    </w:p>
    <w:p w14:paraId="10222841" w14:textId="77777777" w:rsidR="002D08B2" w:rsidRDefault="002D08B2" w:rsidP="00A24E85">
      <w:pPr>
        <w:pStyle w:val="NoSpacing"/>
        <w:rPr>
          <w:sz w:val="24"/>
          <w:szCs w:val="24"/>
        </w:rPr>
      </w:pPr>
    </w:p>
    <w:p w14:paraId="10222842" w14:textId="77777777" w:rsidR="002D08B2" w:rsidRDefault="002D08B2" w:rsidP="00A24E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Thanks you for your consideration in this matter and we await your response.</w:t>
      </w:r>
    </w:p>
    <w:p w14:paraId="10222843" w14:textId="77777777" w:rsidR="002D08B2" w:rsidRDefault="002D08B2" w:rsidP="00A24E85">
      <w:pPr>
        <w:pStyle w:val="NoSpacing"/>
        <w:rPr>
          <w:sz w:val="24"/>
          <w:szCs w:val="24"/>
        </w:rPr>
      </w:pPr>
    </w:p>
    <w:p w14:paraId="10222844" w14:textId="77777777" w:rsidR="002D08B2" w:rsidRDefault="002D08B2" w:rsidP="00A24E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10222845" w14:textId="77777777" w:rsidR="002D08B2" w:rsidRDefault="002D08B2" w:rsidP="00A24E85">
      <w:pPr>
        <w:pStyle w:val="NoSpacing"/>
        <w:rPr>
          <w:sz w:val="24"/>
          <w:szCs w:val="24"/>
        </w:rPr>
      </w:pPr>
    </w:p>
    <w:p w14:paraId="10222846" w14:textId="77777777" w:rsidR="002D08B2" w:rsidRDefault="002D08B2" w:rsidP="00A24E85">
      <w:pPr>
        <w:pStyle w:val="NoSpacing"/>
        <w:rPr>
          <w:sz w:val="24"/>
          <w:szCs w:val="24"/>
        </w:rPr>
      </w:pPr>
    </w:p>
    <w:p w14:paraId="10222847" w14:textId="77777777" w:rsidR="002D08B2" w:rsidRDefault="002D08B2" w:rsidP="00A24E85">
      <w:pPr>
        <w:pStyle w:val="NoSpacing"/>
        <w:rPr>
          <w:sz w:val="24"/>
          <w:szCs w:val="24"/>
        </w:rPr>
      </w:pPr>
    </w:p>
    <w:p w14:paraId="10222848" w14:textId="77777777" w:rsidR="002D08B2" w:rsidRPr="00A24E85" w:rsidRDefault="002D08B2" w:rsidP="00A24E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David Gellatly</w:t>
      </w:r>
    </w:p>
    <w:p w14:paraId="10222849" w14:textId="77777777" w:rsidR="00A24E85" w:rsidRDefault="00A24E85" w:rsidP="00A24E85">
      <w:pPr>
        <w:pStyle w:val="NoSpacing"/>
      </w:pPr>
    </w:p>
    <w:p w14:paraId="1022284A" w14:textId="77777777" w:rsidR="00A24E85" w:rsidRDefault="00A24E85" w:rsidP="00A24E85">
      <w:pPr>
        <w:pStyle w:val="NoSpacing"/>
      </w:pPr>
    </w:p>
    <w:p w14:paraId="1022284B" w14:textId="77777777" w:rsidR="00A24E85" w:rsidRPr="00A24E85" w:rsidRDefault="00A24E85" w:rsidP="00A24E85">
      <w:pPr>
        <w:pStyle w:val="Heading3"/>
        <w:spacing w:line="240" w:lineRule="auto"/>
      </w:pPr>
    </w:p>
    <w:p w14:paraId="1022284C" w14:textId="77777777" w:rsidR="00A24E85" w:rsidRPr="00A24E85" w:rsidRDefault="00A24E85" w:rsidP="00A24E85">
      <w:pPr>
        <w:pStyle w:val="Heading3"/>
      </w:pPr>
    </w:p>
    <w:sectPr w:rsidR="00A24E85" w:rsidRPr="00A24E85" w:rsidSect="00E44396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2284F" w14:textId="77777777" w:rsidR="00276F7A" w:rsidRDefault="00276F7A" w:rsidP="00A24E85">
      <w:pPr>
        <w:spacing w:after="0" w:line="240" w:lineRule="auto"/>
      </w:pPr>
      <w:r>
        <w:separator/>
      </w:r>
    </w:p>
  </w:endnote>
  <w:endnote w:type="continuationSeparator" w:id="0">
    <w:p w14:paraId="10222850" w14:textId="77777777" w:rsidR="00276F7A" w:rsidRDefault="00276F7A" w:rsidP="00A2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2284D" w14:textId="77777777" w:rsidR="00276F7A" w:rsidRDefault="00276F7A" w:rsidP="00A24E85">
      <w:pPr>
        <w:spacing w:after="0" w:line="240" w:lineRule="auto"/>
      </w:pPr>
      <w:r>
        <w:separator/>
      </w:r>
    </w:p>
  </w:footnote>
  <w:footnote w:type="continuationSeparator" w:id="0">
    <w:p w14:paraId="1022284E" w14:textId="77777777" w:rsidR="00276F7A" w:rsidRDefault="00276F7A" w:rsidP="00A2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22851" w14:textId="77777777" w:rsidR="00A24E85" w:rsidRPr="00A24E85" w:rsidRDefault="00A24E85" w:rsidP="00A24E85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A24E85">
      <w:rPr>
        <w:rFonts w:asciiTheme="majorHAnsi" w:eastAsiaTheme="majorEastAsia" w:hAnsiTheme="majorHAnsi" w:cstheme="majorBidi"/>
        <w:sz w:val="28"/>
        <w:szCs w:val="28"/>
      </w:rPr>
      <w:t>Freedom 200, LLC</w:t>
    </w:r>
  </w:p>
  <w:p w14:paraId="10222852" w14:textId="77777777" w:rsidR="00A24E85" w:rsidRPr="00A24E85" w:rsidRDefault="00A24E85" w:rsidP="00A24E85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A24E85">
      <w:rPr>
        <w:rFonts w:asciiTheme="majorHAnsi" w:eastAsiaTheme="majorEastAsia" w:hAnsiTheme="majorHAnsi" w:cstheme="majorBidi"/>
        <w:sz w:val="28"/>
        <w:szCs w:val="28"/>
      </w:rPr>
      <w:t>DBA Cando Recycling and Disposal</w:t>
    </w:r>
  </w:p>
  <w:p w14:paraId="10222853" w14:textId="77777777" w:rsidR="00A24E85" w:rsidRPr="00A24E85" w:rsidRDefault="00A24E85" w:rsidP="00A24E85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A24E85">
      <w:rPr>
        <w:rFonts w:asciiTheme="majorHAnsi" w:eastAsiaTheme="majorEastAsia" w:hAnsiTheme="majorHAnsi" w:cstheme="majorBidi"/>
        <w:sz w:val="28"/>
        <w:szCs w:val="28"/>
      </w:rPr>
      <w:t>PO Box 865</w:t>
    </w:r>
  </w:p>
  <w:p w14:paraId="10222854" w14:textId="77777777" w:rsidR="00A24E85" w:rsidRPr="00A24E85" w:rsidRDefault="00A24E85" w:rsidP="00A24E85">
    <w:pPr>
      <w:pStyle w:val="Header"/>
      <w:pBdr>
        <w:bottom w:val="thickThinSmallGap" w:sz="24" w:space="1" w:color="622423" w:themeColor="accent2" w:themeShade="7F"/>
      </w:pBdr>
      <w:jc w:val="center"/>
      <w:rPr>
        <w:sz w:val="28"/>
        <w:szCs w:val="28"/>
      </w:rPr>
    </w:pPr>
    <w:r w:rsidRPr="00A24E85">
      <w:rPr>
        <w:rFonts w:asciiTheme="majorHAnsi" w:eastAsiaTheme="majorEastAsia" w:hAnsiTheme="majorHAnsi" w:cstheme="majorBidi"/>
        <w:sz w:val="28"/>
        <w:szCs w:val="28"/>
      </w:rPr>
      <w:t>Point Roberts, WA 98281-0865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85"/>
    <w:rsid w:val="00276F7A"/>
    <w:rsid w:val="0028149E"/>
    <w:rsid w:val="002D08B2"/>
    <w:rsid w:val="003C558B"/>
    <w:rsid w:val="004D04D9"/>
    <w:rsid w:val="00711D5C"/>
    <w:rsid w:val="00A24E85"/>
    <w:rsid w:val="00C54520"/>
    <w:rsid w:val="00D359FB"/>
    <w:rsid w:val="00E15860"/>
    <w:rsid w:val="00E44396"/>
    <w:rsid w:val="00F1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282F"/>
  <w15:docId w15:val="{8BC13746-09D1-4352-A3C8-34F09BE0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39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E85"/>
  </w:style>
  <w:style w:type="paragraph" w:styleId="Footer">
    <w:name w:val="footer"/>
    <w:basedOn w:val="Normal"/>
    <w:link w:val="FooterChar"/>
    <w:uiPriority w:val="99"/>
    <w:semiHidden/>
    <w:unhideWhenUsed/>
    <w:rsid w:val="00A24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E85"/>
  </w:style>
  <w:style w:type="paragraph" w:styleId="BalloonText">
    <w:name w:val="Balloon Text"/>
    <w:basedOn w:val="Normal"/>
    <w:link w:val="BalloonTextChar"/>
    <w:uiPriority w:val="99"/>
    <w:semiHidden/>
    <w:unhideWhenUsed/>
    <w:rsid w:val="00A2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2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4E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A24E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17979B06E4794AAF4102FDB6FBF15E" ma:contentTypeVersion="104" ma:contentTypeDescription="" ma:contentTypeScope="" ma:versionID="cd021e08fd813c8207c5cc659d4b3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2016-04-14T07:00:00+00:00</OpenedDate>
    <Date1 xmlns="dc463f71-b30c-4ab2-9473-d307f9d35888">2016-04-14T07:00:00+00:00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DocketNumber xmlns="dc463f71-b30c-4ab2-9473-d307f9d35888">160422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E3C60-2971-4709-A0A8-758B3197640E}"/>
</file>

<file path=customXml/itemProps2.xml><?xml version="1.0" encoding="utf-8"?>
<ds:datastoreItem xmlns:ds="http://schemas.openxmlformats.org/officeDocument/2006/customXml" ds:itemID="{F801F601-1698-4E53-9FDA-E72EA0D0AC62}"/>
</file>

<file path=customXml/itemProps3.xml><?xml version="1.0" encoding="utf-8"?>
<ds:datastoreItem xmlns:ds="http://schemas.openxmlformats.org/officeDocument/2006/customXml" ds:itemID="{91339E5D-20F6-4F09-85FF-0C548E93AB38}"/>
</file>

<file path=customXml/itemProps4.xml><?xml version="1.0" encoding="utf-8"?>
<ds:datastoreItem xmlns:ds="http://schemas.openxmlformats.org/officeDocument/2006/customXml" ds:itemID="{1B24D774-3B7B-4D82-9EC7-E9EAFC3F5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Rollman, Courtney (UTC)</cp:lastModifiedBy>
  <cp:revision>2</cp:revision>
  <cp:lastPrinted>2014-04-27T19:49:00Z</cp:lastPrinted>
  <dcterms:created xsi:type="dcterms:W3CDTF">2016-04-15T16:02:00Z</dcterms:created>
  <dcterms:modified xsi:type="dcterms:W3CDTF">2016-04-15T16:02:00Z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0x0101006E56B4D1795A2E4DB2F0B01679ED314A007D17979B06E4794AAF4102FDB6FBF15E</vt:lpwstr>
  </property>
  <property fmtid="{D5CDD505-2E9C-101B-9397-08002B2CF9AE}" pid="3" name="_docset_NoMedatataSyncRequired">
    <vt:lpwstr>False</vt:lpwstr>
  </property>
</Properties>
</file>