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19" w:rsidRDefault="00343B19">
      <w:pPr>
        <w:spacing w:after="60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Commission Docket No. ____________________</w:t>
      </w:r>
    </w:p>
    <w:p w:rsidR="00343B19" w:rsidRDefault="00343B19">
      <w:pPr>
        <w:spacing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Agenda Date Assigned ____________________</w:t>
      </w:r>
    </w:p>
    <w:p w:rsidR="00343B19" w:rsidRDefault="00343B19">
      <w:pPr>
        <w:pStyle w:val="Heading1"/>
        <w:spacing w:after="120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343B19" w:rsidRDefault="00343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 THAN STATUTORY NOTICE REQUESTED BY:</w:t>
      </w:r>
    </w:p>
    <w:p w:rsidR="00343B19" w:rsidRDefault="00343B19">
      <w:pPr>
        <w:jc w:val="center"/>
        <w:rPr>
          <w:rFonts w:ascii="Arial" w:hAnsi="Arial" w:cs="Arial"/>
          <w:b/>
          <w:bCs/>
          <w:sz w:val="20"/>
        </w:rPr>
      </w:pPr>
    </w:p>
    <w:p w:rsidR="00343B19" w:rsidRPr="007623EB" w:rsidRDefault="00343B19" w:rsidP="007623E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>Company Name:</w:t>
      </w:r>
      <w:r>
        <w:rPr>
          <w:rFonts w:ascii="Arial" w:hAnsi="Arial" w:cs="Arial"/>
          <w:sz w:val="20"/>
          <w:u w:val="single"/>
        </w:rPr>
        <w:tab/>
      </w:r>
      <w:r w:rsidR="007623EB">
        <w:rPr>
          <w:rFonts w:ascii="Arial" w:hAnsi="Arial" w:cs="Arial"/>
          <w:sz w:val="20"/>
          <w:u w:val="single"/>
        </w:rPr>
        <w:t xml:space="preserve">Torre Refuse &amp; Recycling, LLC     </w:t>
      </w:r>
      <w:r>
        <w:rPr>
          <w:rFonts w:ascii="Arial" w:hAnsi="Arial" w:cs="Arial"/>
          <w:sz w:val="20"/>
        </w:rPr>
        <w:t>Certificate No</w:t>
      </w:r>
      <w:r w:rsidR="007623EB">
        <w:rPr>
          <w:rFonts w:ascii="Arial" w:hAnsi="Arial" w:cs="Arial"/>
          <w:sz w:val="20"/>
        </w:rPr>
        <w:t>. G-260</w:t>
      </w:r>
      <w:r>
        <w:rPr>
          <w:rFonts w:ascii="Arial" w:hAnsi="Arial" w:cs="Arial"/>
          <w:sz w:val="20"/>
          <w:u w:val="single"/>
        </w:rPr>
        <w:t xml:space="preserve">                 </w:t>
      </w:r>
      <w:r>
        <w:rPr>
          <w:rFonts w:ascii="Arial" w:hAnsi="Arial" w:cs="Arial"/>
          <w:sz w:val="20"/>
        </w:rPr>
        <w:t xml:space="preserve"> UBI No.</w:t>
      </w:r>
      <w:r w:rsidR="007623EB" w:rsidRPr="007623EB">
        <w:rPr>
          <w:rFonts w:ascii="Arial" w:hAnsi="Arial" w:cs="Arial"/>
          <w:color w:val="000000"/>
          <w:sz w:val="22"/>
          <w:szCs w:val="22"/>
        </w:rPr>
        <w:t xml:space="preserve"> </w:t>
      </w:r>
      <w:r w:rsidR="007623EB">
        <w:rPr>
          <w:rFonts w:ascii="Arial" w:hAnsi="Arial" w:cs="Arial"/>
          <w:color w:val="000000"/>
          <w:sz w:val="22"/>
          <w:szCs w:val="22"/>
        </w:rPr>
        <w:t>602-373-036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:rsidR="00343B19" w:rsidRDefault="00343B19">
      <w:pPr>
        <w:tabs>
          <w:tab w:val="right" w:pos="6438"/>
          <w:tab w:val="left" w:pos="6612"/>
          <w:tab w:val="right" w:pos="11397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Registered Trade Name(s)</w:t>
      </w:r>
      <w:r w:rsidR="007623EB">
        <w:rPr>
          <w:rFonts w:ascii="Arial" w:hAnsi="Arial" w:cs="Arial"/>
          <w:sz w:val="20"/>
        </w:rPr>
        <w:t xml:space="preserve"> Sunshine Disposal &amp; Recycling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Company proposes to change</w:t>
      </w:r>
      <w:r>
        <w:rPr>
          <w:rFonts w:ascii="Arial" w:hAnsi="Arial" w:cs="Arial"/>
          <w:sz w:val="20"/>
          <w:u w:val="single"/>
        </w:rPr>
        <w:t xml:space="preserve">         </w:t>
      </w:r>
      <w:r w:rsidR="007623EB">
        <w:rPr>
          <w:rFonts w:ascii="Arial" w:hAnsi="Arial" w:cs="Arial"/>
          <w:sz w:val="20"/>
          <w:u w:val="single"/>
        </w:rPr>
        <w:t>Tariff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</w:rPr>
        <w:t>Number</w:t>
      </w:r>
      <w:r w:rsidR="007623EB">
        <w:rPr>
          <w:rFonts w:ascii="Arial" w:hAnsi="Arial" w:cs="Arial"/>
          <w:sz w:val="20"/>
        </w:rPr>
        <w:t xml:space="preserve">  3</w:t>
      </w:r>
      <w:r>
        <w:rPr>
          <w:rFonts w:ascii="Arial" w:hAnsi="Arial" w:cs="Arial"/>
          <w:sz w:val="20"/>
          <w:u w:val="single"/>
        </w:rPr>
        <w:tab/>
      </w: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>
        <w:rPr>
          <w:rFonts w:ascii="Arial" w:hAnsi="Arial" w:cs="Arial"/>
          <w:sz w:val="16"/>
        </w:rPr>
        <w:t xml:space="preserve">    (Tariff, time schedule, etc.)</w:t>
      </w: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 provisions are:</w:t>
      </w:r>
      <w:r w:rsidR="007623EB">
        <w:rPr>
          <w:rFonts w:ascii="Arial" w:hAnsi="Arial" w:cs="Arial"/>
          <w:sz w:val="20"/>
        </w:rPr>
        <w:t xml:space="preserve"> </w:t>
      </w:r>
      <w:r w:rsidR="007623EB" w:rsidRPr="007623EB">
        <w:rPr>
          <w:rFonts w:ascii="Arial" w:hAnsi="Arial" w:cs="Arial"/>
          <w:sz w:val="20"/>
          <w:u w:val="single"/>
        </w:rPr>
        <w:t>15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15, 8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20, 8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21, 8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31, 8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32,             8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33.</w:t>
      </w: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changes are:</w:t>
      </w:r>
      <w:r w:rsidR="007623EB">
        <w:rPr>
          <w:rFonts w:ascii="Arial" w:hAnsi="Arial" w:cs="Arial"/>
          <w:sz w:val="20"/>
        </w:rPr>
        <w:t xml:space="preserve"> </w:t>
      </w:r>
      <w:r w:rsidR="007623EB" w:rsidRPr="007623EB">
        <w:rPr>
          <w:rFonts w:ascii="Arial" w:hAnsi="Arial" w:cs="Arial"/>
          <w:sz w:val="20"/>
          <w:u w:val="single"/>
        </w:rPr>
        <w:t>16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15, </w:t>
      </w:r>
      <w:r w:rsidR="007623EB" w:rsidRPr="007623EB">
        <w:rPr>
          <w:rFonts w:ascii="Arial" w:hAnsi="Arial" w:cs="Arial"/>
          <w:sz w:val="20"/>
          <w:u w:val="single"/>
        </w:rPr>
        <w:t>9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</w:t>
      </w:r>
      <w:r w:rsidR="007623EB" w:rsidRPr="007623EB">
        <w:rPr>
          <w:rFonts w:ascii="Arial" w:hAnsi="Arial" w:cs="Arial"/>
          <w:sz w:val="20"/>
          <w:u w:val="single"/>
        </w:rPr>
        <w:t>20, 9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21, 9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31, 9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32,             9</w:t>
      </w:r>
      <w:r w:rsidR="007623EB" w:rsidRPr="007623EB">
        <w:rPr>
          <w:rFonts w:ascii="Arial" w:hAnsi="Arial" w:cs="Arial"/>
          <w:sz w:val="20"/>
          <w:u w:val="single"/>
          <w:vertAlign w:val="superscript"/>
        </w:rPr>
        <w:t>th</w:t>
      </w:r>
      <w:r w:rsidR="007623EB" w:rsidRPr="007623EB">
        <w:rPr>
          <w:rFonts w:ascii="Arial" w:hAnsi="Arial" w:cs="Arial"/>
          <w:sz w:val="20"/>
          <w:u w:val="single"/>
        </w:rPr>
        <w:t xml:space="preserve"> Revised Pg 33.</w:t>
      </w: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below, or attach, an explanation of the reason the company requests permission to file and publish the proposed provisions with less than statutory notice.</w:t>
      </w: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:rsidR="00343B19" w:rsidRDefault="007623EB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 w:rsidRPr="007623EB">
        <w:rPr>
          <w:rFonts w:ascii="Arial" w:hAnsi="Arial" w:cs="Arial"/>
          <w:sz w:val="20"/>
          <w:u w:val="single"/>
        </w:rPr>
        <w:t>Waste is now routed to a higher cost disposal site</w:t>
      </w:r>
      <w:r>
        <w:rPr>
          <w:rFonts w:ascii="Arial" w:hAnsi="Arial" w:cs="Arial"/>
          <w:sz w:val="20"/>
        </w:rPr>
        <w:t>.</w:t>
      </w: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:rsidR="00343B19" w:rsidRDefault="007623EB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7237095" cy="0"/>
                <wp:effectExtent l="38100" t="41910" r="40005" b="438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8pt" to="569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6DGQIAADQ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:rsidR="00343B19" w:rsidRDefault="00343B19">
      <w:pPr>
        <w:tabs>
          <w:tab w:val="right" w:pos="6438"/>
          <w:tab w:val="left" w:pos="6612"/>
          <w:tab w:val="right" w:pos="11397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(This section to be completed if filing is made by other than owner, partner, or corporate officer of the company)</w:t>
      </w:r>
    </w:p>
    <w:p w:rsidR="00343B19" w:rsidRDefault="00343B19">
      <w:pPr>
        <w:tabs>
          <w:tab w:val="right" w:pos="6438"/>
          <w:tab w:val="left" w:pos="6612"/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and title of issuing agent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</w:rPr>
        <w:t xml:space="preserve"> is authorized to issue and file tariffs and/or time schedules on behalf of (name of company):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43B19" w:rsidRDefault="00343B19">
      <w:pPr>
        <w:tabs>
          <w:tab w:val="right" w:pos="6438"/>
          <w:tab w:val="left" w:pos="6612"/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and title of authorizing agent (company official)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43B19" w:rsidRDefault="00343B19">
      <w:pPr>
        <w:tabs>
          <w:tab w:val="right" w:pos="6438"/>
          <w:tab w:val="left" w:pos="6612"/>
          <w:tab w:val="right" w:pos="11397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Telephone number/fax/e-mail of authorizing agent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43B19" w:rsidRDefault="007623EB">
      <w:pPr>
        <w:tabs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93345</wp:posOffset>
                </wp:positionV>
                <wp:extent cx="7237095" cy="0"/>
                <wp:effectExtent l="38100" t="45720" r="40005" b="400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35pt" to="569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AHGQ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343B19" w:rsidRDefault="00343B19">
      <w:pPr>
        <w:tabs>
          <w:tab w:val="right" w:pos="11397"/>
        </w:tabs>
        <w:rPr>
          <w:rFonts w:ascii="Arial" w:hAnsi="Arial" w:cs="Arial"/>
          <w:sz w:val="20"/>
          <w:u w:val="single"/>
        </w:rPr>
      </w:pPr>
    </w:p>
    <w:p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request these provisions become effective on the following date: </w:t>
      </w:r>
      <w:r w:rsidR="007623EB">
        <w:rPr>
          <w:rFonts w:ascii="Arial" w:hAnsi="Arial" w:cs="Arial"/>
          <w:sz w:val="20"/>
        </w:rPr>
        <w:t>October 1, 2015</w:t>
      </w:r>
      <w:r>
        <w:rPr>
          <w:rFonts w:ascii="Arial" w:hAnsi="Arial" w:cs="Arial"/>
          <w:sz w:val="20"/>
          <w:u w:val="single"/>
        </w:rPr>
        <w:tab/>
      </w:r>
    </w:p>
    <w:p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and Title of Issuing Agent:</w:t>
      </w:r>
      <w:r>
        <w:rPr>
          <w:rFonts w:ascii="Arial" w:hAnsi="Arial" w:cs="Arial"/>
          <w:sz w:val="20"/>
          <w:u w:val="single"/>
        </w:rPr>
        <w:tab/>
      </w:r>
    </w:p>
    <w:p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Printed name of Issuing Agent: </w:t>
      </w:r>
      <w:r w:rsidR="007623EB">
        <w:rPr>
          <w:rFonts w:ascii="Arial" w:hAnsi="Arial" w:cs="Arial"/>
          <w:sz w:val="20"/>
        </w:rPr>
        <w:t>John Lloyd</w:t>
      </w:r>
      <w:r>
        <w:rPr>
          <w:rFonts w:ascii="Arial" w:hAnsi="Arial" w:cs="Arial"/>
          <w:sz w:val="20"/>
          <w:u w:val="single"/>
        </w:rPr>
        <w:tab/>
      </w:r>
    </w:p>
    <w:p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Telephone No. (  </w:t>
      </w:r>
      <w:r w:rsidR="007623EB">
        <w:rPr>
          <w:rFonts w:ascii="Arial" w:hAnsi="Arial" w:cs="Arial"/>
          <w:sz w:val="20"/>
        </w:rPr>
        <w:t>509</w:t>
      </w:r>
      <w:r>
        <w:rPr>
          <w:rFonts w:ascii="Arial" w:hAnsi="Arial" w:cs="Arial"/>
          <w:sz w:val="20"/>
        </w:rPr>
        <w:t xml:space="preserve">  ) </w:t>
      </w:r>
      <w:r w:rsidR="007623EB">
        <w:rPr>
          <w:rFonts w:ascii="Arial" w:hAnsi="Arial" w:cs="Arial"/>
          <w:sz w:val="20"/>
        </w:rPr>
        <w:t>924-5678</w:t>
      </w:r>
      <w:r>
        <w:rPr>
          <w:rFonts w:ascii="Arial" w:hAnsi="Arial" w:cs="Arial"/>
          <w:sz w:val="20"/>
          <w:u w:val="single"/>
        </w:rPr>
        <w:t xml:space="preserve">                              </w:t>
      </w:r>
      <w:r w:rsidR="007623EB">
        <w:rPr>
          <w:rFonts w:ascii="Arial" w:hAnsi="Arial" w:cs="Arial"/>
          <w:sz w:val="20"/>
        </w:rPr>
        <w:t xml:space="preserve">  FAX No. (509</w:t>
      </w:r>
      <w:r>
        <w:rPr>
          <w:rFonts w:ascii="Arial" w:hAnsi="Arial" w:cs="Arial"/>
          <w:sz w:val="20"/>
        </w:rPr>
        <w:t>)</w:t>
      </w:r>
      <w:r w:rsidR="007623EB">
        <w:rPr>
          <w:rFonts w:ascii="Arial" w:hAnsi="Arial" w:cs="Arial"/>
          <w:sz w:val="20"/>
        </w:rPr>
        <w:t xml:space="preserve"> 252-3500</w:t>
      </w:r>
      <w:r>
        <w:rPr>
          <w:rFonts w:ascii="Arial" w:hAnsi="Arial" w:cs="Arial"/>
          <w:sz w:val="20"/>
          <w:u w:val="single"/>
        </w:rPr>
        <w:t xml:space="preserve">      </w:t>
      </w:r>
      <w:r>
        <w:rPr>
          <w:rFonts w:ascii="Arial" w:hAnsi="Arial" w:cs="Arial"/>
          <w:sz w:val="20"/>
        </w:rPr>
        <w:t xml:space="preserve">E-mail </w:t>
      </w:r>
      <w:r w:rsidR="007623EB">
        <w:rPr>
          <w:rFonts w:ascii="Arial" w:hAnsi="Arial" w:cs="Arial"/>
          <w:sz w:val="20"/>
        </w:rPr>
        <w:t>johnl@sunshinedisposal.com</w:t>
      </w:r>
      <w:r>
        <w:rPr>
          <w:rFonts w:ascii="Arial" w:hAnsi="Arial" w:cs="Arial"/>
          <w:sz w:val="20"/>
          <w:u w:val="single"/>
        </w:rPr>
        <w:tab/>
      </w:r>
    </w:p>
    <w:p w:rsidR="00343B19" w:rsidRDefault="00343B19">
      <w:pPr>
        <w:tabs>
          <w:tab w:val="right" w:pos="1139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Mailing Address</w:t>
      </w:r>
      <w:r>
        <w:rPr>
          <w:rFonts w:ascii="Arial" w:hAnsi="Arial" w:cs="Arial"/>
          <w:sz w:val="20"/>
          <w:u w:val="single"/>
        </w:rPr>
        <w:t xml:space="preserve"> </w:t>
      </w:r>
      <w:r w:rsidR="007623EB">
        <w:rPr>
          <w:rFonts w:ascii="Arial" w:hAnsi="Arial" w:cs="Arial"/>
          <w:sz w:val="20"/>
          <w:u w:val="single"/>
        </w:rPr>
        <w:t>PO Box 13369</w:t>
      </w:r>
      <w:r>
        <w:rPr>
          <w:rFonts w:ascii="Arial" w:hAnsi="Arial" w:cs="Arial"/>
          <w:sz w:val="20"/>
          <w:u w:val="single"/>
        </w:rPr>
        <w:t xml:space="preserve">                       </w:t>
      </w:r>
      <w:r>
        <w:rPr>
          <w:rFonts w:ascii="Arial" w:hAnsi="Arial" w:cs="Arial"/>
          <w:sz w:val="20"/>
        </w:rPr>
        <w:t xml:space="preserve"> City</w:t>
      </w:r>
      <w:r w:rsidR="007623EB">
        <w:rPr>
          <w:rFonts w:ascii="Arial" w:hAnsi="Arial" w:cs="Arial"/>
          <w:sz w:val="20"/>
        </w:rPr>
        <w:t xml:space="preserve"> Spokane</w:t>
      </w:r>
      <w:r>
        <w:rPr>
          <w:rFonts w:ascii="Arial" w:hAnsi="Arial" w:cs="Arial"/>
          <w:sz w:val="20"/>
          <w:u w:val="single"/>
        </w:rPr>
        <w:t xml:space="preserve">               </w:t>
      </w:r>
      <w:r>
        <w:rPr>
          <w:rFonts w:ascii="Arial" w:hAnsi="Arial" w:cs="Arial"/>
          <w:sz w:val="20"/>
        </w:rPr>
        <w:t xml:space="preserve"> State</w:t>
      </w:r>
      <w:r w:rsidR="007623EB">
        <w:rPr>
          <w:rFonts w:ascii="Arial" w:hAnsi="Arial" w:cs="Arial"/>
          <w:sz w:val="20"/>
          <w:u w:val="single"/>
        </w:rPr>
        <w:t xml:space="preserve"> WA</w:t>
      </w:r>
      <w:r>
        <w:rPr>
          <w:rFonts w:ascii="Arial" w:hAnsi="Arial" w:cs="Arial"/>
          <w:sz w:val="20"/>
          <w:u w:val="single"/>
        </w:rPr>
        <w:t xml:space="preserve">          </w:t>
      </w:r>
      <w:r>
        <w:rPr>
          <w:rFonts w:ascii="Arial" w:hAnsi="Arial" w:cs="Arial"/>
          <w:sz w:val="20"/>
        </w:rPr>
        <w:t>Zip</w:t>
      </w:r>
      <w:r w:rsidR="007623EB">
        <w:rPr>
          <w:rFonts w:ascii="Arial" w:hAnsi="Arial" w:cs="Arial"/>
          <w:sz w:val="20"/>
        </w:rPr>
        <w:t xml:space="preserve"> 99213</w:t>
      </w:r>
    </w:p>
    <w:p w:rsidR="00343B19" w:rsidRDefault="007623EB">
      <w:pPr>
        <w:tabs>
          <w:tab w:val="right" w:pos="1139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7237095" cy="0"/>
                <wp:effectExtent l="38100" t="42545" r="40005" b="431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1pt" to="56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a7GAIAADQ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343B19" w:rsidRDefault="00343B19">
      <w:pPr>
        <w:tabs>
          <w:tab w:val="right" w:pos="1139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WASHINGTON UTILITIES AND TRANSPORTATION COMMISSION</w:t>
      </w:r>
    </w:p>
    <w:p w:rsidR="00343B19" w:rsidRDefault="00343B19">
      <w:pPr>
        <w:tabs>
          <w:tab w:val="right" w:pos="11397"/>
        </w:tabs>
        <w:jc w:val="center"/>
        <w:rPr>
          <w:rFonts w:ascii="Arial" w:hAnsi="Arial" w:cs="Arial"/>
          <w:sz w:val="20"/>
        </w:rPr>
      </w:pPr>
    </w:p>
    <w:p w:rsidR="00343B19" w:rsidRDefault="00343B19">
      <w:pPr>
        <w:pStyle w:val="Heading2"/>
      </w:pPr>
      <w:r>
        <w:t>O R D E R</w:t>
      </w:r>
    </w:p>
    <w:p w:rsidR="00343B19" w:rsidRDefault="00343B19">
      <w:pPr>
        <w:tabs>
          <w:tab w:val="right" w:pos="11397"/>
        </w:tabs>
        <w:jc w:val="center"/>
        <w:rPr>
          <w:rFonts w:ascii="Arial" w:hAnsi="Arial" w:cs="Arial"/>
          <w:sz w:val="20"/>
        </w:rPr>
      </w:pPr>
    </w:p>
    <w:p w:rsidR="00343B19" w:rsidRDefault="00343B19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 xml:space="preserve">The Commission finds good cause to support the request and authorize the proposed changes to become effective with Less </w:t>
      </w:r>
    </w:p>
    <w:p w:rsidR="00343B19" w:rsidRDefault="00343B19"/>
    <w:p w:rsidR="00343B19" w:rsidRDefault="00343B19">
      <w:pPr>
        <w:tabs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 Statutory Notice on:  (Date)</w:t>
      </w:r>
      <w:r>
        <w:rPr>
          <w:rFonts w:ascii="Arial" w:hAnsi="Arial" w:cs="Arial"/>
          <w:sz w:val="20"/>
          <w:u w:val="single"/>
        </w:rPr>
        <w:tab/>
      </w:r>
    </w:p>
    <w:p w:rsidR="00343B19" w:rsidRDefault="00343B19">
      <w:pPr>
        <w:tabs>
          <w:tab w:val="right" w:pos="11397"/>
        </w:tabs>
        <w:rPr>
          <w:rFonts w:ascii="Arial" w:hAnsi="Arial" w:cs="Arial"/>
          <w:sz w:val="20"/>
        </w:rPr>
      </w:pPr>
    </w:p>
    <w:p w:rsidR="00343B19" w:rsidRDefault="00343B19">
      <w:pPr>
        <w:tabs>
          <w:tab w:val="left" w:pos="696"/>
          <w:tab w:val="right" w:pos="1139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DATED and signed at Olympia, Washington, this </w:t>
      </w:r>
      <w:r>
        <w:rPr>
          <w:rFonts w:ascii="Arial" w:hAnsi="Arial" w:cs="Arial"/>
          <w:sz w:val="20"/>
          <w:u w:val="single"/>
        </w:rPr>
        <w:t xml:space="preserve">                    </w:t>
      </w:r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sz w:val="20"/>
          <w:u w:val="single"/>
        </w:rPr>
        <w:tab/>
        <w:t>(Month/Year)</w:t>
      </w:r>
    </w:p>
    <w:p w:rsidR="00343B19" w:rsidRDefault="00343B19">
      <w:pPr>
        <w:tabs>
          <w:tab w:val="left" w:pos="696"/>
          <w:tab w:val="right" w:pos="11397"/>
        </w:tabs>
        <w:rPr>
          <w:rFonts w:ascii="Arial" w:hAnsi="Arial" w:cs="Arial"/>
          <w:sz w:val="20"/>
          <w:u w:val="single"/>
        </w:rPr>
      </w:pPr>
    </w:p>
    <w:p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By direction of the Commission,</w:t>
      </w:r>
    </w:p>
    <w:p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</w:p>
    <w:p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</w:p>
    <w:p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77FA2" w:rsidRDefault="00652B7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Transportation LSN Form 2/13</w:t>
      </w:r>
      <w:r w:rsidR="00343B19">
        <w:rPr>
          <w:rFonts w:ascii="Arial" w:hAnsi="Arial" w:cs="Arial"/>
          <w:sz w:val="20"/>
        </w:rPr>
        <w:tab/>
      </w:r>
      <w:r w:rsidR="00F77FA2">
        <w:rPr>
          <w:rFonts w:ascii="Arial" w:hAnsi="Arial" w:cs="Arial"/>
          <w:sz w:val="20"/>
        </w:rPr>
        <w:t>Steven V. King</w:t>
      </w:r>
    </w:p>
    <w:p w:rsidR="00343B19" w:rsidRDefault="00F77F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A0193">
        <w:rPr>
          <w:rFonts w:ascii="Arial" w:hAnsi="Arial" w:cs="Arial"/>
          <w:sz w:val="20"/>
        </w:rPr>
        <w:t xml:space="preserve">Executive Director and </w:t>
      </w:r>
      <w:r w:rsidR="00343B19">
        <w:rPr>
          <w:rFonts w:ascii="Arial" w:hAnsi="Arial" w:cs="Arial"/>
          <w:sz w:val="20"/>
        </w:rPr>
        <w:t>Secretary</w:t>
      </w:r>
    </w:p>
    <w:sectPr w:rsidR="00343B1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hideSpellingErrors/>
  <w:hideGrammaticalErrors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93"/>
    <w:rsid w:val="00343B19"/>
    <w:rsid w:val="00441DCB"/>
    <w:rsid w:val="005A0193"/>
    <w:rsid w:val="00652B70"/>
    <w:rsid w:val="007069FD"/>
    <w:rsid w:val="007623EB"/>
    <w:rsid w:val="00C96E00"/>
    <w:rsid w:val="00E15441"/>
    <w:rsid w:val="00EB7D4D"/>
    <w:rsid w:val="00F77FA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2015-09-08T07:00:00+00:00</OpenedDate>
    <Date1 xmlns="dc463f71-b30c-4ab2-9473-d307f9d35888">2015-09-08T07:00:00+00:00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151808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43EB6A7B0FC64C8D7267489FB43F85" ma:contentTypeVersion="111" ma:contentTypeDescription="" ma:contentTypeScope="" ma:versionID="393f5009ae1955544d86f7750e91b9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4F506-E0A2-4E3B-A27D-37A74865ED63}"/>
</file>

<file path=customXml/itemProps2.xml><?xml version="1.0" encoding="utf-8"?>
<ds:datastoreItem xmlns:ds="http://schemas.openxmlformats.org/officeDocument/2006/customXml" ds:itemID="{0BF235A5-88F9-4BE9-AB3A-24F79E2FC951}"/>
</file>

<file path=customXml/itemProps3.xml><?xml version="1.0" encoding="utf-8"?>
<ds:datastoreItem xmlns:ds="http://schemas.openxmlformats.org/officeDocument/2006/customXml" ds:itemID="{EF45ABFE-5B30-49AF-88FF-A043BB657000}"/>
</file>

<file path=customXml/itemProps4.xml><?xml version="1.0" encoding="utf-8"?>
<ds:datastoreItem xmlns:ds="http://schemas.openxmlformats.org/officeDocument/2006/customXml" ds:itemID="{F0DEFE36-0C20-42FC-B125-B816222D940A}"/>
</file>

<file path=customXml/itemProps5.xml><?xml version="1.0" encoding="utf-8"?>
<ds:datastoreItem xmlns:ds="http://schemas.openxmlformats.org/officeDocument/2006/customXml" ds:itemID="{A620C6CB-55E3-4BE1-A4FE-A2B339485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John Lloyd</cp:lastModifiedBy>
  <cp:revision>2</cp:revision>
  <cp:lastPrinted>2001-10-30T20:17:00Z</cp:lastPrinted>
  <dcterms:created xsi:type="dcterms:W3CDTF">2015-09-08T17:20:00Z</dcterms:created>
  <dcterms:modified xsi:type="dcterms:W3CDTF">2015-09-08T17:20:00Z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0x0101006E56B4D1795A2E4DB2F0B01679ED314A00D843EB6A7B0FC64C8D7267489FB43F85</vt:lpwstr>
  </property>
  <property fmtid="{D5CDD505-2E9C-101B-9397-08002B2CF9AE}" pid="4" name="_docset_NoMedatataSyncRequired">
    <vt:lpwstr>False</vt:lpwstr>
  </property>
</Properties>
</file>