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DD2B54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6"/>
        <w:gridCol w:w="351"/>
        <w:gridCol w:w="4063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DD2B54">
              <w:rPr>
                <w:sz w:val="25"/>
                <w:szCs w:val="25"/>
              </w:rPr>
              <w:t>62264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DD2B54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HARLOW CONSTRUCTION COMPANY,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DD19B6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DD2B54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DD2B54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DD2B54">
              <w:rPr>
                <w:sz w:val="25"/>
                <w:szCs w:val="25"/>
              </w:rPr>
              <w:t>150360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DD2B54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DD2B54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DD2B54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DD2B54">
        <w:rPr>
          <w:sz w:val="25"/>
          <w:szCs w:val="25"/>
        </w:rPr>
        <w:t>December 30,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DD2B54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DD2B54">
        <w:rPr>
          <w:sz w:val="25"/>
          <w:szCs w:val="25"/>
        </w:rPr>
        <w:t>Harlow Construction Company, Inc.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DD2B54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proofErr w:type="gramStart"/>
      <w:r w:rsidR="003F7110" w:rsidRPr="00A671FF">
        <w:rPr>
          <w:sz w:val="25"/>
          <w:szCs w:val="25"/>
        </w:rPr>
        <w:t>acceptable</w:t>
      </w:r>
      <w:proofErr w:type="gramEnd"/>
      <w:r w:rsidR="003F7110" w:rsidRPr="00A671FF">
        <w:rPr>
          <w:sz w:val="25"/>
          <w:szCs w:val="25"/>
        </w:rPr>
        <w:t xml:space="preserve">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DD2B54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DD2B54">
        <w:rPr>
          <w:sz w:val="25"/>
          <w:szCs w:val="25"/>
        </w:rPr>
        <w:t>Harlow Construction Company,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D2B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DD2B54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DD2B54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DD2B54">
        <w:rPr>
          <w:sz w:val="25"/>
          <w:szCs w:val="25"/>
        </w:rPr>
        <w:t>62264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DD2B54">
        <w:rPr>
          <w:sz w:val="25"/>
          <w:szCs w:val="25"/>
        </w:rPr>
        <w:t>Harlow Construction Company,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DD2B54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DD2B54">
        <w:rPr>
          <w:sz w:val="25"/>
          <w:szCs w:val="25"/>
        </w:rPr>
        <w:t>Harlow Construction Company, Inc.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DD2B54">
        <w:rPr>
          <w:sz w:val="25"/>
          <w:szCs w:val="25"/>
        </w:rPr>
        <w:t>62264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DD2B54">
        <w:rPr>
          <w:sz w:val="25"/>
          <w:szCs w:val="25"/>
        </w:rPr>
        <w:t>December 30, 2014</w:t>
      </w:r>
      <w:r w:rsidR="00690A08" w:rsidRPr="00F1394B">
        <w:rPr>
          <w:sz w:val="25"/>
          <w:szCs w:val="25"/>
        </w:rPr>
        <w:t xml:space="preserve">, the </w:t>
      </w:r>
      <w:r w:rsidR="00DD2B54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DD2B54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DD2B54">
        <w:rPr>
          <w:sz w:val="25"/>
          <w:szCs w:val="25"/>
        </w:rPr>
        <w:t>Harlow Construction Company, Inc.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DD2B54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DD2B54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DD2B54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DD2B54">
        <w:rPr>
          <w:sz w:val="25"/>
          <w:szCs w:val="25"/>
        </w:rPr>
        <w:t>Harlow Construction Company, Inc.’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DD2B54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DD2B54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DD2B54">
        <w:rPr>
          <w:sz w:val="25"/>
          <w:szCs w:val="25"/>
        </w:rPr>
        <w:t>62264</w:t>
      </w:r>
      <w:r w:rsidR="007959A4" w:rsidRPr="00F1394B">
        <w:rPr>
          <w:sz w:val="25"/>
          <w:szCs w:val="25"/>
        </w:rPr>
        <w:t xml:space="preserve"> held by </w:t>
      </w:r>
      <w:r w:rsidR="00DD2B54">
        <w:rPr>
          <w:sz w:val="25"/>
          <w:szCs w:val="25"/>
        </w:rPr>
        <w:t>Harlow Construction Company, Inc.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DD2B54">
        <w:rPr>
          <w:sz w:val="25"/>
          <w:szCs w:val="25"/>
        </w:rPr>
        <w:t>March 2,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DD2B54">
        <w:rPr>
          <w:sz w:val="25"/>
          <w:szCs w:val="25"/>
        </w:rPr>
        <w:t>Harlow Construction Company, Inc.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DD2B54">
        <w:rPr>
          <w:sz w:val="25"/>
          <w:szCs w:val="25"/>
        </w:rPr>
        <w:t>62264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D2B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DD2B54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DD2B54">
        <w:rPr>
          <w:sz w:val="25"/>
          <w:szCs w:val="25"/>
        </w:rPr>
        <w:t>March 2,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DD2B54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DD2B54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DD2B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DD2B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D2B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DD2B54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EE" w:rsidRDefault="00427EEE">
      <w:r>
        <w:separator/>
      </w:r>
    </w:p>
  </w:endnote>
  <w:endnote w:type="continuationSeparator" w:id="0">
    <w:p w:rsidR="00427EEE" w:rsidRDefault="0042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54" w:rsidRDefault="00DD2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54" w:rsidRDefault="00DD2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54" w:rsidRDefault="00DD2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EE" w:rsidRDefault="00427EEE">
      <w:r>
        <w:separator/>
      </w:r>
    </w:p>
  </w:footnote>
  <w:footnote w:type="continuationSeparator" w:id="0">
    <w:p w:rsidR="00427EEE" w:rsidRDefault="0042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DD2B54" w:rsidRPr="00DD2B54">
      <w:rPr>
        <w:b/>
        <w:sz w:val="20"/>
        <w:szCs w:val="20"/>
      </w:rPr>
      <w:t>150360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DD19B6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DD2B54" w:rsidRPr="00DD2B5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54" w:rsidRDefault="00DD2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4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27EEE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19B6"/>
    <w:rsid w:val="00DD2B5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21634-0360-434B-8118-A2BBADB1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F918E75D5822408EBD64D1C47728D5" ma:contentTypeVersion="111" ma:contentTypeDescription="" ma:contentTypeScope="" ma:versionID="2cdcecc951dbc2ce9d9b22d71a914b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2015-03-02T08:00:00+00:00</OpenedDate>
    <Date1 xmlns="dc463f71-b30c-4ab2-9473-d307f9d35888">2015-03-03T08:00:00+00:00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HARLOW CONSTRUCTION COMPANY, INC</CaseCompanyNames>
    <DocketNumber xmlns="dc463f71-b30c-4ab2-9473-d307f9d35888">150360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82C22-FAE6-4E98-B9BA-1566CAE928B7}"/>
</file>

<file path=customXml/itemProps2.xml><?xml version="1.0" encoding="utf-8"?>
<ds:datastoreItem xmlns:ds="http://schemas.openxmlformats.org/officeDocument/2006/customXml" ds:itemID="{173DD846-7378-485D-B431-017D3F4AE6E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3933C56B-6CBD-417E-A61F-3B88E127DA06}"/>
</file>

<file path=customXml/itemProps5.xml><?xml version="1.0" encoding="utf-8"?>
<ds:datastoreItem xmlns:ds="http://schemas.openxmlformats.org/officeDocument/2006/customXml" ds:itemID="{D2EEE94E-BB5C-4DC1-A717-70A7A4633B1C}"/>
</file>

<file path=customXml/itemProps6.xml><?xml version="1.0" encoding="utf-8"?>
<ds:datastoreItem xmlns:ds="http://schemas.openxmlformats.org/officeDocument/2006/customXml" ds:itemID="{16F406C2-3649-46D2-80FB-B210A322E277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2015-03-02T22:07:00Z</dcterms:created>
  <dcterms:modified xsi:type="dcterms:W3CDTF">2015-03-02T22:09:00Z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0x0101006E56B4D1795A2E4DB2F0B01679ED314A002DF918E75D5822408EBD64D1C47728D5</vt:lpwstr>
  </property>
  <property fmtid="{D5CDD505-2E9C-101B-9397-08002B2CF9AE}" pid="3" name="_docset_NoMedatataSyncRequired">
    <vt:lpwstr>False</vt:lpwstr>
  </property>
</Properties>
</file>