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5F1E1B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12,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5F1E1B">
        <w:rPr>
          <w:rFonts w:ascii="Times New Roman" w:hAnsi="Times New Roman"/>
          <w:sz w:val="24"/>
          <w:szCs w:val="24"/>
        </w:rPr>
        <w:t xml:space="preserve">Interconnection Agreement by and between United Telephone Company of the Northwest </w:t>
      </w:r>
      <w:proofErr w:type="spellStart"/>
      <w:r w:rsidR="005F1E1B">
        <w:rPr>
          <w:rFonts w:ascii="Times New Roman" w:hAnsi="Times New Roman"/>
          <w:sz w:val="24"/>
          <w:szCs w:val="24"/>
        </w:rPr>
        <w:t>dba</w:t>
      </w:r>
      <w:proofErr w:type="spellEnd"/>
      <w:r w:rsidR="005F1E1B">
        <w:rPr>
          <w:rFonts w:ascii="Times New Roman" w:hAnsi="Times New Roman"/>
          <w:sz w:val="24"/>
          <w:szCs w:val="24"/>
        </w:rPr>
        <w:t xml:space="preserve"> CenturyLink and Teleport Communications of America, LLC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5F1E1B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5F1E1B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5F1E1B">
        <w:rPr>
          <w:rFonts w:ascii="Times New Roman" w:hAnsi="Times New Roman"/>
          <w:sz w:val="24"/>
          <w:szCs w:val="24"/>
        </w:rPr>
        <w:t>Director of Financial Analysis, AT&amp;T (w/o encl.)</w:t>
      </w:r>
    </w:p>
    <w:p w:rsidR="005F1E1B" w:rsidRDefault="005F1E1B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Interconnection Agreement Counsel, AT&amp;T (w/o encl.)</w:t>
      </w:r>
    </w:p>
    <w:p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1F" w:rsidRDefault="00FB4E1F" w:rsidP="002C2559">
      <w:pPr>
        <w:spacing w:after="0" w:line="240" w:lineRule="auto"/>
      </w:pPr>
      <w:r>
        <w:separator/>
      </w:r>
    </w:p>
  </w:endnote>
  <w:endnote w:type="continuationSeparator" w:id="0">
    <w:p w:rsidR="00FB4E1F" w:rsidRDefault="00FB4E1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D34DFB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1F" w:rsidRDefault="00FB4E1F" w:rsidP="002C2559">
      <w:pPr>
        <w:spacing w:after="0" w:line="240" w:lineRule="auto"/>
      </w:pPr>
      <w:r>
        <w:separator/>
      </w:r>
    </w:p>
  </w:footnote>
  <w:footnote w:type="continuationSeparator" w:id="0">
    <w:p w:rsidR="00FB4E1F" w:rsidRDefault="00FB4E1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E5E1E"/>
    <w:rsid w:val="002C2559"/>
    <w:rsid w:val="003614DA"/>
    <w:rsid w:val="004C6BD4"/>
    <w:rsid w:val="004E573F"/>
    <w:rsid w:val="005126B6"/>
    <w:rsid w:val="00543640"/>
    <w:rsid w:val="005F1E1B"/>
    <w:rsid w:val="005F1E87"/>
    <w:rsid w:val="006362F7"/>
    <w:rsid w:val="00790269"/>
    <w:rsid w:val="00857C3A"/>
    <w:rsid w:val="008C227B"/>
    <w:rsid w:val="009B39BF"/>
    <w:rsid w:val="00B11A68"/>
    <w:rsid w:val="00BD1AE3"/>
    <w:rsid w:val="00D34DFB"/>
    <w:rsid w:val="00D74940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AB2F3169F1B41B6742B5104CCBBE4" ma:contentTypeVersion="119" ma:contentTypeDescription="" ma:contentTypeScope="" ma:versionID="bef1fb3bb7ab403a617e44a55351d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Teleport Communications America, LLC;United Telephone Company of the Northwest</CaseCompanyNames>
    <DocketNumber xmlns="dc463f71-b30c-4ab2-9473-d307f9d35888">150075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1B9D60-E3C3-4EC9-851C-008878C91189}"/>
</file>

<file path=customXml/itemProps2.xml><?xml version="1.0" encoding="utf-8"?>
<ds:datastoreItem xmlns:ds="http://schemas.openxmlformats.org/officeDocument/2006/customXml" ds:itemID="{F8700BAA-BC24-43CD-857D-6E8AE5DF0CDE}"/>
</file>

<file path=customXml/itemProps3.xml><?xml version="1.0" encoding="utf-8"?>
<ds:datastoreItem xmlns:ds="http://schemas.openxmlformats.org/officeDocument/2006/customXml" ds:itemID="{5ABF97A1-B9E1-4383-ACF8-B8ACADE33E0B}"/>
</file>

<file path=customXml/itemProps4.xml><?xml version="1.0" encoding="utf-8"?>
<ds:datastoreItem xmlns:ds="http://schemas.openxmlformats.org/officeDocument/2006/customXml" ds:itemID="{BCABE772-35EB-45E8-9DA1-1601049311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2015-01-09T23:00:00Z</dcterms:created>
  <dcterms:modified xsi:type="dcterms:W3CDTF">2015-01-09T23:00:00Z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0x0101006E56B4D1795A2E4DB2F0B01679ED314A00D80AB2F3169F1B41B6742B5104CCBBE4</vt:lpwstr>
  </property>
  <property fmtid="{D5CDD505-2E9C-101B-9397-08002B2CF9AE}" pid="3" name="_docset_NoMedatataSyncRequired">
    <vt:lpwstr>False</vt:lpwstr>
  </property>
</Properties>
</file>