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E21D6" w14:textId="77777777" w:rsidR="00AC0E04" w:rsidRDefault="001434D9">
      <w:pPr>
        <w:jc w:val="center"/>
        <w:rPr>
          <w:b/>
          <w:sz w:val="25"/>
          <w:szCs w:val="25"/>
        </w:rPr>
      </w:pPr>
      <w:r>
        <w:rPr>
          <w:b/>
          <w:sz w:val="25"/>
          <w:szCs w:val="25"/>
        </w:rPr>
        <w:t xml:space="preserve"> WASHINGTON UTILITIES AND TRANSPORTATION COMMISSION</w:t>
      </w:r>
    </w:p>
    <w:p w14:paraId="025E21D7" w14:textId="77777777" w:rsidR="00AC0E04" w:rsidRDefault="00AC0E04">
      <w:pPr>
        <w:rPr>
          <w:sz w:val="25"/>
          <w:szCs w:val="25"/>
        </w:rPr>
      </w:pPr>
    </w:p>
    <w:p w14:paraId="025E21D8" w14:textId="77777777" w:rsidR="00AC0E04" w:rsidRDefault="001434D9">
      <w:pPr>
        <w:jc w:val="center"/>
        <w:rPr>
          <w:sz w:val="25"/>
          <w:szCs w:val="25"/>
        </w:rPr>
      </w:pPr>
      <w:r>
        <w:rPr>
          <w:sz w:val="25"/>
          <w:szCs w:val="25"/>
        </w:rPr>
        <w:t>NOTICE OF PENALTIES INCURRED AND DUE</w:t>
      </w:r>
    </w:p>
    <w:p w14:paraId="025E21D9" w14:textId="77777777" w:rsidR="00AC0E04" w:rsidRDefault="001434D9">
      <w:pPr>
        <w:jc w:val="center"/>
        <w:rPr>
          <w:sz w:val="25"/>
          <w:szCs w:val="25"/>
        </w:rPr>
      </w:pPr>
      <w:r>
        <w:rPr>
          <w:sz w:val="25"/>
          <w:szCs w:val="25"/>
        </w:rPr>
        <w:t>FOR VIOLATIONS OF LAWS AND RULES</w:t>
      </w:r>
    </w:p>
    <w:p w14:paraId="025E21DA" w14:textId="77777777" w:rsidR="00AC0E04" w:rsidRDefault="00AC0E04">
      <w:pPr>
        <w:rPr>
          <w:sz w:val="25"/>
          <w:szCs w:val="25"/>
        </w:rPr>
      </w:pPr>
    </w:p>
    <w:p w14:paraId="025E21DB" w14:textId="77777777" w:rsidR="00AC0E04" w:rsidRDefault="00AC0E04">
      <w:pPr>
        <w:rPr>
          <w:sz w:val="25"/>
          <w:szCs w:val="25"/>
        </w:rPr>
      </w:pPr>
    </w:p>
    <w:p w14:paraId="025E21DC" w14:textId="1419B79E" w:rsidR="00AC0E04" w:rsidRDefault="001434D9">
      <w:pPr>
        <w:jc w:val="right"/>
        <w:rPr>
          <w:sz w:val="25"/>
          <w:szCs w:val="25"/>
        </w:rPr>
      </w:pPr>
      <w:r>
        <w:rPr>
          <w:sz w:val="25"/>
          <w:szCs w:val="25"/>
        </w:rPr>
        <w:t>PENALTY ASSESSMENT: DG-</w:t>
      </w:r>
      <w:r>
        <w:t>144091</w:t>
      </w:r>
    </w:p>
    <w:p w14:paraId="025E21DD" w14:textId="1F60DCFD" w:rsidR="00AC0E04" w:rsidRDefault="001434D9">
      <w:pPr>
        <w:jc w:val="right"/>
        <w:rPr>
          <w:sz w:val="25"/>
          <w:szCs w:val="25"/>
        </w:rPr>
      </w:pPr>
      <w:r>
        <w:rPr>
          <w:sz w:val="25"/>
          <w:szCs w:val="25"/>
        </w:rPr>
        <w:t>PENALTY AMOUNT: $</w:t>
      </w:r>
      <w:r w:rsidR="00E320E7">
        <w:rPr>
          <w:sz w:val="25"/>
          <w:szCs w:val="25"/>
        </w:rPr>
        <w:t>4</w:t>
      </w:r>
      <w:r w:rsidR="00EA26B4">
        <w:rPr>
          <w:sz w:val="25"/>
          <w:szCs w:val="25"/>
        </w:rPr>
        <w:t>,</w:t>
      </w:r>
      <w:r>
        <w:rPr>
          <w:sz w:val="25"/>
          <w:szCs w:val="25"/>
        </w:rPr>
        <w:t>000</w:t>
      </w:r>
    </w:p>
    <w:p w14:paraId="025E21DE" w14:textId="77777777" w:rsidR="00AC0E04" w:rsidRDefault="00AC0E04">
      <w:pPr>
        <w:rPr>
          <w:sz w:val="25"/>
          <w:szCs w:val="25"/>
        </w:rPr>
      </w:pPr>
    </w:p>
    <w:p w14:paraId="025E21DF" w14:textId="77777777" w:rsidR="00AC0E04" w:rsidRDefault="00AC0E04">
      <w:pPr>
        <w:rPr>
          <w:sz w:val="25"/>
          <w:szCs w:val="25"/>
        </w:rPr>
      </w:pPr>
    </w:p>
    <w:p w14:paraId="025E21E0" w14:textId="77777777" w:rsidR="00AC0E04" w:rsidRDefault="001434D9">
      <w:pPr>
        <w:rPr>
          <w:sz w:val="25"/>
          <w:szCs w:val="25"/>
        </w:rPr>
      </w:pPr>
      <w:r>
        <w:rPr>
          <w:sz w:val="25"/>
          <w:szCs w:val="25"/>
        </w:rPr>
        <w:t>Rick Callaway</w:t>
      </w:r>
    </w:p>
    <w:p w14:paraId="025E21E1" w14:textId="3537B353" w:rsidR="00AC0E04" w:rsidRDefault="009B117E">
      <w:pPr>
        <w:rPr>
          <w:sz w:val="25"/>
          <w:szCs w:val="25"/>
        </w:rPr>
      </w:pPr>
      <w:r>
        <w:rPr>
          <w:sz w:val="25"/>
          <w:szCs w:val="25"/>
        </w:rPr>
        <w:t xml:space="preserve">Callaway &amp; </w:t>
      </w:r>
      <w:r w:rsidR="001434D9">
        <w:rPr>
          <w:sz w:val="25"/>
          <w:szCs w:val="25"/>
        </w:rPr>
        <w:t xml:space="preserve">Sons Excavating </w:t>
      </w:r>
    </w:p>
    <w:p w14:paraId="1C51D859" w14:textId="7A60DA89" w:rsidR="009B117E" w:rsidRDefault="001434D9">
      <w:pPr>
        <w:rPr>
          <w:sz w:val="25"/>
          <w:szCs w:val="25"/>
        </w:rPr>
      </w:pPr>
      <w:r>
        <w:rPr>
          <w:sz w:val="25"/>
          <w:szCs w:val="25"/>
        </w:rPr>
        <w:t>12310 334</w:t>
      </w:r>
      <w:r>
        <w:rPr>
          <w:sz w:val="25"/>
          <w:szCs w:val="25"/>
          <w:vertAlign w:val="superscript"/>
        </w:rPr>
        <w:t>th</w:t>
      </w:r>
      <w:r w:rsidR="009B117E">
        <w:rPr>
          <w:sz w:val="25"/>
          <w:szCs w:val="25"/>
          <w:vertAlign w:val="superscript"/>
        </w:rPr>
        <w:t xml:space="preserve"> </w:t>
      </w:r>
      <w:r w:rsidR="009B117E">
        <w:rPr>
          <w:sz w:val="25"/>
          <w:szCs w:val="25"/>
        </w:rPr>
        <w:t>Ave. North East</w:t>
      </w:r>
    </w:p>
    <w:p w14:paraId="025E21E3" w14:textId="212A99F4" w:rsidR="00AC0E04" w:rsidRDefault="009B117E">
      <w:pPr>
        <w:rPr>
          <w:sz w:val="25"/>
          <w:szCs w:val="25"/>
        </w:rPr>
      </w:pPr>
      <w:r>
        <w:rPr>
          <w:sz w:val="25"/>
          <w:szCs w:val="25"/>
        </w:rPr>
        <w:t>C</w:t>
      </w:r>
      <w:r w:rsidR="001434D9">
        <w:rPr>
          <w:sz w:val="25"/>
          <w:szCs w:val="25"/>
        </w:rPr>
        <w:t>arnation, WA 98014</w:t>
      </w:r>
    </w:p>
    <w:p w14:paraId="025E21E4" w14:textId="77777777" w:rsidR="00AC0E04" w:rsidRDefault="001434D9">
      <w:pPr>
        <w:rPr>
          <w:sz w:val="25"/>
          <w:szCs w:val="25"/>
        </w:rPr>
      </w:pPr>
      <w:r>
        <w:rPr>
          <w:sz w:val="25"/>
          <w:szCs w:val="25"/>
        </w:rPr>
        <w:t xml:space="preserve"> </w:t>
      </w:r>
    </w:p>
    <w:p w14:paraId="279EA975" w14:textId="77777777" w:rsidR="00E320E7" w:rsidRPr="00BD543A" w:rsidRDefault="00E320E7" w:rsidP="00E320E7">
      <w:pPr>
        <w:rPr>
          <w:sz w:val="25"/>
          <w:szCs w:val="25"/>
        </w:rPr>
      </w:pPr>
      <w:r w:rsidRPr="00BD543A">
        <w:rPr>
          <w:sz w:val="25"/>
          <w:szCs w:val="25"/>
        </w:rPr>
        <w:t xml:space="preserve">The Washington Utilities and Transportation Commission (Commission) believes that you have </w:t>
      </w:r>
      <w:bookmarkStart w:id="0" w:name="OLE_LINK1"/>
      <w:bookmarkStart w:id="1" w:name="OLE_LINK2"/>
      <w:r w:rsidRPr="00BD543A">
        <w:rPr>
          <w:sz w:val="25"/>
          <w:szCs w:val="25"/>
        </w:rPr>
        <w:t>violat</w:t>
      </w:r>
      <w:r>
        <w:rPr>
          <w:sz w:val="25"/>
          <w:szCs w:val="25"/>
        </w:rPr>
        <w:t>ed</w:t>
      </w:r>
      <w:bookmarkEnd w:id="0"/>
      <w:bookmarkEnd w:id="1"/>
      <w:r w:rsidRPr="00BD543A">
        <w:rPr>
          <w:sz w:val="25"/>
          <w:szCs w:val="25"/>
        </w:rPr>
        <w:t xml:space="preserve"> Revised Code </w:t>
      </w:r>
      <w:r>
        <w:rPr>
          <w:sz w:val="25"/>
          <w:szCs w:val="25"/>
        </w:rPr>
        <w:t>of Washington (RCW) 19.122.030(1</w:t>
      </w:r>
      <w:r w:rsidRPr="00BD543A">
        <w:rPr>
          <w:sz w:val="25"/>
          <w:szCs w:val="25"/>
        </w:rPr>
        <w:t xml:space="preserve">)(a) by </w:t>
      </w:r>
      <w:r>
        <w:rPr>
          <w:sz w:val="25"/>
          <w:szCs w:val="25"/>
        </w:rPr>
        <w:t>failing to request a dig ticket prior to performing an excavation</w:t>
      </w:r>
      <w:r w:rsidRPr="00BD543A">
        <w:rPr>
          <w:sz w:val="25"/>
          <w:szCs w:val="25"/>
        </w:rPr>
        <w:t>. RCW 19.122.</w:t>
      </w:r>
      <w:r>
        <w:rPr>
          <w:sz w:val="25"/>
          <w:szCs w:val="25"/>
        </w:rPr>
        <w:t>055(1)(a</w:t>
      </w:r>
      <w:r w:rsidRPr="00BD543A">
        <w:rPr>
          <w:sz w:val="25"/>
          <w:szCs w:val="25"/>
        </w:rPr>
        <w:t xml:space="preserve">) states, in part, that </w:t>
      </w:r>
      <w:r>
        <w:rPr>
          <w:sz w:val="25"/>
          <w:szCs w:val="25"/>
        </w:rPr>
        <w:t xml:space="preserve">any excavator who fails to notify a one-number locator service and causes damage to a hazardous liquid or gas facility is subject to </w:t>
      </w:r>
      <w:r w:rsidRPr="00BD543A">
        <w:rPr>
          <w:sz w:val="25"/>
          <w:szCs w:val="25"/>
        </w:rPr>
        <w:t xml:space="preserve">a civil penalty of not more than </w:t>
      </w:r>
      <w:r>
        <w:rPr>
          <w:sz w:val="25"/>
          <w:szCs w:val="25"/>
        </w:rPr>
        <w:t>ten</w:t>
      </w:r>
      <w:r w:rsidRPr="00BD543A">
        <w:rPr>
          <w:sz w:val="25"/>
          <w:szCs w:val="25"/>
        </w:rPr>
        <w:t xml:space="preserve"> thousand dollars for </w:t>
      </w:r>
      <w:r>
        <w:rPr>
          <w:sz w:val="25"/>
          <w:szCs w:val="25"/>
        </w:rPr>
        <w:t>each violation</w:t>
      </w:r>
      <w:r w:rsidRPr="00BD543A">
        <w:rPr>
          <w:sz w:val="25"/>
          <w:szCs w:val="25"/>
        </w:rPr>
        <w:t>.</w:t>
      </w:r>
    </w:p>
    <w:p w14:paraId="025E21E6" w14:textId="77777777" w:rsidR="00AC0E04" w:rsidRDefault="00AC0E04">
      <w:pPr>
        <w:rPr>
          <w:sz w:val="25"/>
          <w:szCs w:val="25"/>
        </w:rPr>
      </w:pPr>
    </w:p>
    <w:p w14:paraId="025E21E7" w14:textId="7F881F8E" w:rsidR="00AC0E04" w:rsidRDefault="001434D9">
      <w:pPr>
        <w:rPr>
          <w:sz w:val="25"/>
          <w:szCs w:val="25"/>
        </w:rPr>
      </w:pPr>
      <w:r>
        <w:rPr>
          <w:sz w:val="25"/>
          <w:szCs w:val="25"/>
        </w:rPr>
        <w:t xml:space="preserve">Commission staff (Staff) conducted an investigation in which it reviewed damage reports submitted by Puget Sound Energy (PSE), and identified three natural gas damage events involving </w:t>
      </w:r>
      <w:r w:rsidR="009B117E">
        <w:rPr>
          <w:sz w:val="25"/>
          <w:szCs w:val="25"/>
        </w:rPr>
        <w:t>Rick Callaway, d/b/a Callaway &amp;</w:t>
      </w:r>
      <w:r>
        <w:rPr>
          <w:sz w:val="25"/>
          <w:szCs w:val="25"/>
        </w:rPr>
        <w:t xml:space="preserve"> Sons Excavating</w:t>
      </w:r>
      <w:r w:rsidR="004025C7">
        <w:rPr>
          <w:sz w:val="25"/>
          <w:szCs w:val="25"/>
        </w:rPr>
        <w:t xml:space="preserve"> (Callaway &amp; Sons)</w:t>
      </w:r>
      <w:r>
        <w:rPr>
          <w:sz w:val="25"/>
          <w:szCs w:val="25"/>
        </w:rPr>
        <w:t>, where buried utilities were not located prior to excavation. Accordingly, the Commission hereby notifies you that it is assessing a penalty against you in the amount of $</w:t>
      </w:r>
      <w:r w:rsidR="00E320E7">
        <w:rPr>
          <w:sz w:val="25"/>
          <w:szCs w:val="25"/>
        </w:rPr>
        <w:t>4</w:t>
      </w:r>
      <w:r>
        <w:rPr>
          <w:sz w:val="25"/>
          <w:szCs w:val="25"/>
        </w:rPr>
        <w:t>,000 on the following grounds:</w:t>
      </w:r>
    </w:p>
    <w:p w14:paraId="025E21E8" w14:textId="77777777" w:rsidR="00AC0E04" w:rsidRDefault="00AC0E04">
      <w:pPr>
        <w:rPr>
          <w:sz w:val="25"/>
          <w:szCs w:val="25"/>
        </w:rPr>
      </w:pPr>
    </w:p>
    <w:p w14:paraId="025E21E9" w14:textId="77777777" w:rsidR="00AC0E04" w:rsidRDefault="001434D9">
      <w:pPr>
        <w:ind w:left="720" w:right="720"/>
        <w:rPr>
          <w:b/>
          <w:sz w:val="25"/>
          <w:szCs w:val="25"/>
          <w:u w:val="single"/>
        </w:rPr>
      </w:pPr>
      <w:r>
        <w:rPr>
          <w:b/>
          <w:sz w:val="25"/>
          <w:szCs w:val="25"/>
          <w:u w:val="single"/>
        </w:rPr>
        <w:t>(First Violation)</w:t>
      </w:r>
    </w:p>
    <w:p w14:paraId="025E21EA" w14:textId="1826A78B" w:rsidR="00AC0E04" w:rsidRDefault="001434D9" w:rsidP="00C12A9B">
      <w:pPr>
        <w:ind w:left="720" w:right="83"/>
        <w:rPr>
          <w:sz w:val="25"/>
          <w:szCs w:val="25"/>
        </w:rPr>
      </w:pPr>
      <w:r>
        <w:rPr>
          <w:sz w:val="25"/>
          <w:szCs w:val="25"/>
        </w:rPr>
        <w:t>On November 22, 2013,</w:t>
      </w:r>
      <w:r>
        <w:rPr>
          <w:b/>
          <w:sz w:val="25"/>
          <w:szCs w:val="25"/>
        </w:rPr>
        <w:t xml:space="preserve"> </w:t>
      </w:r>
      <w:r w:rsidR="004025C7">
        <w:rPr>
          <w:sz w:val="25"/>
          <w:szCs w:val="25"/>
        </w:rPr>
        <w:t>Callaway &amp; Sons</w:t>
      </w:r>
      <w:r>
        <w:rPr>
          <w:sz w:val="25"/>
          <w:szCs w:val="25"/>
        </w:rPr>
        <w:t xml:space="preserve">, performed an excavation </w:t>
      </w:r>
      <w:r w:rsidR="00FA5E64">
        <w:rPr>
          <w:sz w:val="25"/>
          <w:szCs w:val="25"/>
        </w:rPr>
        <w:t xml:space="preserve">with a mini-track hoe </w:t>
      </w:r>
      <w:r>
        <w:rPr>
          <w:sz w:val="25"/>
          <w:szCs w:val="25"/>
        </w:rPr>
        <w:t xml:space="preserve">that severed a 5/8-inch polyethylene </w:t>
      </w:r>
      <w:r w:rsidR="009B117E">
        <w:rPr>
          <w:sz w:val="25"/>
          <w:szCs w:val="25"/>
        </w:rPr>
        <w:t xml:space="preserve">natural </w:t>
      </w:r>
      <w:r>
        <w:rPr>
          <w:sz w:val="25"/>
          <w:szCs w:val="25"/>
        </w:rPr>
        <w:t>gas service line at 7643 SE 72</w:t>
      </w:r>
      <w:r>
        <w:rPr>
          <w:sz w:val="25"/>
          <w:szCs w:val="25"/>
          <w:vertAlign w:val="superscript"/>
        </w:rPr>
        <w:t>nd</w:t>
      </w:r>
      <w:r w:rsidR="009B117E">
        <w:rPr>
          <w:sz w:val="25"/>
          <w:szCs w:val="25"/>
        </w:rPr>
        <w:t xml:space="preserve"> Place, Mercer Island, Washington</w:t>
      </w:r>
      <w:r>
        <w:rPr>
          <w:sz w:val="25"/>
          <w:szCs w:val="25"/>
        </w:rPr>
        <w:t>. Prior to beginning excavat</w:t>
      </w:r>
      <w:r w:rsidR="004025C7">
        <w:rPr>
          <w:sz w:val="25"/>
          <w:szCs w:val="25"/>
        </w:rPr>
        <w:t xml:space="preserve">ion, Callaway &amp; Sons </w:t>
      </w:r>
      <w:r>
        <w:rPr>
          <w:sz w:val="25"/>
          <w:szCs w:val="25"/>
        </w:rPr>
        <w:t xml:space="preserve">failed to request a dig ticket from a one-number locator service to have the underground utilities located. </w:t>
      </w:r>
    </w:p>
    <w:p w14:paraId="025E21EB" w14:textId="77777777" w:rsidR="00AC0E04" w:rsidRDefault="00AC0E04" w:rsidP="00C12A9B">
      <w:pPr>
        <w:ind w:left="720" w:right="83"/>
        <w:rPr>
          <w:sz w:val="25"/>
          <w:szCs w:val="25"/>
        </w:rPr>
      </w:pPr>
    </w:p>
    <w:p w14:paraId="025E21EC" w14:textId="6D448B7A" w:rsidR="00AC0E04" w:rsidRDefault="001434D9" w:rsidP="00C12A9B">
      <w:pPr>
        <w:ind w:left="720" w:right="83"/>
        <w:rPr>
          <w:sz w:val="25"/>
          <w:szCs w:val="25"/>
        </w:rPr>
      </w:pPr>
      <w:r>
        <w:rPr>
          <w:sz w:val="25"/>
          <w:szCs w:val="25"/>
        </w:rPr>
        <w:t xml:space="preserve">On January 6, 2014, </w:t>
      </w:r>
      <w:r w:rsidR="009B117E">
        <w:rPr>
          <w:sz w:val="25"/>
          <w:szCs w:val="25"/>
        </w:rPr>
        <w:t>Puget Sound Energy (</w:t>
      </w:r>
      <w:r>
        <w:rPr>
          <w:sz w:val="25"/>
          <w:szCs w:val="25"/>
        </w:rPr>
        <w:t>PSE</w:t>
      </w:r>
      <w:r w:rsidR="009B117E">
        <w:rPr>
          <w:sz w:val="25"/>
          <w:szCs w:val="25"/>
        </w:rPr>
        <w:t>)</w:t>
      </w:r>
      <w:r>
        <w:rPr>
          <w:sz w:val="25"/>
          <w:szCs w:val="25"/>
        </w:rPr>
        <w:t xml:space="preserve"> submitted a Damage Incident Reporting Tool (DIRT) report identif</w:t>
      </w:r>
      <w:r w:rsidR="004025C7">
        <w:rPr>
          <w:sz w:val="25"/>
          <w:szCs w:val="25"/>
        </w:rPr>
        <w:t xml:space="preserve">ying Callaway &amp; Sons </w:t>
      </w:r>
      <w:r>
        <w:rPr>
          <w:sz w:val="25"/>
          <w:szCs w:val="25"/>
        </w:rPr>
        <w:t>as the party responsible for damaging PSE’s natural gas service line at 7643 SE 72</w:t>
      </w:r>
      <w:r>
        <w:rPr>
          <w:sz w:val="25"/>
          <w:szCs w:val="25"/>
          <w:vertAlign w:val="superscript"/>
        </w:rPr>
        <w:t>nd</w:t>
      </w:r>
      <w:r>
        <w:rPr>
          <w:sz w:val="25"/>
          <w:szCs w:val="25"/>
        </w:rPr>
        <w:t xml:space="preserve"> Pl</w:t>
      </w:r>
      <w:r w:rsidR="009B117E">
        <w:rPr>
          <w:sz w:val="25"/>
          <w:szCs w:val="25"/>
        </w:rPr>
        <w:t>ace</w:t>
      </w:r>
      <w:r>
        <w:rPr>
          <w:sz w:val="25"/>
          <w:szCs w:val="25"/>
        </w:rPr>
        <w:t xml:space="preserve">, Mercer Island, </w:t>
      </w:r>
      <w:r w:rsidR="009B117E">
        <w:rPr>
          <w:sz w:val="25"/>
          <w:szCs w:val="25"/>
        </w:rPr>
        <w:t xml:space="preserve">Washington, </w:t>
      </w:r>
      <w:r>
        <w:rPr>
          <w:sz w:val="25"/>
          <w:szCs w:val="25"/>
        </w:rPr>
        <w:t>on November 22, 2013</w:t>
      </w:r>
      <w:r w:rsidR="009B117E">
        <w:rPr>
          <w:sz w:val="25"/>
          <w:szCs w:val="25"/>
        </w:rPr>
        <w:t>,</w:t>
      </w:r>
      <w:r>
        <w:rPr>
          <w:b/>
          <w:sz w:val="25"/>
          <w:szCs w:val="25"/>
        </w:rPr>
        <w:t xml:space="preserve"> </w:t>
      </w:r>
      <w:r>
        <w:rPr>
          <w:sz w:val="25"/>
          <w:szCs w:val="25"/>
        </w:rPr>
        <w:t xml:space="preserve">without first obtaining a ticket to have </w:t>
      </w:r>
      <w:r w:rsidR="009B117E">
        <w:rPr>
          <w:sz w:val="25"/>
          <w:szCs w:val="25"/>
        </w:rPr>
        <w:t xml:space="preserve">underground </w:t>
      </w:r>
      <w:r>
        <w:rPr>
          <w:sz w:val="25"/>
          <w:szCs w:val="25"/>
        </w:rPr>
        <w:t>utilities located prior to excavation.</w:t>
      </w:r>
    </w:p>
    <w:p w14:paraId="025E21ED" w14:textId="77777777" w:rsidR="00AC0E04" w:rsidRDefault="00AC0E04" w:rsidP="00C12A9B">
      <w:pPr>
        <w:ind w:left="720" w:right="83"/>
        <w:rPr>
          <w:sz w:val="25"/>
          <w:szCs w:val="25"/>
        </w:rPr>
      </w:pPr>
    </w:p>
    <w:p w14:paraId="025E21EE" w14:textId="6668F3A8" w:rsidR="00AC0E04" w:rsidRDefault="001434D9" w:rsidP="00C12A9B">
      <w:pPr>
        <w:ind w:left="720" w:right="83"/>
        <w:rPr>
          <w:sz w:val="25"/>
          <w:szCs w:val="25"/>
        </w:rPr>
      </w:pPr>
      <w:r>
        <w:rPr>
          <w:sz w:val="25"/>
          <w:szCs w:val="25"/>
        </w:rPr>
        <w:t>On January 23, 2014, the Commission mailed an Alleged Violation of Washington Dig Law lett</w:t>
      </w:r>
      <w:r w:rsidR="004025C7">
        <w:rPr>
          <w:sz w:val="25"/>
          <w:szCs w:val="25"/>
        </w:rPr>
        <w:t>er to Callaway &amp; Sons</w:t>
      </w:r>
      <w:r>
        <w:rPr>
          <w:sz w:val="25"/>
          <w:szCs w:val="25"/>
        </w:rPr>
        <w:t>, informing the company of its obligation to have underground utilities located prior to excavat</w:t>
      </w:r>
      <w:r w:rsidR="00E320E7">
        <w:rPr>
          <w:sz w:val="25"/>
          <w:szCs w:val="25"/>
        </w:rPr>
        <w:t>ion, as outlined in RCW 19.122.0</w:t>
      </w:r>
      <w:r>
        <w:rPr>
          <w:sz w:val="25"/>
          <w:szCs w:val="25"/>
        </w:rPr>
        <w:t xml:space="preserve">30. The </w:t>
      </w:r>
      <w:r>
        <w:rPr>
          <w:sz w:val="25"/>
          <w:szCs w:val="25"/>
        </w:rPr>
        <w:lastRenderedPageBreak/>
        <w:t xml:space="preserve">letter emphasized the importance of becoming familiar with the law, and the possibility of penalties for </w:t>
      </w:r>
      <w:r w:rsidR="00853665">
        <w:rPr>
          <w:sz w:val="25"/>
          <w:szCs w:val="25"/>
        </w:rPr>
        <w:t xml:space="preserve">each </w:t>
      </w:r>
      <w:r>
        <w:rPr>
          <w:sz w:val="25"/>
          <w:szCs w:val="25"/>
        </w:rPr>
        <w:t xml:space="preserve">violation of the law. </w:t>
      </w:r>
    </w:p>
    <w:p w14:paraId="025E21EF" w14:textId="77777777" w:rsidR="00AC0E04" w:rsidRDefault="001434D9" w:rsidP="00C12A9B">
      <w:pPr>
        <w:tabs>
          <w:tab w:val="left" w:pos="1941"/>
        </w:tabs>
        <w:ind w:left="720" w:right="83"/>
        <w:rPr>
          <w:sz w:val="25"/>
          <w:szCs w:val="25"/>
        </w:rPr>
      </w:pPr>
      <w:r>
        <w:rPr>
          <w:sz w:val="25"/>
          <w:szCs w:val="25"/>
        </w:rPr>
        <w:tab/>
      </w:r>
    </w:p>
    <w:p w14:paraId="025E21F0" w14:textId="77777777" w:rsidR="00AC0E04" w:rsidRDefault="001434D9" w:rsidP="00C12A9B">
      <w:pPr>
        <w:ind w:right="83"/>
        <w:rPr>
          <w:b/>
          <w:sz w:val="25"/>
          <w:szCs w:val="25"/>
          <w:u w:val="single"/>
        </w:rPr>
      </w:pPr>
      <w:r>
        <w:rPr>
          <w:sz w:val="25"/>
          <w:szCs w:val="25"/>
        </w:rPr>
        <w:tab/>
      </w:r>
      <w:r>
        <w:rPr>
          <w:b/>
          <w:sz w:val="25"/>
          <w:szCs w:val="25"/>
          <w:u w:val="single"/>
        </w:rPr>
        <w:t>(Second Violation)</w:t>
      </w:r>
    </w:p>
    <w:p w14:paraId="025E21F1" w14:textId="488009E8" w:rsidR="00AC0E04" w:rsidRDefault="001434D9" w:rsidP="00C12A9B">
      <w:pPr>
        <w:ind w:left="720" w:right="83"/>
        <w:rPr>
          <w:sz w:val="25"/>
          <w:szCs w:val="25"/>
        </w:rPr>
      </w:pPr>
      <w:r>
        <w:rPr>
          <w:sz w:val="25"/>
          <w:szCs w:val="25"/>
        </w:rPr>
        <w:t>On February 14, 2</w:t>
      </w:r>
      <w:r w:rsidR="004025C7">
        <w:rPr>
          <w:sz w:val="25"/>
          <w:szCs w:val="25"/>
        </w:rPr>
        <w:t xml:space="preserve">014, Callaway &amp; Sons </w:t>
      </w:r>
      <w:r>
        <w:rPr>
          <w:sz w:val="25"/>
          <w:szCs w:val="25"/>
        </w:rPr>
        <w:t>performed an excavation re-grading a new construction lot at 1614 Roanoke Way, Mercer Island, W</w:t>
      </w:r>
      <w:r w:rsidR="009B117E">
        <w:rPr>
          <w:sz w:val="25"/>
          <w:szCs w:val="25"/>
        </w:rPr>
        <w:t>ashington</w:t>
      </w:r>
      <w:r>
        <w:rPr>
          <w:sz w:val="25"/>
          <w:szCs w:val="25"/>
        </w:rPr>
        <w:t>. Prior to beginning excavation, Callawa</w:t>
      </w:r>
      <w:r w:rsidR="004025C7">
        <w:rPr>
          <w:sz w:val="25"/>
          <w:szCs w:val="25"/>
        </w:rPr>
        <w:t xml:space="preserve">y &amp; Sons </w:t>
      </w:r>
      <w:r>
        <w:rPr>
          <w:sz w:val="25"/>
          <w:szCs w:val="25"/>
        </w:rPr>
        <w:t xml:space="preserve">failed to request a dig ticket from a one-number locator service to have the underground utilities located. </w:t>
      </w:r>
    </w:p>
    <w:p w14:paraId="025E21F2" w14:textId="77777777" w:rsidR="00AC0E04" w:rsidRDefault="00AC0E04" w:rsidP="00C12A9B">
      <w:pPr>
        <w:ind w:left="720" w:right="83"/>
        <w:rPr>
          <w:sz w:val="25"/>
          <w:szCs w:val="25"/>
        </w:rPr>
      </w:pPr>
    </w:p>
    <w:p w14:paraId="025E21F3" w14:textId="6BD0EA26" w:rsidR="00AC0E04" w:rsidRDefault="001434D9" w:rsidP="00C12A9B">
      <w:pPr>
        <w:ind w:left="720" w:right="83"/>
        <w:rPr>
          <w:sz w:val="25"/>
          <w:szCs w:val="25"/>
        </w:rPr>
      </w:pPr>
      <w:r>
        <w:rPr>
          <w:sz w:val="25"/>
          <w:szCs w:val="25"/>
        </w:rPr>
        <w:t>On March 31, 2014, PSE submitted a DIRT report identifying Callaway &amp; Sons Excavating as the party responsible for damaging PSE’s natural gas service at 1614 Roanoke Way, Mercer Island, W</w:t>
      </w:r>
      <w:r w:rsidR="009B117E">
        <w:rPr>
          <w:sz w:val="25"/>
          <w:szCs w:val="25"/>
        </w:rPr>
        <w:t>ashington</w:t>
      </w:r>
      <w:r w:rsidR="00C06DC6">
        <w:rPr>
          <w:sz w:val="25"/>
          <w:szCs w:val="25"/>
        </w:rPr>
        <w:t>, o</w:t>
      </w:r>
      <w:r>
        <w:rPr>
          <w:sz w:val="25"/>
          <w:szCs w:val="25"/>
        </w:rPr>
        <w:t>n February 14, 2014</w:t>
      </w:r>
      <w:r w:rsidR="00C06DC6">
        <w:rPr>
          <w:sz w:val="25"/>
          <w:szCs w:val="25"/>
        </w:rPr>
        <w:t>,</w:t>
      </w:r>
      <w:r>
        <w:rPr>
          <w:sz w:val="25"/>
          <w:szCs w:val="25"/>
        </w:rPr>
        <w:t xml:space="preserve"> without first obtaining a ticket to have </w:t>
      </w:r>
      <w:r w:rsidR="009B117E">
        <w:rPr>
          <w:sz w:val="25"/>
          <w:szCs w:val="25"/>
        </w:rPr>
        <w:t xml:space="preserve">underground </w:t>
      </w:r>
      <w:r>
        <w:rPr>
          <w:sz w:val="25"/>
          <w:szCs w:val="25"/>
        </w:rPr>
        <w:t>utilities located prior to excavation.</w:t>
      </w:r>
    </w:p>
    <w:p w14:paraId="025E21F4" w14:textId="77777777" w:rsidR="00AC0E04" w:rsidRDefault="00AC0E04" w:rsidP="00C12A9B">
      <w:pPr>
        <w:ind w:left="720" w:right="83"/>
        <w:rPr>
          <w:sz w:val="25"/>
          <w:szCs w:val="25"/>
        </w:rPr>
      </w:pPr>
    </w:p>
    <w:p w14:paraId="025E21F5" w14:textId="59B236DD" w:rsidR="00AC0E04" w:rsidRDefault="001434D9" w:rsidP="00C12A9B">
      <w:pPr>
        <w:ind w:left="720" w:right="83"/>
        <w:rPr>
          <w:sz w:val="25"/>
          <w:szCs w:val="25"/>
        </w:rPr>
      </w:pPr>
      <w:r>
        <w:rPr>
          <w:sz w:val="25"/>
          <w:szCs w:val="25"/>
        </w:rPr>
        <w:t>On April 21</w:t>
      </w:r>
      <w:r w:rsidR="00C06DC6">
        <w:rPr>
          <w:sz w:val="25"/>
          <w:szCs w:val="25"/>
        </w:rPr>
        <w:t>, 2014, the Commission mailed a second</w:t>
      </w:r>
      <w:r>
        <w:rPr>
          <w:sz w:val="25"/>
          <w:szCs w:val="25"/>
        </w:rPr>
        <w:t xml:space="preserve"> Alleged Violation of Washington Dig Law let</w:t>
      </w:r>
      <w:r w:rsidR="004025C7">
        <w:rPr>
          <w:sz w:val="25"/>
          <w:szCs w:val="25"/>
        </w:rPr>
        <w:t>ter to Callaway &amp;</w:t>
      </w:r>
      <w:r w:rsidR="00C06DC6">
        <w:rPr>
          <w:sz w:val="25"/>
          <w:szCs w:val="25"/>
        </w:rPr>
        <w:t xml:space="preserve"> </w:t>
      </w:r>
      <w:r w:rsidR="004025C7">
        <w:rPr>
          <w:sz w:val="25"/>
          <w:szCs w:val="25"/>
        </w:rPr>
        <w:t>Sons</w:t>
      </w:r>
      <w:r>
        <w:rPr>
          <w:sz w:val="25"/>
          <w:szCs w:val="25"/>
        </w:rPr>
        <w:t>, informing the company of its obligation to have underground utilities located prior to excavation, as outlined in R</w:t>
      </w:r>
      <w:r w:rsidR="00572CFF">
        <w:rPr>
          <w:sz w:val="25"/>
          <w:szCs w:val="25"/>
        </w:rPr>
        <w:t>CW 19.122.0</w:t>
      </w:r>
      <w:r>
        <w:rPr>
          <w:sz w:val="25"/>
          <w:szCs w:val="25"/>
        </w:rPr>
        <w:t xml:space="preserve">30. The letter emphasized the importance of becoming familiar with the law, and the possibility of penalties for each violation of the law. </w:t>
      </w:r>
    </w:p>
    <w:p w14:paraId="025E21F6" w14:textId="77777777" w:rsidR="00AC0E04" w:rsidRDefault="00AC0E04" w:rsidP="00C12A9B">
      <w:pPr>
        <w:ind w:left="720" w:right="83"/>
        <w:rPr>
          <w:sz w:val="25"/>
          <w:szCs w:val="25"/>
        </w:rPr>
      </w:pPr>
    </w:p>
    <w:p w14:paraId="025E21F7" w14:textId="77777777" w:rsidR="00AC0E04" w:rsidRDefault="001434D9" w:rsidP="00C12A9B">
      <w:pPr>
        <w:ind w:right="83" w:firstLine="720"/>
        <w:rPr>
          <w:b/>
          <w:sz w:val="25"/>
          <w:szCs w:val="25"/>
          <w:u w:val="single"/>
        </w:rPr>
      </w:pPr>
      <w:r>
        <w:rPr>
          <w:b/>
          <w:sz w:val="25"/>
          <w:szCs w:val="25"/>
          <w:u w:val="single"/>
        </w:rPr>
        <w:t>(Third Violation)</w:t>
      </w:r>
    </w:p>
    <w:p w14:paraId="025E21F8" w14:textId="01AF77BE" w:rsidR="00AC0E04" w:rsidRDefault="001434D9" w:rsidP="00C12A9B">
      <w:pPr>
        <w:ind w:left="720" w:right="83"/>
        <w:rPr>
          <w:sz w:val="25"/>
          <w:szCs w:val="25"/>
        </w:rPr>
      </w:pPr>
      <w:r>
        <w:rPr>
          <w:sz w:val="25"/>
          <w:szCs w:val="25"/>
        </w:rPr>
        <w:t>On March 10, 2</w:t>
      </w:r>
      <w:r w:rsidR="004025C7">
        <w:rPr>
          <w:sz w:val="25"/>
          <w:szCs w:val="25"/>
        </w:rPr>
        <w:t xml:space="preserve">014, Callaway &amp; Sons </w:t>
      </w:r>
      <w:r>
        <w:rPr>
          <w:sz w:val="25"/>
          <w:szCs w:val="25"/>
        </w:rPr>
        <w:t xml:space="preserve">performed an excavation </w:t>
      </w:r>
      <w:r w:rsidR="00C06DC6">
        <w:rPr>
          <w:sz w:val="25"/>
          <w:szCs w:val="25"/>
        </w:rPr>
        <w:t xml:space="preserve">to install gravel at a </w:t>
      </w:r>
      <w:r>
        <w:rPr>
          <w:sz w:val="25"/>
          <w:szCs w:val="25"/>
        </w:rPr>
        <w:t>parking lot at 1614 Roanoke Way, Mercer Island. Prior to beginning excavat</w:t>
      </w:r>
      <w:r w:rsidR="004025C7">
        <w:rPr>
          <w:sz w:val="25"/>
          <w:szCs w:val="25"/>
        </w:rPr>
        <w:t xml:space="preserve">ion, Callaway &amp; Sons </w:t>
      </w:r>
      <w:r>
        <w:rPr>
          <w:sz w:val="25"/>
          <w:szCs w:val="25"/>
        </w:rPr>
        <w:t xml:space="preserve">failed to request a dig ticket from a one-number locator service to have the underground utilities located. </w:t>
      </w:r>
    </w:p>
    <w:p w14:paraId="025E21F9" w14:textId="77777777" w:rsidR="00AC0E04" w:rsidRDefault="00AC0E04" w:rsidP="00C12A9B">
      <w:pPr>
        <w:ind w:left="720" w:right="83"/>
        <w:rPr>
          <w:sz w:val="25"/>
          <w:szCs w:val="25"/>
        </w:rPr>
      </w:pPr>
    </w:p>
    <w:p w14:paraId="025E21FA" w14:textId="002BBDB9" w:rsidR="00AC0E04" w:rsidRDefault="001434D9" w:rsidP="00C12A9B">
      <w:pPr>
        <w:ind w:left="720" w:right="83"/>
        <w:rPr>
          <w:sz w:val="25"/>
          <w:szCs w:val="25"/>
        </w:rPr>
      </w:pPr>
      <w:r>
        <w:rPr>
          <w:sz w:val="25"/>
          <w:szCs w:val="25"/>
        </w:rPr>
        <w:t>On April 28, 2014 PSE submitted a DIRT rep</w:t>
      </w:r>
      <w:r w:rsidR="004025C7">
        <w:rPr>
          <w:sz w:val="25"/>
          <w:szCs w:val="25"/>
        </w:rPr>
        <w:t xml:space="preserve">ort identifying Callaway &amp; Sons </w:t>
      </w:r>
      <w:r>
        <w:rPr>
          <w:sz w:val="25"/>
          <w:szCs w:val="25"/>
        </w:rPr>
        <w:t xml:space="preserve">as the party responsible for damaging </w:t>
      </w:r>
      <w:r w:rsidR="00C06DC6">
        <w:rPr>
          <w:sz w:val="25"/>
          <w:szCs w:val="25"/>
        </w:rPr>
        <w:t>the company</w:t>
      </w:r>
      <w:r>
        <w:rPr>
          <w:sz w:val="25"/>
          <w:szCs w:val="25"/>
        </w:rPr>
        <w:t>’s natural gas service at 1614 Roanoke Way, Mercer Island,</w:t>
      </w:r>
      <w:r>
        <w:rPr>
          <w:b/>
          <w:sz w:val="25"/>
          <w:szCs w:val="25"/>
        </w:rPr>
        <w:t xml:space="preserve"> </w:t>
      </w:r>
      <w:r w:rsidR="00C06DC6">
        <w:rPr>
          <w:sz w:val="25"/>
          <w:szCs w:val="25"/>
        </w:rPr>
        <w:t xml:space="preserve">Washington, </w:t>
      </w:r>
      <w:r>
        <w:rPr>
          <w:sz w:val="25"/>
          <w:szCs w:val="25"/>
        </w:rPr>
        <w:t>on March 10, 2014</w:t>
      </w:r>
      <w:r w:rsidR="00C06DC6">
        <w:rPr>
          <w:sz w:val="25"/>
          <w:szCs w:val="25"/>
        </w:rPr>
        <w:t>,</w:t>
      </w:r>
      <w:r>
        <w:rPr>
          <w:sz w:val="25"/>
          <w:szCs w:val="25"/>
        </w:rPr>
        <w:t xml:space="preserve"> without first obtaining a ticket number to have</w:t>
      </w:r>
      <w:r w:rsidR="00C06DC6">
        <w:rPr>
          <w:sz w:val="25"/>
          <w:szCs w:val="25"/>
        </w:rPr>
        <w:t xml:space="preserve"> underground</w:t>
      </w:r>
      <w:r>
        <w:rPr>
          <w:sz w:val="25"/>
          <w:szCs w:val="25"/>
        </w:rPr>
        <w:t xml:space="preserve"> utilities located prior to excavation.</w:t>
      </w:r>
    </w:p>
    <w:p w14:paraId="025E21FB" w14:textId="77777777" w:rsidR="00AC0E04" w:rsidRDefault="00AC0E04" w:rsidP="00C12A9B">
      <w:pPr>
        <w:ind w:left="720" w:right="83"/>
        <w:rPr>
          <w:sz w:val="25"/>
          <w:szCs w:val="25"/>
        </w:rPr>
      </w:pPr>
    </w:p>
    <w:p w14:paraId="025E21FC" w14:textId="4011E0F5" w:rsidR="00AC0E04" w:rsidRDefault="001434D9" w:rsidP="00C12A9B">
      <w:pPr>
        <w:ind w:left="720" w:right="83"/>
        <w:rPr>
          <w:sz w:val="25"/>
          <w:szCs w:val="25"/>
        </w:rPr>
      </w:pPr>
      <w:r>
        <w:rPr>
          <w:sz w:val="25"/>
          <w:szCs w:val="25"/>
        </w:rPr>
        <w:t>On June 10</w:t>
      </w:r>
      <w:r w:rsidR="00C06DC6">
        <w:rPr>
          <w:sz w:val="25"/>
          <w:szCs w:val="25"/>
        </w:rPr>
        <w:t>, 2014, the Commission mailed a third</w:t>
      </w:r>
      <w:r>
        <w:rPr>
          <w:sz w:val="25"/>
          <w:szCs w:val="25"/>
        </w:rPr>
        <w:t xml:space="preserve"> Alleged Violation of Washington Dig Law lett</w:t>
      </w:r>
      <w:r w:rsidR="004025C7">
        <w:rPr>
          <w:sz w:val="25"/>
          <w:szCs w:val="25"/>
        </w:rPr>
        <w:t>er to Callaway &amp; Sons</w:t>
      </w:r>
      <w:r>
        <w:rPr>
          <w:sz w:val="25"/>
          <w:szCs w:val="25"/>
        </w:rPr>
        <w:t>, informing the company of its obligation to have underground utilities located prior to excavation, a</w:t>
      </w:r>
      <w:r w:rsidR="00572CFF">
        <w:rPr>
          <w:sz w:val="25"/>
          <w:szCs w:val="25"/>
        </w:rPr>
        <w:t>s outlined in RCW 19.122.0</w:t>
      </w:r>
      <w:r>
        <w:rPr>
          <w:sz w:val="25"/>
          <w:szCs w:val="25"/>
        </w:rPr>
        <w:t>30. The letter emphasized the importance of becoming familiar with the law, and the possibility of penalties for each violation of the law.</w:t>
      </w:r>
    </w:p>
    <w:p w14:paraId="025E21FD" w14:textId="77777777" w:rsidR="00AC0E04" w:rsidRDefault="00AC0E04">
      <w:pPr>
        <w:ind w:right="720"/>
        <w:rPr>
          <w:sz w:val="25"/>
          <w:szCs w:val="25"/>
        </w:rPr>
      </w:pPr>
    </w:p>
    <w:p w14:paraId="025E21FE" w14:textId="713E7260" w:rsidR="00AC0E04" w:rsidRDefault="001434D9" w:rsidP="00C12A9B">
      <w:pPr>
        <w:ind w:right="-7"/>
        <w:rPr>
          <w:sz w:val="25"/>
          <w:szCs w:val="25"/>
        </w:rPr>
      </w:pPr>
      <w:r>
        <w:rPr>
          <w:sz w:val="25"/>
          <w:szCs w:val="25"/>
        </w:rPr>
        <w:t xml:space="preserve">Based on the results of Staff’s investigation, the Commission finds </w:t>
      </w:r>
      <w:r w:rsidR="00C06DC6">
        <w:rPr>
          <w:sz w:val="25"/>
          <w:szCs w:val="25"/>
        </w:rPr>
        <w:t>Rick Callaway, d/b/a Callaway &amp; Sons Excavating,</w:t>
      </w:r>
      <w:r w:rsidR="004025C7">
        <w:rPr>
          <w:sz w:val="25"/>
          <w:szCs w:val="25"/>
        </w:rPr>
        <w:t xml:space="preserve"> </w:t>
      </w:r>
      <w:r>
        <w:rPr>
          <w:sz w:val="25"/>
          <w:szCs w:val="25"/>
        </w:rPr>
        <w:t>violated RCW 19.122.030(1)(a) three times, by failing to request a dig tickets prior to performing an excavation</w:t>
      </w:r>
      <w:r w:rsidR="00FA5E64">
        <w:rPr>
          <w:sz w:val="25"/>
          <w:szCs w:val="25"/>
        </w:rPr>
        <w:t>. T</w:t>
      </w:r>
      <w:r>
        <w:rPr>
          <w:sz w:val="25"/>
          <w:szCs w:val="25"/>
        </w:rPr>
        <w:t xml:space="preserve">he Commission assesses a $1,000 penalty for </w:t>
      </w:r>
      <w:r w:rsidR="00A04365">
        <w:rPr>
          <w:sz w:val="25"/>
          <w:szCs w:val="25"/>
        </w:rPr>
        <w:t xml:space="preserve">each of </w:t>
      </w:r>
      <w:r w:rsidR="00E320E7">
        <w:rPr>
          <w:sz w:val="25"/>
          <w:szCs w:val="25"/>
        </w:rPr>
        <w:t xml:space="preserve">the first two violations and </w:t>
      </w:r>
      <w:r w:rsidR="00FA5E64">
        <w:rPr>
          <w:sz w:val="25"/>
          <w:szCs w:val="25"/>
        </w:rPr>
        <w:t xml:space="preserve">a </w:t>
      </w:r>
      <w:r w:rsidR="00E320E7">
        <w:rPr>
          <w:sz w:val="25"/>
          <w:szCs w:val="25"/>
        </w:rPr>
        <w:t xml:space="preserve">$2,000 </w:t>
      </w:r>
      <w:r w:rsidR="00FA5E64">
        <w:rPr>
          <w:sz w:val="25"/>
          <w:szCs w:val="25"/>
        </w:rPr>
        <w:t xml:space="preserve">penalty </w:t>
      </w:r>
      <w:r w:rsidR="00E320E7">
        <w:rPr>
          <w:sz w:val="25"/>
          <w:szCs w:val="25"/>
        </w:rPr>
        <w:t>for the third violation</w:t>
      </w:r>
      <w:r>
        <w:rPr>
          <w:sz w:val="25"/>
          <w:szCs w:val="25"/>
        </w:rPr>
        <w:t>. These facts, if not contested or if proved at a hearing and not rebutted or explained, are sufficient to support the penalty assessment</w:t>
      </w:r>
      <w:r w:rsidR="00C12A9B">
        <w:rPr>
          <w:sz w:val="25"/>
          <w:szCs w:val="25"/>
        </w:rPr>
        <w:t>.</w:t>
      </w:r>
    </w:p>
    <w:p w14:paraId="025E21FF" w14:textId="77777777" w:rsidR="00AC0E04" w:rsidRDefault="00AC0E04">
      <w:pPr>
        <w:tabs>
          <w:tab w:val="left" w:pos="8640"/>
        </w:tabs>
        <w:ind w:left="720" w:right="720"/>
        <w:rPr>
          <w:sz w:val="25"/>
          <w:szCs w:val="25"/>
        </w:rPr>
      </w:pPr>
    </w:p>
    <w:p w14:paraId="025E2200" w14:textId="77777777" w:rsidR="00AC0E04" w:rsidRDefault="001434D9">
      <w:pPr>
        <w:rPr>
          <w:sz w:val="25"/>
          <w:szCs w:val="25"/>
        </w:rPr>
      </w:pPr>
      <w:r>
        <w:rPr>
          <w:sz w:val="25"/>
          <w:szCs w:val="25"/>
        </w:rPr>
        <w:lastRenderedPageBreak/>
        <w:t xml:space="preserve">Your penalty is due and payable now. If you believe the violations did not occur, you may request a hearing to contest the penalty assessment. 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14:paraId="025E2201" w14:textId="77777777" w:rsidR="00AC0E04" w:rsidRDefault="00AC0E04">
      <w:pPr>
        <w:rPr>
          <w:sz w:val="25"/>
          <w:szCs w:val="25"/>
        </w:rPr>
      </w:pPr>
    </w:p>
    <w:p w14:paraId="025E2202" w14:textId="77777777" w:rsidR="00AC0E04" w:rsidRDefault="001434D9">
      <w:pPr>
        <w:rPr>
          <w:sz w:val="25"/>
          <w:szCs w:val="25"/>
        </w:rPr>
      </w:pPr>
      <w:r>
        <w:rPr>
          <w:sz w:val="25"/>
          <w:szCs w:val="25"/>
        </w:rPr>
        <w:t>If you admit the violation but believe there is a reason for the violation that should excuse you from the penalty, you may ask for mitigation (reduction) of this penalty through evidence presented at a hearing or through a written statement. The Commission will grant a request for hearing only if material issues of law or fact require consideration of evidence and resolution in a hearing. A request for mitigation, either in a hearing or through a written statement, must include a written explanation of the reasons supporting that request. Failure to provide such an explanation will result in denial of the request.</w:t>
      </w:r>
    </w:p>
    <w:p w14:paraId="025E2203" w14:textId="77777777" w:rsidR="00AC0E04" w:rsidRDefault="00AC0E04">
      <w:pPr>
        <w:rPr>
          <w:sz w:val="25"/>
          <w:szCs w:val="25"/>
        </w:rPr>
      </w:pPr>
    </w:p>
    <w:p w14:paraId="025E2204" w14:textId="77777777" w:rsidR="00AC0E04" w:rsidRDefault="001434D9">
      <w:pPr>
        <w:rPr>
          <w:sz w:val="25"/>
          <w:szCs w:val="25"/>
        </w:rPr>
      </w:pPr>
      <w:r>
        <w:rPr>
          <w:sz w:val="25"/>
          <w:szCs w:val="25"/>
        </w:rPr>
        <w:t>If you properly present your request for a hearing and the Commission grants that request, the Commission will review the evidence supporting your dispute of the violation or application for mitigation in a Brief Adjudicative Proceeding before an administrative law judge. The administrative law judge will consider the evidence and will notify you of his or her decision.</w:t>
      </w:r>
    </w:p>
    <w:p w14:paraId="025E2205" w14:textId="77777777" w:rsidR="00AC0E04" w:rsidRDefault="00AC0E04">
      <w:pPr>
        <w:rPr>
          <w:b/>
          <w:sz w:val="25"/>
          <w:szCs w:val="25"/>
          <w:u w:val="single"/>
        </w:rPr>
      </w:pPr>
    </w:p>
    <w:p w14:paraId="025E2206" w14:textId="77777777" w:rsidR="00AC0E04" w:rsidRDefault="00AC0E04">
      <w:pPr>
        <w:rPr>
          <w:b/>
          <w:sz w:val="25"/>
          <w:szCs w:val="25"/>
          <w:u w:val="single"/>
        </w:rPr>
      </w:pPr>
    </w:p>
    <w:p w14:paraId="025E2207" w14:textId="77777777" w:rsidR="00AC0E04" w:rsidRDefault="001434D9">
      <w:pPr>
        <w:rPr>
          <w:sz w:val="25"/>
          <w:szCs w:val="25"/>
        </w:rPr>
      </w:pPr>
      <w:r>
        <w:rPr>
          <w:b/>
          <w:sz w:val="25"/>
          <w:szCs w:val="25"/>
          <w:u w:val="single"/>
        </w:rPr>
        <w:t>You must act within 15 days after receiving this notice</w:t>
      </w:r>
      <w:r>
        <w:rPr>
          <w:sz w:val="25"/>
          <w:szCs w:val="25"/>
        </w:rPr>
        <w:t xml:space="preserve"> to do one of the following:</w:t>
      </w:r>
    </w:p>
    <w:p w14:paraId="025E2208" w14:textId="77777777" w:rsidR="00AC0E04" w:rsidRDefault="00AC0E04">
      <w:pPr>
        <w:rPr>
          <w:sz w:val="25"/>
          <w:szCs w:val="25"/>
        </w:rPr>
      </w:pPr>
    </w:p>
    <w:p w14:paraId="025E2209" w14:textId="77777777" w:rsidR="00AC0E04" w:rsidRDefault="001434D9">
      <w:pPr>
        <w:numPr>
          <w:ilvl w:val="0"/>
          <w:numId w:val="4"/>
        </w:numPr>
        <w:rPr>
          <w:sz w:val="25"/>
          <w:szCs w:val="25"/>
        </w:rPr>
      </w:pPr>
      <w:r>
        <w:rPr>
          <w:sz w:val="25"/>
          <w:szCs w:val="25"/>
        </w:rPr>
        <w:t>Pay the amount due;</w:t>
      </w:r>
    </w:p>
    <w:p w14:paraId="025E220A" w14:textId="77777777" w:rsidR="00AC0E04" w:rsidRDefault="001434D9">
      <w:pPr>
        <w:numPr>
          <w:ilvl w:val="0"/>
          <w:numId w:val="4"/>
        </w:numPr>
        <w:rPr>
          <w:sz w:val="25"/>
          <w:szCs w:val="25"/>
        </w:rPr>
      </w:pPr>
      <w:r>
        <w:rPr>
          <w:sz w:val="25"/>
          <w:szCs w:val="25"/>
        </w:rPr>
        <w:t>Request a hearing to contest the occurrence of the violation; or</w:t>
      </w:r>
    </w:p>
    <w:p w14:paraId="025E220B" w14:textId="77777777" w:rsidR="00AC0E04" w:rsidRDefault="001434D9">
      <w:pPr>
        <w:numPr>
          <w:ilvl w:val="0"/>
          <w:numId w:val="4"/>
        </w:numPr>
        <w:rPr>
          <w:sz w:val="25"/>
          <w:szCs w:val="25"/>
        </w:rPr>
      </w:pPr>
      <w:r>
        <w:rPr>
          <w:sz w:val="25"/>
          <w:szCs w:val="25"/>
        </w:rPr>
        <w:t>Request mitigation to contest the amount of the penalty.</w:t>
      </w:r>
    </w:p>
    <w:p w14:paraId="025E220C" w14:textId="77777777" w:rsidR="00AC0E04" w:rsidRDefault="00AC0E04">
      <w:pPr>
        <w:rPr>
          <w:sz w:val="25"/>
          <w:szCs w:val="25"/>
        </w:rPr>
      </w:pPr>
    </w:p>
    <w:p w14:paraId="025E220D" w14:textId="77777777" w:rsidR="00AC0E04" w:rsidRDefault="001434D9">
      <w:pPr>
        <w:rPr>
          <w:sz w:val="25"/>
          <w:szCs w:val="25"/>
        </w:rPr>
      </w:pPr>
      <w:r>
        <w:rPr>
          <w:sz w:val="25"/>
          <w:szCs w:val="25"/>
        </w:rPr>
        <w:t xml:space="preserve">Please indicate your selection on the enclosed form and send it to the Washington Utilities and Transportation Commission, Post Office Box 47250, Olympia, Washington 98504-7250, </w:t>
      </w:r>
      <w:r>
        <w:rPr>
          <w:b/>
          <w:sz w:val="25"/>
          <w:szCs w:val="25"/>
        </w:rPr>
        <w:t>within FIFTEEN (15) days</w:t>
      </w:r>
      <w:r>
        <w:rPr>
          <w:sz w:val="25"/>
          <w:szCs w:val="25"/>
        </w:rPr>
        <w:t xml:space="preserve"> after you receive this notice.</w:t>
      </w:r>
    </w:p>
    <w:p w14:paraId="025E220E" w14:textId="77777777" w:rsidR="00AC0E04" w:rsidRDefault="00AC0E04">
      <w:pPr>
        <w:rPr>
          <w:sz w:val="25"/>
          <w:szCs w:val="25"/>
        </w:rPr>
      </w:pPr>
    </w:p>
    <w:p w14:paraId="025E220F" w14:textId="77777777" w:rsidR="00AC0E04" w:rsidRDefault="001434D9">
      <w:pPr>
        <w:rPr>
          <w:sz w:val="25"/>
          <w:szCs w:val="25"/>
        </w:rPr>
      </w:pPr>
      <w:r>
        <w:rPr>
          <w:b/>
          <w:sz w:val="25"/>
          <w:szCs w:val="25"/>
        </w:rPr>
        <w:t xml:space="preserve">If you do not act within 15 days, </w:t>
      </w:r>
      <w:r>
        <w:rPr>
          <w:sz w:val="25"/>
          <w:szCs w:val="25"/>
        </w:rPr>
        <w:t xml:space="preserve">the Commission may refer this matter to the Office of the Attorney General for collection. The Commission may then sue you to collect the penalty. </w:t>
      </w:r>
    </w:p>
    <w:p w14:paraId="025E2210" w14:textId="77777777" w:rsidR="00AC0E04" w:rsidRDefault="00AC0E04">
      <w:pPr>
        <w:rPr>
          <w:sz w:val="25"/>
          <w:szCs w:val="25"/>
        </w:rPr>
      </w:pPr>
    </w:p>
    <w:p w14:paraId="025E2211" w14:textId="62BFA106" w:rsidR="00AC0E04" w:rsidRDefault="001434D9">
      <w:pPr>
        <w:rPr>
          <w:sz w:val="25"/>
          <w:szCs w:val="25"/>
        </w:rPr>
      </w:pPr>
      <w:r>
        <w:rPr>
          <w:sz w:val="25"/>
          <w:szCs w:val="25"/>
        </w:rPr>
        <w:t xml:space="preserve">DATED at Olympia, Washington, and effective </w:t>
      </w:r>
      <w:r w:rsidR="006A14E4">
        <w:rPr>
          <w:sz w:val="25"/>
          <w:szCs w:val="25"/>
        </w:rPr>
        <w:t xml:space="preserve">March </w:t>
      </w:r>
      <w:r w:rsidR="00A04365">
        <w:rPr>
          <w:sz w:val="25"/>
          <w:szCs w:val="25"/>
        </w:rPr>
        <w:t>30</w:t>
      </w:r>
      <w:r>
        <w:rPr>
          <w:sz w:val="25"/>
          <w:szCs w:val="25"/>
        </w:rPr>
        <w:t>, 2015.</w:t>
      </w:r>
    </w:p>
    <w:p w14:paraId="025E2212" w14:textId="77777777" w:rsidR="00AC0E04" w:rsidRDefault="00AC0E04">
      <w:pPr>
        <w:rPr>
          <w:sz w:val="25"/>
          <w:szCs w:val="25"/>
        </w:rPr>
      </w:pPr>
    </w:p>
    <w:p w14:paraId="06AE8FA9" w14:textId="77777777" w:rsidR="00B22999" w:rsidRDefault="00B22999">
      <w:pPr>
        <w:rPr>
          <w:sz w:val="25"/>
          <w:szCs w:val="25"/>
        </w:rPr>
      </w:pPr>
    </w:p>
    <w:p w14:paraId="71C9FEF6" w14:textId="77777777" w:rsidR="00B22999" w:rsidRDefault="00B22999">
      <w:pPr>
        <w:rPr>
          <w:sz w:val="25"/>
          <w:szCs w:val="25"/>
        </w:rPr>
      </w:pPr>
      <w:bookmarkStart w:id="2" w:name="_GoBack"/>
      <w:bookmarkEnd w:id="2"/>
    </w:p>
    <w:p w14:paraId="025E2213" w14:textId="77777777" w:rsidR="00AC0E04" w:rsidRDefault="001434D9">
      <w:pPr>
        <w:rPr>
          <w:sz w:val="25"/>
          <w:szCs w:val="25"/>
        </w:rPr>
      </w:pP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t>GREGORY J. KOPTA</w:t>
      </w:r>
    </w:p>
    <w:p w14:paraId="025E2214" w14:textId="77777777" w:rsidR="00AC0E04" w:rsidRDefault="001434D9">
      <w:pPr>
        <w:ind w:left="5040"/>
        <w:rPr>
          <w:sz w:val="25"/>
          <w:szCs w:val="25"/>
        </w:rPr>
        <w:sectPr w:rsidR="00AC0E04">
          <w:headerReference w:type="default" r:id="rId13"/>
          <w:headerReference w:type="first" r:id="rId14"/>
          <w:endnotePr>
            <w:numFmt w:val="decimal"/>
          </w:endnotePr>
          <w:pgSz w:w="12240" w:h="15840" w:code="1"/>
          <w:pgMar w:top="1440" w:right="1267" w:bottom="1440" w:left="1440" w:header="720" w:footer="720" w:gutter="0"/>
          <w:cols w:space="720"/>
          <w:noEndnote/>
          <w:titlePg/>
          <w:docGrid w:linePitch="326"/>
        </w:sectPr>
      </w:pPr>
      <w:r>
        <w:rPr>
          <w:sz w:val="25"/>
          <w:szCs w:val="25"/>
        </w:rPr>
        <w:t>Director, Administrative Law Division</w:t>
      </w:r>
    </w:p>
    <w:p w14:paraId="025E2215" w14:textId="77777777" w:rsidR="00AC0E04" w:rsidRDefault="00AC0E04">
      <w:pPr>
        <w:rPr>
          <w:sz w:val="25"/>
          <w:szCs w:val="25"/>
        </w:rPr>
      </w:pPr>
    </w:p>
    <w:p w14:paraId="025E2216" w14:textId="77777777" w:rsidR="00AC0E04" w:rsidRDefault="001434D9">
      <w:pPr>
        <w:pStyle w:val="Heading1"/>
        <w:spacing w:before="0" w:after="0"/>
        <w:jc w:val="center"/>
        <w:rPr>
          <w:rFonts w:ascii="Times New Roman" w:hAnsi="Times New Roman" w:cs="Times New Roman"/>
          <w:bCs w:val="0"/>
          <w:sz w:val="25"/>
          <w:szCs w:val="25"/>
        </w:rPr>
      </w:pPr>
      <w:r>
        <w:rPr>
          <w:rFonts w:ascii="Times New Roman" w:hAnsi="Times New Roman" w:cs="Times New Roman"/>
          <w:sz w:val="25"/>
          <w:szCs w:val="25"/>
        </w:rPr>
        <w:t>WASHINGTON UTILITIES AND TRANSPORTATION COMMISSION</w:t>
      </w:r>
    </w:p>
    <w:p w14:paraId="025E2217" w14:textId="77777777" w:rsidR="00AC0E04" w:rsidRDefault="001434D9">
      <w:pPr>
        <w:jc w:val="center"/>
        <w:rPr>
          <w:sz w:val="25"/>
          <w:szCs w:val="25"/>
        </w:rPr>
      </w:pPr>
      <w:r>
        <w:rPr>
          <w:sz w:val="25"/>
          <w:szCs w:val="25"/>
        </w:rPr>
        <w:t>PENALTY ASSESSMENT DG-144091</w:t>
      </w:r>
    </w:p>
    <w:p w14:paraId="025E2218" w14:textId="77777777" w:rsidR="00AC0E04" w:rsidRDefault="00AC0E04">
      <w:pPr>
        <w:jc w:val="center"/>
        <w:rPr>
          <w:sz w:val="25"/>
          <w:szCs w:val="25"/>
        </w:rPr>
      </w:pPr>
    </w:p>
    <w:p w14:paraId="025E2219" w14:textId="77777777" w:rsidR="00AC0E04" w:rsidRDefault="001434D9">
      <w:pPr>
        <w:rPr>
          <w:sz w:val="25"/>
          <w:szCs w:val="25"/>
        </w:rPr>
      </w:pPr>
      <w:r>
        <w:rPr>
          <w:b/>
          <w:bCs/>
          <w:sz w:val="25"/>
          <w:szCs w:val="25"/>
        </w:rPr>
        <w:t>PLEASE NOTE</w:t>
      </w:r>
      <w:r>
        <w:rPr>
          <w:b/>
          <w:bCs/>
          <w:i/>
          <w:sz w:val="25"/>
          <w:szCs w:val="25"/>
        </w:rPr>
        <w:t>:</w:t>
      </w:r>
      <w:r>
        <w:rPr>
          <w:sz w:val="25"/>
          <w:szCs w:val="25"/>
        </w:rPr>
        <w:t xml:space="preserve"> You must complete and sign this document, and send it to the Commission within 15 days after you receive the penalty assessment. Use additional paper if needed.</w:t>
      </w:r>
    </w:p>
    <w:p w14:paraId="025E221A" w14:textId="77777777" w:rsidR="00AC0E04" w:rsidRDefault="00AC0E04">
      <w:pPr>
        <w:rPr>
          <w:sz w:val="25"/>
          <w:szCs w:val="25"/>
        </w:rPr>
      </w:pPr>
    </w:p>
    <w:p w14:paraId="025E221B" w14:textId="77777777" w:rsidR="00AC0E04" w:rsidRDefault="001434D9">
      <w:pPr>
        <w:rPr>
          <w:sz w:val="25"/>
          <w:szCs w:val="25"/>
        </w:rPr>
      </w:pPr>
      <w:r>
        <w:rPr>
          <w:sz w:val="25"/>
          <w:szCs w:val="25"/>
        </w:rPr>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025E221C" w14:textId="77777777" w:rsidR="00AC0E04" w:rsidRDefault="00AC0E04">
      <w:pPr>
        <w:rPr>
          <w:sz w:val="25"/>
          <w:szCs w:val="25"/>
        </w:rPr>
      </w:pPr>
    </w:p>
    <w:p w14:paraId="025E221D" w14:textId="69CE7E73" w:rsidR="00AC0E04" w:rsidRDefault="001434D9">
      <w:pPr>
        <w:ind w:left="900" w:hanging="900"/>
        <w:rPr>
          <w:sz w:val="25"/>
          <w:szCs w:val="25"/>
        </w:rPr>
      </w:pPr>
      <w:r>
        <w:rPr>
          <w:sz w:val="25"/>
          <w:szCs w:val="25"/>
        </w:rPr>
        <w:t>[   ]  1.</w:t>
      </w:r>
      <w:r>
        <w:rPr>
          <w:sz w:val="25"/>
          <w:szCs w:val="25"/>
        </w:rPr>
        <w:tab/>
      </w:r>
      <w:r>
        <w:rPr>
          <w:b/>
          <w:sz w:val="25"/>
          <w:szCs w:val="25"/>
        </w:rPr>
        <w:t xml:space="preserve">Payment of penalty. </w:t>
      </w:r>
      <w:r>
        <w:rPr>
          <w:sz w:val="25"/>
          <w:szCs w:val="25"/>
        </w:rPr>
        <w:t>I admit that the violation occurred and enclose $</w:t>
      </w:r>
      <w:r w:rsidR="00E320E7">
        <w:rPr>
          <w:sz w:val="25"/>
          <w:szCs w:val="25"/>
        </w:rPr>
        <w:t>4</w:t>
      </w:r>
      <w:r>
        <w:rPr>
          <w:sz w:val="25"/>
          <w:szCs w:val="25"/>
        </w:rPr>
        <w:t>,000 in payment of the penalty.</w:t>
      </w:r>
    </w:p>
    <w:p w14:paraId="025E221E" w14:textId="77777777" w:rsidR="00AC0E04" w:rsidRDefault="00AC0E04">
      <w:pPr>
        <w:rPr>
          <w:sz w:val="25"/>
          <w:szCs w:val="25"/>
        </w:rPr>
      </w:pPr>
    </w:p>
    <w:p w14:paraId="025E221F" w14:textId="77777777" w:rsidR="00AC0E04" w:rsidRDefault="001434D9">
      <w:pPr>
        <w:tabs>
          <w:tab w:val="left" w:pos="900"/>
        </w:tabs>
        <w:ind w:left="900" w:hanging="900"/>
        <w:rPr>
          <w:sz w:val="25"/>
          <w:szCs w:val="25"/>
        </w:rPr>
      </w:pPr>
      <w:r>
        <w:rPr>
          <w:sz w:val="25"/>
          <w:szCs w:val="25"/>
        </w:rPr>
        <w:t>[   ]  2.</w:t>
      </w:r>
      <w:r>
        <w:rPr>
          <w:sz w:val="25"/>
          <w:szCs w:val="25"/>
        </w:rPr>
        <w:tab/>
      </w:r>
      <w:r>
        <w:rPr>
          <w:b/>
          <w:sz w:val="25"/>
          <w:szCs w:val="25"/>
        </w:rPr>
        <w:t xml:space="preserve">Request for a hearing. </w:t>
      </w:r>
      <w:r>
        <w:rPr>
          <w:sz w:val="25"/>
          <w:szCs w:val="25"/>
        </w:rPr>
        <w:t>I believe that the alleged violation did not occur for the reasons I describe below, and I request a hearing based on those reasons for a decision by an administrative law judge:</w:t>
      </w:r>
    </w:p>
    <w:p w14:paraId="025E2220" w14:textId="77777777" w:rsidR="00AC0E04" w:rsidRDefault="00AC0E04">
      <w:pPr>
        <w:tabs>
          <w:tab w:val="left" w:pos="900"/>
        </w:tabs>
        <w:ind w:left="900" w:hanging="900"/>
        <w:rPr>
          <w:sz w:val="25"/>
          <w:szCs w:val="25"/>
        </w:rPr>
      </w:pPr>
    </w:p>
    <w:p w14:paraId="4A7A2360" w14:textId="77777777" w:rsidR="00A04365" w:rsidRDefault="00A04365">
      <w:pPr>
        <w:tabs>
          <w:tab w:val="left" w:pos="900"/>
        </w:tabs>
        <w:ind w:left="900" w:hanging="900"/>
        <w:rPr>
          <w:sz w:val="25"/>
          <w:szCs w:val="25"/>
        </w:rPr>
      </w:pPr>
    </w:p>
    <w:p w14:paraId="025E2221" w14:textId="77777777" w:rsidR="00AC0E04" w:rsidRDefault="00AC0E04">
      <w:pPr>
        <w:tabs>
          <w:tab w:val="left" w:pos="900"/>
        </w:tabs>
        <w:ind w:left="900" w:hanging="900"/>
        <w:rPr>
          <w:sz w:val="25"/>
          <w:szCs w:val="25"/>
        </w:rPr>
      </w:pPr>
    </w:p>
    <w:p w14:paraId="025E2222" w14:textId="77777777" w:rsidR="00AC0E04" w:rsidRDefault="001434D9">
      <w:pPr>
        <w:tabs>
          <w:tab w:val="left" w:pos="900"/>
        </w:tabs>
        <w:ind w:left="900" w:hanging="900"/>
        <w:rPr>
          <w:sz w:val="25"/>
          <w:szCs w:val="25"/>
        </w:rPr>
      </w:pPr>
      <w:r>
        <w:rPr>
          <w:sz w:val="25"/>
          <w:szCs w:val="25"/>
        </w:rPr>
        <w:t>[   ]  3.</w:t>
      </w:r>
      <w:r>
        <w:rPr>
          <w:sz w:val="25"/>
          <w:szCs w:val="25"/>
        </w:rPr>
        <w:tab/>
      </w:r>
      <w:r>
        <w:rPr>
          <w:b/>
          <w:sz w:val="25"/>
          <w:szCs w:val="25"/>
        </w:rPr>
        <w:t xml:space="preserve">Application for mitigation. </w:t>
      </w:r>
      <w:r>
        <w:rPr>
          <w:sz w:val="25"/>
          <w:szCs w:val="25"/>
        </w:rPr>
        <w:t xml:space="preserve">I admit the violation, but I believe that the penalty should be reduced for the reasons set out below:     </w:t>
      </w:r>
    </w:p>
    <w:p w14:paraId="025E2223" w14:textId="77777777" w:rsidR="00AC0E04" w:rsidRDefault="00AC0E04">
      <w:pPr>
        <w:tabs>
          <w:tab w:val="left" w:pos="900"/>
        </w:tabs>
        <w:ind w:left="900" w:hanging="900"/>
        <w:rPr>
          <w:sz w:val="25"/>
          <w:szCs w:val="25"/>
        </w:rPr>
      </w:pPr>
    </w:p>
    <w:p w14:paraId="4C5DEDD7" w14:textId="77777777" w:rsidR="00A04365" w:rsidRDefault="00A04365">
      <w:pPr>
        <w:tabs>
          <w:tab w:val="left" w:pos="900"/>
        </w:tabs>
        <w:ind w:left="900" w:hanging="900"/>
        <w:rPr>
          <w:sz w:val="25"/>
          <w:szCs w:val="25"/>
        </w:rPr>
      </w:pPr>
    </w:p>
    <w:p w14:paraId="025E2224" w14:textId="77777777" w:rsidR="00AC0E04" w:rsidRDefault="00AC0E04">
      <w:pPr>
        <w:tabs>
          <w:tab w:val="left" w:pos="900"/>
        </w:tabs>
        <w:ind w:left="900" w:hanging="900"/>
        <w:rPr>
          <w:sz w:val="25"/>
          <w:szCs w:val="25"/>
        </w:rPr>
      </w:pPr>
    </w:p>
    <w:p w14:paraId="025E2225" w14:textId="7379B74D" w:rsidR="00AC0E04" w:rsidRDefault="001434D9" w:rsidP="00C12A9B">
      <w:pPr>
        <w:tabs>
          <w:tab w:val="left" w:pos="1800"/>
        </w:tabs>
        <w:ind w:left="1800" w:hanging="900"/>
        <w:rPr>
          <w:sz w:val="25"/>
          <w:szCs w:val="25"/>
        </w:rPr>
      </w:pPr>
      <w:r>
        <w:rPr>
          <w:sz w:val="25"/>
          <w:szCs w:val="25"/>
        </w:rPr>
        <w:t>[   ]  a)</w:t>
      </w:r>
      <w:r>
        <w:rPr>
          <w:sz w:val="25"/>
          <w:szCs w:val="25"/>
        </w:rPr>
        <w:tab/>
        <w:t>I ask for a hearing to present evidence on the information I provide above to an administrative law judge for a decision</w:t>
      </w:r>
      <w:r w:rsidR="00C12A9B">
        <w:rPr>
          <w:sz w:val="25"/>
          <w:szCs w:val="25"/>
        </w:rPr>
        <w:t>.</w:t>
      </w:r>
    </w:p>
    <w:p w14:paraId="025E2226" w14:textId="77777777" w:rsidR="00AC0E04" w:rsidRDefault="001434D9">
      <w:pPr>
        <w:tabs>
          <w:tab w:val="left" w:pos="900"/>
        </w:tabs>
        <w:ind w:left="1800" w:hanging="1800"/>
        <w:rPr>
          <w:sz w:val="25"/>
          <w:szCs w:val="25"/>
        </w:rPr>
      </w:pPr>
      <w:r>
        <w:rPr>
          <w:sz w:val="25"/>
          <w:szCs w:val="25"/>
        </w:rPr>
        <w:t xml:space="preserve">     OR</w:t>
      </w:r>
      <w:r>
        <w:rPr>
          <w:sz w:val="25"/>
          <w:szCs w:val="25"/>
        </w:rPr>
        <w:tab/>
        <w:t>[   ]  b)</w:t>
      </w:r>
      <w:r>
        <w:rPr>
          <w:sz w:val="25"/>
          <w:szCs w:val="25"/>
        </w:rPr>
        <w:tab/>
        <w:t>I ask for a Commission decision based solely on the information I provide above.</w:t>
      </w:r>
    </w:p>
    <w:p w14:paraId="025E2227" w14:textId="77777777" w:rsidR="00AC0E04" w:rsidRDefault="00AC0E04">
      <w:pPr>
        <w:tabs>
          <w:tab w:val="left" w:pos="900"/>
        </w:tabs>
        <w:ind w:left="1800" w:hanging="1800"/>
        <w:rPr>
          <w:sz w:val="25"/>
          <w:szCs w:val="25"/>
        </w:rPr>
      </w:pPr>
    </w:p>
    <w:p w14:paraId="025E2228" w14:textId="77777777" w:rsidR="00AC0E04" w:rsidRDefault="001434D9">
      <w:pPr>
        <w:rPr>
          <w:sz w:val="25"/>
          <w:szCs w:val="25"/>
        </w:rPr>
      </w:pPr>
      <w:r>
        <w:rPr>
          <w:sz w:val="25"/>
          <w:szCs w:val="25"/>
        </w:rPr>
        <w:t>I declare under penalty of perjury under the laws of the State of Washington that the foregoing, including information I have presented on any attachments, is true and correct.</w:t>
      </w:r>
    </w:p>
    <w:p w14:paraId="025E2229" w14:textId="77777777" w:rsidR="00AC0E04" w:rsidRDefault="00AC0E04">
      <w:pPr>
        <w:rPr>
          <w:sz w:val="25"/>
          <w:szCs w:val="25"/>
        </w:rPr>
      </w:pPr>
    </w:p>
    <w:p w14:paraId="025E222A" w14:textId="77777777" w:rsidR="00AC0E04" w:rsidRDefault="001434D9">
      <w:pPr>
        <w:rPr>
          <w:sz w:val="25"/>
          <w:szCs w:val="25"/>
        </w:rPr>
      </w:pPr>
      <w:r>
        <w:rPr>
          <w:sz w:val="25"/>
          <w:szCs w:val="25"/>
        </w:rPr>
        <w:t>Dated: __________________ [Month/Day/Year], at ______________________ [City, State]</w:t>
      </w:r>
    </w:p>
    <w:p w14:paraId="025E222B" w14:textId="77777777" w:rsidR="00AC0E04" w:rsidRDefault="00AC0E04">
      <w:pPr>
        <w:rPr>
          <w:sz w:val="25"/>
          <w:szCs w:val="25"/>
        </w:rPr>
      </w:pPr>
    </w:p>
    <w:p w14:paraId="025E222C" w14:textId="77777777" w:rsidR="00AC0E04" w:rsidRDefault="00AC0E04">
      <w:pPr>
        <w:rPr>
          <w:sz w:val="25"/>
          <w:szCs w:val="25"/>
        </w:rPr>
      </w:pPr>
    </w:p>
    <w:p w14:paraId="025E222D" w14:textId="77777777" w:rsidR="00AC0E04" w:rsidRDefault="001434D9">
      <w:pPr>
        <w:rPr>
          <w:sz w:val="25"/>
          <w:szCs w:val="25"/>
        </w:rPr>
      </w:pPr>
      <w:r>
        <w:rPr>
          <w:sz w:val="25"/>
          <w:szCs w:val="25"/>
        </w:rPr>
        <w:t xml:space="preserve"> _____________________________________</w:t>
      </w:r>
      <w:r>
        <w:rPr>
          <w:sz w:val="25"/>
          <w:szCs w:val="25"/>
        </w:rPr>
        <w:tab/>
      </w:r>
      <w:r>
        <w:rPr>
          <w:sz w:val="25"/>
          <w:szCs w:val="25"/>
        </w:rPr>
        <w:tab/>
        <w:t>___________________________</w:t>
      </w:r>
    </w:p>
    <w:p w14:paraId="025E222E" w14:textId="77777777" w:rsidR="00AC0E04" w:rsidRDefault="001434D9">
      <w:pPr>
        <w:rPr>
          <w:sz w:val="25"/>
          <w:szCs w:val="25"/>
        </w:rPr>
      </w:pPr>
      <w:r>
        <w:rPr>
          <w:sz w:val="25"/>
          <w:szCs w:val="25"/>
        </w:rPr>
        <w:t>Name of Respondent (company) – please print</w:t>
      </w:r>
      <w:r>
        <w:rPr>
          <w:sz w:val="25"/>
          <w:szCs w:val="25"/>
        </w:rPr>
        <w:tab/>
      </w:r>
      <w:r>
        <w:rPr>
          <w:sz w:val="25"/>
          <w:szCs w:val="25"/>
        </w:rPr>
        <w:tab/>
        <w:t>Signature of Applicant</w:t>
      </w:r>
    </w:p>
    <w:p w14:paraId="025E222F" w14:textId="77777777" w:rsidR="00AC0E04" w:rsidRDefault="00AC0E04">
      <w:pPr>
        <w:rPr>
          <w:sz w:val="25"/>
          <w:szCs w:val="25"/>
        </w:rPr>
      </w:pPr>
    </w:p>
    <w:p w14:paraId="025E2230" w14:textId="00E81042" w:rsidR="00AC0E04" w:rsidRDefault="001434D9">
      <w:pPr>
        <w:rPr>
          <w:sz w:val="25"/>
          <w:szCs w:val="25"/>
        </w:rPr>
      </w:pPr>
      <w:r>
        <w:rPr>
          <w:sz w:val="25"/>
          <w:szCs w:val="25"/>
        </w:rPr>
        <w:t>RCW 9A.72.020:</w:t>
      </w:r>
    </w:p>
    <w:p w14:paraId="025E2231" w14:textId="77777777" w:rsidR="00AC0E04" w:rsidRDefault="00AC0E04">
      <w:pPr>
        <w:rPr>
          <w:sz w:val="25"/>
          <w:szCs w:val="25"/>
        </w:rPr>
      </w:pPr>
    </w:p>
    <w:p w14:paraId="025E2234" w14:textId="5E2BAB77" w:rsidR="00AC0E04" w:rsidRDefault="001434D9">
      <w:pPr>
        <w:rPr>
          <w:b/>
          <w:sz w:val="25"/>
          <w:szCs w:val="25"/>
          <w:u w:val="single"/>
        </w:rPr>
      </w:pPr>
      <w:r>
        <w:rPr>
          <w:sz w:val="25"/>
          <w:szCs w:val="25"/>
        </w:rPr>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AC0E04">
      <w:headerReference w:type="even" r:id="rId15"/>
      <w:headerReference w:type="default" r:id="rId16"/>
      <w:headerReference w:type="first" r:id="rId17"/>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E2237" w14:textId="77777777" w:rsidR="00AC0E04" w:rsidRDefault="001434D9">
      <w:r>
        <w:separator/>
      </w:r>
    </w:p>
  </w:endnote>
  <w:endnote w:type="continuationSeparator" w:id="0">
    <w:p w14:paraId="025E2238" w14:textId="77777777" w:rsidR="00AC0E04" w:rsidRDefault="00143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E2235" w14:textId="77777777" w:rsidR="00AC0E04" w:rsidRDefault="001434D9">
      <w:r>
        <w:separator/>
      </w:r>
    </w:p>
  </w:footnote>
  <w:footnote w:type="continuationSeparator" w:id="0">
    <w:p w14:paraId="025E2236" w14:textId="77777777" w:rsidR="00AC0E04" w:rsidRDefault="001434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E223C" w14:textId="12FC275D" w:rsidR="00AC0E04" w:rsidRDefault="001434D9">
    <w:pPr>
      <w:pStyle w:val="Header"/>
    </w:pPr>
    <w:r>
      <w:t xml:space="preserve">PENALTY ASSESSMENT </w:t>
    </w:r>
    <w:r w:rsidR="006A14E4">
      <w:t>DG-144091</w:t>
    </w:r>
    <w:r w:rsidR="006A14E4">
      <w:tab/>
    </w:r>
    <w:r w:rsidR="006A14E4">
      <w:tab/>
      <w:t xml:space="preserve">PAGE </w:t>
    </w:r>
    <w:r w:rsidR="00EA26B4">
      <w:fldChar w:fldCharType="begin"/>
    </w:r>
    <w:r w:rsidR="00EA26B4">
      <w:instrText xml:space="preserve"> PAGE   \* MERGEFORMAT </w:instrText>
    </w:r>
    <w:r w:rsidR="00EA26B4">
      <w:fldChar w:fldCharType="separate"/>
    </w:r>
    <w:r w:rsidR="00B22999">
      <w:rPr>
        <w:noProof/>
      </w:rPr>
      <w:t>3</w:t>
    </w:r>
    <w:r w:rsidR="00EA26B4">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E223D" w14:textId="77777777" w:rsidR="00AC0E04" w:rsidRDefault="001434D9">
    <w:pPr>
      <w:pStyle w:val="Heade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E223E" w14:textId="77777777" w:rsidR="00AC0E04" w:rsidRDefault="00AC0E04">
    <w:pPr>
      <w:pStyle w:val="Header"/>
      <w:rPr>
        <w:b/>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137C2" w14:textId="7594F639" w:rsidR="00EA26B4" w:rsidRPr="00EA26B4" w:rsidRDefault="00EA26B4" w:rsidP="00EA26B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E223F" w14:textId="77777777" w:rsidR="00AC0E04" w:rsidRDefault="001434D9">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E04"/>
    <w:rsid w:val="001434D9"/>
    <w:rsid w:val="001C1086"/>
    <w:rsid w:val="004025C7"/>
    <w:rsid w:val="00572CFF"/>
    <w:rsid w:val="00574A40"/>
    <w:rsid w:val="006A14E4"/>
    <w:rsid w:val="006B1074"/>
    <w:rsid w:val="00853665"/>
    <w:rsid w:val="009B117E"/>
    <w:rsid w:val="00A04365"/>
    <w:rsid w:val="00AC0E04"/>
    <w:rsid w:val="00B22999"/>
    <w:rsid w:val="00C06DC6"/>
    <w:rsid w:val="00C12A9B"/>
    <w:rsid w:val="00E320E7"/>
    <w:rsid w:val="00EA26B4"/>
    <w:rsid w:val="00FA5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25E21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rPr>
      <w:color w:val="006633"/>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odyTextIndent">
    <w:name w:val="Body Text Indent"/>
    <w:basedOn w:val="Normal"/>
    <w:pPr>
      <w:ind w:left="72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ing1Char">
    <w:name w:val="Heading 1 Char"/>
    <w:link w:val="Heading1"/>
    <w:rPr>
      <w:rFonts w:ascii="Arial" w:hAnsi="Arial" w:cs="Arial"/>
      <w:b/>
      <w:bCs/>
      <w:kern w:val="32"/>
      <w:sz w:val="32"/>
      <w:szCs w:val="32"/>
    </w:rPr>
  </w:style>
  <w:style w:type="paragraph" w:styleId="ListParagraph">
    <w:name w:val="List Paragraph"/>
    <w:basedOn w:val="Normal"/>
    <w:uiPriority w:val="34"/>
    <w:qFormat/>
    <w:pPr>
      <w:ind w:left="720"/>
      <w:contextualSpacing/>
    </w:pPr>
    <w:rPr>
      <w:rFonts w:ascii="Calibri" w:eastAsia="Calibri" w:hAnsi="Calibri"/>
      <w:sz w:val="22"/>
      <w:szCs w:val="22"/>
    </w:rPr>
  </w:style>
  <w:style w:type="character" w:customStyle="1" w:styleId="HeaderChar">
    <w:name w:val="Header Char"/>
    <w:link w:val="Header"/>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DG</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812</IndustryCode>
    <CaseStatus xmlns="dc463f71-b30c-4ab2-9473-d307f9d35888">Closed</CaseStatus>
    <OpenedDate xmlns="dc463f71-b30c-4ab2-9473-d307f9d35888">2014-12-15T08:00:00+00:00</OpenedDate>
    <Date1 xmlns="dc463f71-b30c-4ab2-9473-d307f9d35888">2015-03-30T07:00:00+00:00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144091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BDE9DEC49FCAE46AD1D0B0498FFC8BE" ma:contentTypeVersion="175" ma:contentTypeDescription="" ma:contentTypeScope="" ma:versionID="6ab52d93f0816abe228ad53a5dfe258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3E5E06-D8A5-4F73-AAC8-37FA385C933C}"/>
</file>

<file path=customXml/itemProps2.xml><?xml version="1.0" encoding="utf-8"?>
<ds:datastoreItem xmlns:ds="http://schemas.openxmlformats.org/officeDocument/2006/customXml" ds:itemID="{B86CADC1-2CE7-4A4E-8E25-E56591A9310E}"/>
</file>

<file path=customXml/itemProps3.xml><?xml version="1.0" encoding="utf-8"?>
<ds:datastoreItem xmlns:ds="http://schemas.openxmlformats.org/officeDocument/2006/customXml" ds:itemID="{CBC12BEC-9EB0-4E53-B38E-0FBD4585A5C7}"/>
</file>

<file path=customXml/itemProps4.xml><?xml version="1.0" encoding="utf-8"?>
<ds:datastoreItem xmlns:ds="http://schemas.openxmlformats.org/officeDocument/2006/customXml" ds:itemID="{DA3279F3-44F5-4BF4-B000-B4F6E00FA0FE}"/>
</file>

<file path=customXml/itemProps5.xml><?xml version="1.0" encoding="utf-8"?>
<ds:datastoreItem xmlns:ds="http://schemas.openxmlformats.org/officeDocument/2006/customXml" ds:itemID="{443A76CB-AB41-4A48-A407-5744EE1505ED}"/>
</file>

<file path=customXml/itemProps6.xml><?xml version="1.0" encoding="utf-8"?>
<ds:datastoreItem xmlns:ds="http://schemas.openxmlformats.org/officeDocument/2006/customXml" ds:itemID="{B1FC18A8-35E0-453B-ABDB-8288F88B6036}"/>
</file>

<file path=docProps/app.xml><?xml version="1.0" encoding="utf-8"?>
<Properties xmlns="http://schemas.openxmlformats.org/officeDocument/2006/extended-properties" xmlns:vt="http://schemas.openxmlformats.org/officeDocument/2006/docPropsVTypes">
  <Template>Normal</Template>
  <TotalTime>0</TotalTime>
  <Pages>4</Pages>
  <Words>1461</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Penalty Assessment Notice</vt:lpstr>
    </vt:vector>
  </TitlesOfParts>
  <Company/>
  <LinksUpToDate>false</LinksUpToDate>
  <CharactersWithSpaces>9218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Penalty Assessment Notice</dc:title>
  <dc:subject/>
  <dc:creator/>
  <cp:keywords/>
  <cp:lastModifiedBy/>
  <cp:revision>1</cp:revision>
  <dcterms:created xsi:type="dcterms:W3CDTF">2015-03-27T16:31:00Z</dcterms:created>
  <dcterms:modified xsi:type="dcterms:W3CDTF">2015-03-27T19:20:00Z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0x0101006E56B4D1795A2E4DB2F0B01679ED314A00BBDE9DEC49FCAE46AD1D0B0498FFC8BE</vt:lpwstr>
  </property>
  <property fmtid="{D5CDD505-2E9C-101B-9397-08002B2CF9AE}" pid="3" name="_docset_NoMedatataSyncRequired">
    <vt:lpwstr>False</vt:lpwstr>
  </property>
</Properties>
</file>