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CAF" w:rsidRDefault="003F2CAF" w:rsidP="003F2CAF"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CENTURYLINK</w:t>
      </w:r>
    </w:p>
    <w:p w:rsidR="003F2CAF" w:rsidRDefault="003F2CAF" w:rsidP="003F2CAF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1600 7th Avenue, Room 1506</w:t>
      </w:r>
    </w:p>
    <w:p w:rsidR="003F2CAF" w:rsidRDefault="003F2CAF" w:rsidP="003F2CAF">
      <w:pPr>
        <w:pStyle w:val="Header"/>
        <w:rPr>
          <w:rFonts w:ascii="Univers (W1)" w:hAnsi="Univers (W1)"/>
          <w:sz w:val="13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Univers (W1)" w:hAnsi="Univers (W1)"/>
              <w:sz w:val="13"/>
            </w:rPr>
            <w:t>Seattle</w:t>
          </w:r>
        </w:smartTag>
        <w:r>
          <w:rPr>
            <w:rFonts w:ascii="Univers (W1)" w:hAnsi="Univers (W1)"/>
            <w:sz w:val="13"/>
          </w:rPr>
          <w:t xml:space="preserve">, </w:t>
        </w:r>
        <w:smartTag w:uri="urn:schemas-microsoft-com:office:smarttags" w:element="State">
          <w:r>
            <w:rPr>
              <w:rFonts w:ascii="Univers (W1)" w:hAnsi="Univers (W1)"/>
              <w:sz w:val="13"/>
            </w:rPr>
            <w:t>Washington</w:t>
          </w:r>
        </w:smartTag>
        <w:r>
          <w:rPr>
            <w:rFonts w:ascii="Univers (W1)" w:hAnsi="Univers (W1)"/>
            <w:sz w:val="13"/>
          </w:rPr>
          <w:t xml:space="preserve">  </w:t>
        </w:r>
        <w:smartTag w:uri="urn:schemas-microsoft-com:office:smarttags" w:element="PostalCode">
          <w:r>
            <w:rPr>
              <w:rFonts w:ascii="Univers (W1)" w:hAnsi="Univers (W1)"/>
              <w:sz w:val="13"/>
            </w:rPr>
            <w:t>98191</w:t>
          </w:r>
        </w:smartTag>
      </w:smartTag>
    </w:p>
    <w:p w:rsidR="003F2CAF" w:rsidRDefault="003F2CAF" w:rsidP="003F2CAF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(206) 733-5178</w:t>
      </w:r>
    </w:p>
    <w:p w:rsidR="003F2CAF" w:rsidRDefault="003F2CAF" w:rsidP="003F2CAF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Facsimile (206) 343-4040</w:t>
      </w:r>
    </w:p>
    <w:p w:rsidR="003F2CAF" w:rsidRDefault="003F2CAF" w:rsidP="003F2CAF">
      <w:pPr>
        <w:pStyle w:val="Header"/>
        <w:rPr>
          <w:rFonts w:ascii="Univers (W1)" w:hAnsi="Univers (W1)"/>
          <w:sz w:val="13"/>
        </w:rPr>
      </w:pPr>
    </w:p>
    <w:p w:rsidR="003F2CAF" w:rsidRDefault="003F2CAF" w:rsidP="003F2CAF"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Maura E. Peterson</w:t>
      </w:r>
    </w:p>
    <w:p w:rsidR="003F2CAF" w:rsidRDefault="003F2CAF" w:rsidP="003F2CAF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Paralegal</w:t>
      </w:r>
    </w:p>
    <w:p w:rsidR="003F2CAF" w:rsidRDefault="003F2CAF" w:rsidP="003F2CAF">
      <w:pPr>
        <w:pStyle w:val="Header"/>
        <w:rPr>
          <w:rFonts w:ascii="Univers (W1)" w:hAnsi="Univers (W1)"/>
          <w:b/>
          <w:sz w:val="16"/>
        </w:rPr>
      </w:pPr>
      <w:r>
        <w:rPr>
          <w:rFonts w:ascii="Univers (W1)" w:hAnsi="Univers (W1)"/>
          <w:sz w:val="13"/>
        </w:rPr>
        <w:t xml:space="preserve">Regulatory Law </w:t>
      </w:r>
    </w:p>
    <w:p w:rsidR="003F2CAF" w:rsidRDefault="003F2CAF" w:rsidP="003F2CAF">
      <w:pPr>
        <w:rPr>
          <w:rFonts w:ascii="Times New Roman" w:hAnsi="Times New Roman"/>
        </w:rPr>
      </w:pPr>
    </w:p>
    <w:p w:rsidR="003F2CAF" w:rsidRDefault="003F2CAF" w:rsidP="003F2CAF">
      <w:pPr>
        <w:rPr>
          <w:rFonts w:ascii="Times New Roman" w:hAnsi="Times New Roman"/>
        </w:rPr>
      </w:pPr>
    </w:p>
    <w:p w:rsidR="003F2CAF" w:rsidRPr="005C0D2A" w:rsidRDefault="00C0391A" w:rsidP="003F2CAF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fldChar w:fldCharType="begin"/>
      </w:r>
      <w:r w:rsidR="005C0D2A">
        <w:rPr>
          <w:rFonts w:ascii="Times New Roman" w:hAnsi="Times New Roman"/>
          <w:b w:val="0"/>
        </w:rPr>
        <w:instrText xml:space="preserve"> DATE \@ "MMMM d, yyyy" </w:instrText>
      </w:r>
      <w:r>
        <w:rPr>
          <w:rFonts w:ascii="Times New Roman" w:hAnsi="Times New Roman"/>
          <w:b w:val="0"/>
        </w:rPr>
        <w:fldChar w:fldCharType="separate"/>
      </w:r>
      <w:r w:rsidR="00D04048">
        <w:rPr>
          <w:rFonts w:ascii="Times New Roman" w:hAnsi="Times New Roman"/>
          <w:b w:val="0"/>
          <w:noProof/>
        </w:rPr>
        <w:t>November 13, 2013</w:t>
      </w:r>
      <w:r>
        <w:rPr>
          <w:rFonts w:ascii="Times New Roman" w:hAnsi="Times New Roman"/>
          <w:b w:val="0"/>
        </w:rPr>
        <w:fldChar w:fldCharType="end"/>
      </w:r>
    </w:p>
    <w:p w:rsidR="0019526B" w:rsidRDefault="0019526B" w:rsidP="003F2CAF">
      <w:pPr>
        <w:rPr>
          <w:rFonts w:ascii="Times New Roman" w:hAnsi="Times New Roman"/>
        </w:rPr>
      </w:pPr>
    </w:p>
    <w:p w:rsidR="003F2CAF" w:rsidRDefault="003F2CAF" w:rsidP="0019526B">
      <w:pPr>
        <w:pStyle w:val="Heading1"/>
        <w:keepNext w:val="0"/>
      </w:pPr>
      <w:r>
        <w:t xml:space="preserve">Via </w:t>
      </w:r>
      <w:r w:rsidR="00C41A47">
        <w:t>Web Portal and</w:t>
      </w:r>
      <w:r w:rsidR="006C06DF">
        <w:t xml:space="preserve"> </w:t>
      </w:r>
      <w:r>
        <w:t xml:space="preserve">Overnight </w:t>
      </w:r>
      <w:r w:rsidR="00FD0D79">
        <w:t>D</w:t>
      </w:r>
      <w:r>
        <w:t>elivery</w:t>
      </w:r>
    </w:p>
    <w:p w:rsidR="00A83C6A" w:rsidRPr="00C41A47" w:rsidRDefault="00A83C6A">
      <w:pPr>
        <w:rPr>
          <w:rFonts w:ascii="Times New Roman" w:hAnsi="Times New Roman"/>
          <w:b w:val="0"/>
        </w:rPr>
      </w:pPr>
    </w:p>
    <w:p w:rsidR="003F2CAF" w:rsidRPr="00C41A47" w:rsidRDefault="003F2CAF">
      <w:pPr>
        <w:rPr>
          <w:rFonts w:ascii="Times New Roman" w:hAnsi="Times New Roman"/>
          <w:b w:val="0"/>
        </w:rPr>
      </w:pPr>
    </w:p>
    <w:p w:rsidR="00C41A47" w:rsidRDefault="005C0D2A" w:rsidP="005C0D2A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Mr. Steven King, </w:t>
      </w:r>
      <w:r w:rsidR="00C41A47">
        <w:rPr>
          <w:rFonts w:ascii="Times New Roman" w:hAnsi="Times New Roman"/>
          <w:b w:val="0"/>
        </w:rPr>
        <w:t>Executive Director and Secretary</w:t>
      </w:r>
    </w:p>
    <w:p w:rsidR="00C41A47" w:rsidRDefault="00C41A47" w:rsidP="005C0D2A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Washington Utilities &amp; Transportation Commission</w:t>
      </w:r>
    </w:p>
    <w:p w:rsidR="00C41A47" w:rsidRDefault="00C41A47" w:rsidP="005C0D2A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1300 S. Evergreen Park Drive SW</w:t>
      </w:r>
    </w:p>
    <w:p w:rsidR="00C41A47" w:rsidRDefault="00C41A47" w:rsidP="005C0D2A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P.O. Box 47250</w:t>
      </w:r>
    </w:p>
    <w:p w:rsidR="00C41A47" w:rsidRDefault="00C41A47" w:rsidP="005C0D2A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Olympia, WA  98504-7250</w:t>
      </w:r>
    </w:p>
    <w:p w:rsidR="00C41A47" w:rsidRPr="00674F78" w:rsidRDefault="00C41A47" w:rsidP="00C41A47">
      <w:pPr>
        <w:rPr>
          <w:rFonts w:ascii="Times New Roman" w:hAnsi="Times New Roman"/>
          <w:b w:val="0"/>
          <w:szCs w:val="24"/>
        </w:rPr>
      </w:pPr>
    </w:p>
    <w:p w:rsidR="00C41A47" w:rsidRDefault="00C41A47" w:rsidP="00C41A47">
      <w:pPr>
        <w:rPr>
          <w:rFonts w:ascii="Times New Roman" w:hAnsi="Times New Roman"/>
          <w:szCs w:val="24"/>
        </w:rPr>
      </w:pPr>
      <w:r w:rsidRPr="00674F78">
        <w:rPr>
          <w:rFonts w:ascii="Times New Roman" w:hAnsi="Times New Roman"/>
          <w:szCs w:val="24"/>
        </w:rPr>
        <w:tab/>
        <w:t>Re:</w:t>
      </w:r>
      <w:r w:rsidRPr="00674F78">
        <w:rPr>
          <w:rFonts w:ascii="Times New Roman" w:hAnsi="Times New Roman"/>
          <w:szCs w:val="24"/>
        </w:rPr>
        <w:tab/>
        <w:t>Docket No. UT-</w:t>
      </w:r>
      <w:r w:rsidR="009B2638">
        <w:rPr>
          <w:rFonts w:ascii="Times New Roman" w:hAnsi="Times New Roman"/>
          <w:szCs w:val="24"/>
        </w:rPr>
        <w:t>[NEW]</w:t>
      </w:r>
    </w:p>
    <w:p w:rsidR="00716C55" w:rsidRPr="00716C55" w:rsidRDefault="00716C55" w:rsidP="00C41A47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9B2638">
        <w:rPr>
          <w:rFonts w:ascii="Times New Roman" w:hAnsi="Times New Roman"/>
          <w:szCs w:val="24"/>
        </w:rPr>
        <w:t>Request for Approval of Fully Negotiated Interconnection Agreement</w:t>
      </w:r>
    </w:p>
    <w:p w:rsidR="00C41A47" w:rsidRPr="00674F78" w:rsidRDefault="00C41A47" w:rsidP="00C41A47">
      <w:pPr>
        <w:rPr>
          <w:rFonts w:ascii="Times New Roman" w:hAnsi="Times New Roman"/>
          <w:b w:val="0"/>
          <w:szCs w:val="24"/>
        </w:rPr>
      </w:pPr>
    </w:p>
    <w:p w:rsidR="00C41A47" w:rsidRPr="00674F78" w:rsidRDefault="00C41A47" w:rsidP="00C41A47">
      <w:pPr>
        <w:rPr>
          <w:rFonts w:ascii="Times New Roman" w:hAnsi="Times New Roman"/>
          <w:b w:val="0"/>
          <w:szCs w:val="24"/>
        </w:rPr>
      </w:pPr>
      <w:r w:rsidRPr="00674F78">
        <w:rPr>
          <w:rFonts w:ascii="Times New Roman" w:hAnsi="Times New Roman"/>
          <w:b w:val="0"/>
          <w:szCs w:val="24"/>
        </w:rPr>
        <w:t xml:space="preserve">Dear </w:t>
      </w:r>
      <w:bookmarkStart w:id="0" w:name="Dear"/>
      <w:bookmarkEnd w:id="0"/>
      <w:r w:rsidRPr="00674F78">
        <w:rPr>
          <w:rFonts w:ascii="Times New Roman" w:hAnsi="Times New Roman"/>
          <w:b w:val="0"/>
          <w:szCs w:val="24"/>
        </w:rPr>
        <w:t>Mr. King:</w:t>
      </w:r>
    </w:p>
    <w:p w:rsidR="00C41A47" w:rsidRPr="00674F78" w:rsidRDefault="00C41A47" w:rsidP="00C41A47">
      <w:pPr>
        <w:rPr>
          <w:rFonts w:ascii="Times New Roman" w:hAnsi="Times New Roman"/>
          <w:b w:val="0"/>
          <w:szCs w:val="24"/>
        </w:rPr>
      </w:pPr>
      <w:bookmarkStart w:id="1" w:name="SignatureLine"/>
      <w:bookmarkEnd w:id="1"/>
    </w:p>
    <w:p w:rsidR="00C3479C" w:rsidRPr="00C3479C" w:rsidRDefault="00C41A47" w:rsidP="00C3479C">
      <w:pPr>
        <w:rPr>
          <w:rFonts w:ascii="Times New Roman" w:hAnsi="Times New Roman"/>
          <w:b w:val="0"/>
          <w:sz w:val="23"/>
        </w:rPr>
      </w:pPr>
      <w:r w:rsidRPr="00674F78">
        <w:rPr>
          <w:rFonts w:ascii="Times New Roman" w:hAnsi="Times New Roman"/>
          <w:b w:val="0"/>
          <w:szCs w:val="24"/>
        </w:rPr>
        <w:t xml:space="preserve">In accordance with WAC 480-07-640, please find enclosed an original </w:t>
      </w:r>
      <w:r w:rsidR="009B2638">
        <w:rPr>
          <w:rFonts w:ascii="Times New Roman" w:hAnsi="Times New Roman"/>
          <w:b w:val="0"/>
          <w:szCs w:val="24"/>
        </w:rPr>
        <w:t xml:space="preserve">Interconnection Agreement – Terms and Conditions for Interconnection, Unbundled Network Elements, Ancillary Services, and Resale of Telecommunications Services between Qwest corporation </w:t>
      </w:r>
      <w:proofErr w:type="spellStart"/>
      <w:r w:rsidR="009B2638">
        <w:rPr>
          <w:rFonts w:ascii="Times New Roman" w:hAnsi="Times New Roman"/>
          <w:b w:val="0"/>
          <w:szCs w:val="24"/>
        </w:rPr>
        <w:t>dba</w:t>
      </w:r>
      <w:proofErr w:type="spellEnd"/>
      <w:r w:rsidR="009B2638">
        <w:rPr>
          <w:rFonts w:ascii="Times New Roman" w:hAnsi="Times New Roman"/>
          <w:b w:val="0"/>
          <w:szCs w:val="24"/>
        </w:rPr>
        <w:t xml:space="preserve"> CenturyLink QC and Noel Communications, Inc. for the State of </w:t>
      </w:r>
      <w:r w:rsidRPr="00674F78">
        <w:rPr>
          <w:rFonts w:ascii="Times New Roman" w:hAnsi="Times New Roman"/>
          <w:b w:val="0"/>
          <w:szCs w:val="24"/>
        </w:rPr>
        <w:t>Washington.</w:t>
      </w:r>
      <w:r w:rsidR="00C3479C">
        <w:rPr>
          <w:rFonts w:ascii="Times New Roman" w:hAnsi="Times New Roman"/>
          <w:b w:val="0"/>
          <w:szCs w:val="24"/>
        </w:rPr>
        <w:t xml:space="preserve">  </w:t>
      </w:r>
    </w:p>
    <w:p w:rsidR="00C41A47" w:rsidRPr="00674F78" w:rsidRDefault="00C41A47" w:rsidP="00C41A47">
      <w:pPr>
        <w:rPr>
          <w:rFonts w:ascii="Times New Roman" w:hAnsi="Times New Roman"/>
          <w:b w:val="0"/>
          <w:szCs w:val="24"/>
        </w:rPr>
      </w:pPr>
    </w:p>
    <w:p w:rsidR="00C41A47" w:rsidRDefault="00C41A47" w:rsidP="00C41A47">
      <w:pPr>
        <w:rPr>
          <w:rFonts w:ascii="Times New Roman" w:hAnsi="Times New Roman"/>
          <w:b w:val="0"/>
          <w:szCs w:val="24"/>
        </w:rPr>
      </w:pPr>
      <w:r w:rsidRPr="00674F78">
        <w:rPr>
          <w:rFonts w:ascii="Times New Roman" w:hAnsi="Times New Roman"/>
          <w:b w:val="0"/>
          <w:szCs w:val="24"/>
        </w:rPr>
        <w:t>The enclosed Agreement does not discriminate against non-party carriers.  It is consistent with state and federal law, and is in the public interest.  CenturyLink respectfully requests that the Commission approve this Agreement.</w:t>
      </w:r>
      <w:r w:rsidR="00716C55" w:rsidRPr="00716C55">
        <w:rPr>
          <w:rFonts w:ascii="Times New Roman" w:hAnsi="Times New Roman"/>
          <w:b w:val="0"/>
          <w:szCs w:val="24"/>
        </w:rPr>
        <w:t xml:space="preserve"> </w:t>
      </w:r>
    </w:p>
    <w:p w:rsidR="00716C55" w:rsidRDefault="00716C55" w:rsidP="00C41A47">
      <w:pPr>
        <w:rPr>
          <w:rFonts w:ascii="Times New Roman" w:hAnsi="Times New Roman"/>
          <w:b w:val="0"/>
          <w:szCs w:val="24"/>
        </w:rPr>
      </w:pPr>
    </w:p>
    <w:p w:rsidR="00716C55" w:rsidRPr="00716C55" w:rsidRDefault="00716C55" w:rsidP="00716C55">
      <w:pPr>
        <w:rPr>
          <w:rFonts w:ascii="Times New Roman" w:hAnsi="Times New Roman"/>
          <w:b w:val="0"/>
          <w:szCs w:val="24"/>
        </w:rPr>
      </w:pPr>
      <w:r w:rsidRPr="00716C55">
        <w:rPr>
          <w:rFonts w:ascii="Times New Roman" w:hAnsi="Times New Roman"/>
          <w:b w:val="0"/>
          <w:szCs w:val="24"/>
        </w:rPr>
        <w:t>CenturyLink has also enclosed a Request for Approval form.</w:t>
      </w:r>
    </w:p>
    <w:p w:rsidR="00716C55" w:rsidRPr="00716C55" w:rsidRDefault="00716C55" w:rsidP="00716C55">
      <w:pPr>
        <w:rPr>
          <w:rFonts w:ascii="Times New Roman" w:hAnsi="Times New Roman"/>
          <w:szCs w:val="24"/>
        </w:rPr>
      </w:pPr>
    </w:p>
    <w:p w:rsidR="00C41A47" w:rsidRDefault="00C41A47" w:rsidP="00C41A47">
      <w:pPr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Sincerely,</w:t>
      </w:r>
    </w:p>
    <w:p w:rsidR="00C41A47" w:rsidRDefault="00C41A47" w:rsidP="00C41A47">
      <w:pPr>
        <w:rPr>
          <w:rFonts w:ascii="Times New Roman" w:hAnsi="Times New Roman"/>
          <w:b w:val="0"/>
          <w:szCs w:val="24"/>
        </w:rPr>
      </w:pPr>
    </w:p>
    <w:p w:rsidR="00C41A47" w:rsidRDefault="00C41A47" w:rsidP="00C41A47">
      <w:pPr>
        <w:rPr>
          <w:rFonts w:ascii="Times New Roman" w:hAnsi="Times New Roman"/>
          <w:b w:val="0"/>
          <w:szCs w:val="24"/>
        </w:rPr>
      </w:pPr>
    </w:p>
    <w:p w:rsidR="00C41A47" w:rsidRDefault="00C41A47" w:rsidP="00C41A47">
      <w:pPr>
        <w:rPr>
          <w:rFonts w:ascii="Times New Roman" w:hAnsi="Times New Roman"/>
          <w:b w:val="0"/>
          <w:szCs w:val="24"/>
        </w:rPr>
      </w:pPr>
    </w:p>
    <w:p w:rsidR="00C41A47" w:rsidRDefault="00C41A47" w:rsidP="00C41A47">
      <w:pPr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Maura E. Peterson</w:t>
      </w:r>
    </w:p>
    <w:p w:rsidR="00C41A47" w:rsidRPr="00BB2122" w:rsidRDefault="00C41A47" w:rsidP="00C41A47">
      <w:pPr>
        <w:rPr>
          <w:rFonts w:ascii="Times New Roman" w:hAnsi="Times New Roman"/>
          <w:b w:val="0"/>
          <w:sz w:val="20"/>
        </w:rPr>
      </w:pPr>
      <w:r w:rsidRPr="00BB2122">
        <w:rPr>
          <w:rFonts w:ascii="Times New Roman" w:hAnsi="Times New Roman"/>
          <w:b w:val="0"/>
          <w:sz w:val="20"/>
        </w:rPr>
        <w:t>MEP/</w:t>
      </w:r>
      <w:proofErr w:type="spellStart"/>
      <w:r w:rsidRPr="00BB2122">
        <w:rPr>
          <w:rFonts w:ascii="Times New Roman" w:hAnsi="Times New Roman"/>
          <w:b w:val="0"/>
          <w:sz w:val="20"/>
        </w:rPr>
        <w:t>jga</w:t>
      </w:r>
      <w:proofErr w:type="spellEnd"/>
    </w:p>
    <w:p w:rsidR="00C41A47" w:rsidRDefault="00C41A47" w:rsidP="00C41A47">
      <w:pPr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Enclosure</w:t>
      </w:r>
      <w:r w:rsidR="006C06DF">
        <w:rPr>
          <w:rFonts w:ascii="Times New Roman" w:hAnsi="Times New Roman"/>
          <w:b w:val="0"/>
          <w:szCs w:val="24"/>
        </w:rPr>
        <w:t>(s)</w:t>
      </w:r>
    </w:p>
    <w:p w:rsidR="00A83C6A" w:rsidRDefault="00A83C6A" w:rsidP="00C41A47">
      <w:pPr>
        <w:rPr>
          <w:rFonts w:ascii="Times New Roman" w:hAnsi="Times New Roman"/>
          <w:b w:val="0"/>
          <w:szCs w:val="24"/>
        </w:rPr>
      </w:pPr>
    </w:p>
    <w:p w:rsidR="003F2CAF" w:rsidRDefault="00C41A47" w:rsidP="006C06DF">
      <w:pPr>
        <w:tabs>
          <w:tab w:val="left" w:pos="450"/>
        </w:tabs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cc:</w:t>
      </w:r>
      <w:r w:rsidR="006C06DF">
        <w:rPr>
          <w:rFonts w:ascii="Times New Roman" w:hAnsi="Times New Roman"/>
          <w:b w:val="0"/>
          <w:szCs w:val="24"/>
        </w:rPr>
        <w:tab/>
      </w:r>
      <w:r w:rsidR="00A83C6A">
        <w:rPr>
          <w:rFonts w:ascii="Times New Roman" w:hAnsi="Times New Roman"/>
          <w:b w:val="0"/>
          <w:szCs w:val="24"/>
        </w:rPr>
        <w:t>Stephen L. Porter (w/o encl.)</w:t>
      </w:r>
    </w:p>
    <w:p w:rsidR="00A83C6A" w:rsidRDefault="00A83C6A" w:rsidP="006C06DF">
      <w:pPr>
        <w:tabs>
          <w:tab w:val="left" w:pos="450"/>
        </w:tabs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ab/>
      </w:r>
      <w:proofErr w:type="gramStart"/>
      <w:r>
        <w:rPr>
          <w:rFonts w:ascii="Times New Roman" w:hAnsi="Times New Roman"/>
          <w:b w:val="0"/>
          <w:szCs w:val="24"/>
        </w:rPr>
        <w:t>Gabrielle Springer (w/o encl.)</w:t>
      </w:r>
      <w:proofErr w:type="gramEnd"/>
    </w:p>
    <w:p w:rsidR="00C3479C" w:rsidRDefault="00C3479C" w:rsidP="006C06DF">
      <w:pPr>
        <w:tabs>
          <w:tab w:val="left" w:pos="450"/>
        </w:tabs>
        <w:rPr>
          <w:rFonts w:ascii="Times New Roman" w:hAnsi="Times New Roman"/>
          <w:b w:val="0"/>
          <w:szCs w:val="24"/>
        </w:rPr>
      </w:pPr>
    </w:p>
    <w:sectPr w:rsidR="00C3479C" w:rsidSect="003E62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5"/>
  <w:proofState w:spelling="clean" w:grammar="clean"/>
  <w:defaultTabStop w:val="720"/>
  <w:characterSpacingControl w:val="doNotCompress"/>
  <w:compat/>
  <w:rsids>
    <w:rsidRoot w:val="003F2CAF"/>
    <w:rsid w:val="0009048B"/>
    <w:rsid w:val="00152DFC"/>
    <w:rsid w:val="00171DAE"/>
    <w:rsid w:val="0019526B"/>
    <w:rsid w:val="001B235A"/>
    <w:rsid w:val="001B7E3A"/>
    <w:rsid w:val="001F2A69"/>
    <w:rsid w:val="002A7A2B"/>
    <w:rsid w:val="002C1C42"/>
    <w:rsid w:val="00307FA7"/>
    <w:rsid w:val="00313154"/>
    <w:rsid w:val="00343974"/>
    <w:rsid w:val="00370A3A"/>
    <w:rsid w:val="00376976"/>
    <w:rsid w:val="003B2438"/>
    <w:rsid w:val="003E62C2"/>
    <w:rsid w:val="003F2CAF"/>
    <w:rsid w:val="00442496"/>
    <w:rsid w:val="004538A6"/>
    <w:rsid w:val="004901A2"/>
    <w:rsid w:val="0049470E"/>
    <w:rsid w:val="00495599"/>
    <w:rsid w:val="004A5103"/>
    <w:rsid w:val="004B4D3B"/>
    <w:rsid w:val="004E5DA4"/>
    <w:rsid w:val="00533CFF"/>
    <w:rsid w:val="00573E5B"/>
    <w:rsid w:val="005C0D2A"/>
    <w:rsid w:val="00660781"/>
    <w:rsid w:val="006616AE"/>
    <w:rsid w:val="00695088"/>
    <w:rsid w:val="006A5581"/>
    <w:rsid w:val="006B5A32"/>
    <w:rsid w:val="006C06DF"/>
    <w:rsid w:val="006C4DDF"/>
    <w:rsid w:val="006F0367"/>
    <w:rsid w:val="00716C55"/>
    <w:rsid w:val="007200B7"/>
    <w:rsid w:val="0072272A"/>
    <w:rsid w:val="00726AA5"/>
    <w:rsid w:val="007C76C3"/>
    <w:rsid w:val="007D3843"/>
    <w:rsid w:val="007F1509"/>
    <w:rsid w:val="00865F1B"/>
    <w:rsid w:val="00880C5F"/>
    <w:rsid w:val="008E1452"/>
    <w:rsid w:val="00916A66"/>
    <w:rsid w:val="00937BD8"/>
    <w:rsid w:val="00943BF5"/>
    <w:rsid w:val="009A4353"/>
    <w:rsid w:val="009A5E91"/>
    <w:rsid w:val="009B2638"/>
    <w:rsid w:val="009D60B6"/>
    <w:rsid w:val="009F45DC"/>
    <w:rsid w:val="009F7DF5"/>
    <w:rsid w:val="00A07FF5"/>
    <w:rsid w:val="00A83C6A"/>
    <w:rsid w:val="00A97B81"/>
    <w:rsid w:val="00AB55D7"/>
    <w:rsid w:val="00AC5328"/>
    <w:rsid w:val="00AD43CE"/>
    <w:rsid w:val="00AF3AD9"/>
    <w:rsid w:val="00B05CE7"/>
    <w:rsid w:val="00B10B1E"/>
    <w:rsid w:val="00B31B5A"/>
    <w:rsid w:val="00B47B0D"/>
    <w:rsid w:val="00B517DA"/>
    <w:rsid w:val="00B730E6"/>
    <w:rsid w:val="00B91ED1"/>
    <w:rsid w:val="00BE3DDD"/>
    <w:rsid w:val="00BF4B90"/>
    <w:rsid w:val="00C0391A"/>
    <w:rsid w:val="00C1730E"/>
    <w:rsid w:val="00C26E7C"/>
    <w:rsid w:val="00C3479C"/>
    <w:rsid w:val="00C41A47"/>
    <w:rsid w:val="00CC7402"/>
    <w:rsid w:val="00D04048"/>
    <w:rsid w:val="00D5373E"/>
    <w:rsid w:val="00D80439"/>
    <w:rsid w:val="00D94400"/>
    <w:rsid w:val="00DE3D71"/>
    <w:rsid w:val="00DF271D"/>
    <w:rsid w:val="00E00098"/>
    <w:rsid w:val="00E35149"/>
    <w:rsid w:val="00E3682F"/>
    <w:rsid w:val="00E474EF"/>
    <w:rsid w:val="00F468B6"/>
    <w:rsid w:val="00F513A0"/>
    <w:rsid w:val="00F57A39"/>
    <w:rsid w:val="00FD0250"/>
    <w:rsid w:val="00FD0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CAF"/>
    <w:rPr>
      <w:rFonts w:ascii="Courier New" w:eastAsia="Times New Roman" w:hAnsi="Courier New" w:cs="Times New Roman"/>
      <w:b/>
      <w:szCs w:val="20"/>
    </w:rPr>
  </w:style>
  <w:style w:type="paragraph" w:styleId="Heading1">
    <w:name w:val="heading 1"/>
    <w:basedOn w:val="Normal"/>
    <w:next w:val="Normal"/>
    <w:link w:val="Heading1Char"/>
    <w:qFormat/>
    <w:rsid w:val="003F2CAF"/>
    <w:pPr>
      <w:keepNext/>
      <w:jc w:val="right"/>
      <w:outlineLvl w:val="0"/>
    </w:pPr>
    <w:rPr>
      <w:rFonts w:ascii="Times New Roman" w:hAnsi="Times New Roman"/>
      <w:i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F2CAF"/>
    <w:rPr>
      <w:rFonts w:eastAsia="Times New Roman" w:cs="Times New Roman"/>
      <w:b/>
      <w:i/>
      <w:sz w:val="23"/>
      <w:szCs w:val="20"/>
    </w:rPr>
  </w:style>
  <w:style w:type="paragraph" w:styleId="Header">
    <w:name w:val="header"/>
    <w:link w:val="HeaderChar"/>
    <w:rsid w:val="003F2CAF"/>
    <w:pPr>
      <w:tabs>
        <w:tab w:val="center" w:pos="4320"/>
        <w:tab w:val="right" w:pos="8640"/>
      </w:tabs>
    </w:pPr>
    <w:rPr>
      <w:rFonts w:ascii="Courier" w:eastAsia="Times New Roman" w:hAnsi="Courier" w:cs="Times New Roman"/>
      <w:noProof/>
      <w:szCs w:val="20"/>
    </w:rPr>
  </w:style>
  <w:style w:type="character" w:customStyle="1" w:styleId="HeaderChar">
    <w:name w:val="Header Char"/>
    <w:basedOn w:val="DefaultParagraphFont"/>
    <w:link w:val="Header"/>
    <w:rsid w:val="003F2CAF"/>
    <w:rPr>
      <w:rFonts w:ascii="Courier" w:eastAsia="Times New Roman" w:hAnsi="Courier" w:cs="Times New Roman"/>
      <w:noProof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52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26B"/>
    <w:rPr>
      <w:rFonts w:ascii="Tahoma" w:eastAsia="Times New Roman" w:hAnsi="Tahoma" w:cs="Tahoma"/>
      <w:b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716C5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16C55"/>
    <w:rPr>
      <w:rFonts w:asciiTheme="majorHAnsi" w:eastAsiaTheme="majorEastAsia" w:hAnsiTheme="majorHAnsi" w:cstheme="majorBidi"/>
      <w:b/>
      <w:color w:val="17365D" w:themeColor="text2" w:themeShade="BF"/>
      <w:spacing w:val="5"/>
      <w:kern w:val="28"/>
      <w:sz w:val="52"/>
      <w:szCs w:val="52"/>
    </w:rPr>
  </w:style>
  <w:style w:type="character" w:styleId="CommentReference">
    <w:name w:val="annotation reference"/>
    <w:basedOn w:val="DefaultParagraphFont"/>
    <w:uiPriority w:val="99"/>
    <w:semiHidden/>
    <w:unhideWhenUsed/>
    <w:rsid w:val="00C347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479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479C"/>
    <w:rPr>
      <w:rFonts w:ascii="Courier New" w:eastAsia="Times New Roman" w:hAnsi="Courier New" w:cs="Times New Roman"/>
      <w:b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479C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479C"/>
    <w:rPr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5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Interconnection Agreement</CaseType>
    <IndustryCode xmlns="dc463f71-b30c-4ab2-9473-d307f9d35888">170</IndustryCode>
    <CaseStatus xmlns="dc463f71-b30c-4ab2-9473-d307f9d35888">Closed</CaseStatus>
    <OpenedDate xmlns="dc463f71-b30c-4ab2-9473-d307f9d35888">2013-11-18T08:00:00+00:00</OpenedDate>
    <Date1 xmlns="dc463f71-b30c-4ab2-9473-d307f9d35888">2013-11-18T08:00:00+00:00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Corporation;Noel Communications, Inc.</CaseCompanyNames>
    <DocketNumber xmlns="dc463f71-b30c-4ab2-9473-d307f9d35888">133022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B02EADB90B4A24D9C42941DCA955B73" ma:contentTypeVersion="135" ma:contentTypeDescription="" ma:contentTypeScope="" ma:versionID="6c5897af115d699b7a482b12f0a8a88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4B2C50-9730-4917-B12C-291F3250BD54}"/>
</file>

<file path=customXml/itemProps2.xml><?xml version="1.0" encoding="utf-8"?>
<ds:datastoreItem xmlns:ds="http://schemas.openxmlformats.org/officeDocument/2006/customXml" ds:itemID="{4822B7A8-88A9-470C-8215-836B0C76C69D}"/>
</file>

<file path=customXml/itemProps3.xml><?xml version="1.0" encoding="utf-8"?>
<ds:datastoreItem xmlns:ds="http://schemas.openxmlformats.org/officeDocument/2006/customXml" ds:itemID="{13B01BB3-7050-4423-B4D5-A9F46CAA675B}"/>
</file>

<file path=customXml/itemProps4.xml><?xml version="1.0" encoding="utf-8"?>
<ds:datastoreItem xmlns:ds="http://schemas.openxmlformats.org/officeDocument/2006/customXml" ds:itemID="{84972100-2BCE-4D74-85C2-F5D62E9442B8}"/>
</file>

<file path=customXml/itemProps5.xml><?xml version="1.0" encoding="utf-8"?>
<ds:datastoreItem xmlns:ds="http://schemas.openxmlformats.org/officeDocument/2006/customXml" ds:itemID="{D1D6457A-5C21-487C-A998-A0BF84BA559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CenturyLink Employee</dc:creator>
  <cp:lastModifiedBy>CenturyLink Employee</cp:lastModifiedBy>
  <cp:revision>3</cp:revision>
  <cp:lastPrinted>2013-11-13T17:58:00Z</cp:lastPrinted>
  <dcterms:created xsi:type="dcterms:W3CDTF">2013-11-13T17:47:00Z</dcterms:created>
  <dcterms:modified xsi:type="dcterms:W3CDTF">2013-11-13T18:58:00Z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0x0101006E56B4D1795A2E4DB2F0B01679ED314A00AB02EADB90B4A24D9C42941DCA955B73</vt:lpwstr>
  </property>
  <property fmtid="{D5CDD505-2E9C-101B-9397-08002B2CF9AE}" pid="3" name="_docset_NoMedatataSyncRequired">
    <vt:lpwstr>False</vt:lpwstr>
  </property>
</Properties>
</file>