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4.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054" w:rsidRDefault="00E24054" w:rsidP="00E24054">
      <w:r>
        <w:rPr>
          <w:noProof/>
        </w:rPr>
        <w:drawing>
          <wp:anchor distT="0" distB="0" distL="114300" distR="114300" simplePos="0" relativeHeight="251659264"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1" name="Picture 2"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spect="1" noChangeArrowheads="1"/>
                    </pic:cNvPicPr>
                  </pic:nvPicPr>
                  <pic:blipFill>
                    <a:blip r:embed="rId6"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E24054" w:rsidRDefault="00E24054" w:rsidP="00E24054"/>
    <w:p w:rsidR="00E24054" w:rsidRDefault="00E24054" w:rsidP="00E24054"/>
    <w:p w:rsidR="00E24054" w:rsidRPr="00A82189" w:rsidRDefault="00E24054" w:rsidP="00E24054">
      <w:r>
        <w:t xml:space="preserve"> </w:t>
      </w:r>
      <w:r w:rsidR="002879A7">
        <w:t>December 1</w:t>
      </w:r>
      <w:r w:rsidR="001E114D">
        <w:t>1</w:t>
      </w:r>
      <w:r w:rsidR="002879A7">
        <w:t>, 2012</w:t>
      </w:r>
    </w:p>
    <w:p w:rsidR="00E24054" w:rsidRDefault="00E24054" w:rsidP="00E24054">
      <w:pPr>
        <w:rPr>
          <w:i/>
        </w:rPr>
      </w:pPr>
    </w:p>
    <w:p w:rsidR="00187D31" w:rsidRDefault="00E24054" w:rsidP="00E24054">
      <w:pPr>
        <w:rPr>
          <w:b/>
          <w:i/>
        </w:rPr>
      </w:pPr>
      <w:smartTag w:uri="urn:schemas-microsoft-com:office:smarttags" w:element="stockticker">
        <w:r w:rsidRPr="00487E15">
          <w:rPr>
            <w:b/>
            <w:i/>
          </w:rPr>
          <w:t>VIA</w:t>
        </w:r>
      </w:smartTag>
      <w:r w:rsidRPr="00487E15">
        <w:rPr>
          <w:b/>
          <w:i/>
        </w:rPr>
        <w:t xml:space="preserve"> ELECTRONIC </w:t>
      </w:r>
      <w:r w:rsidR="00187D31">
        <w:rPr>
          <w:b/>
          <w:i/>
        </w:rPr>
        <w:t>FILING</w:t>
      </w:r>
      <w:r w:rsidRPr="00487E15">
        <w:rPr>
          <w:b/>
          <w:i/>
        </w:rPr>
        <w:t xml:space="preserve"> </w:t>
      </w:r>
    </w:p>
    <w:p w:rsidR="00E24054" w:rsidRPr="00187D31" w:rsidRDefault="00E24054" w:rsidP="00E24054">
      <w:pPr>
        <w:rPr>
          <w:b/>
          <w:i/>
        </w:rPr>
      </w:pPr>
      <w:smartTag w:uri="urn:schemas-microsoft-com:office:smarttags" w:element="stockticker">
        <w:r w:rsidRPr="00487E15">
          <w:rPr>
            <w:b/>
            <w:i/>
          </w:rPr>
          <w:t>AND</w:t>
        </w:r>
      </w:smartTag>
      <w:r w:rsidRPr="00487E15">
        <w:rPr>
          <w:b/>
          <w:i/>
        </w:rPr>
        <w:t xml:space="preserve"> OVERNIGHT DELIVERY</w:t>
      </w:r>
    </w:p>
    <w:p w:rsidR="00E24054" w:rsidRDefault="00E24054" w:rsidP="00E24054"/>
    <w:p w:rsidR="00E24054" w:rsidRPr="00802FA7" w:rsidRDefault="00E24054" w:rsidP="00E24054">
      <w:pPr>
        <w:rPr>
          <w:rFonts w:ascii="Times New Roman" w:hAnsi="Times New Roman"/>
          <w:szCs w:val="24"/>
        </w:rPr>
      </w:pPr>
      <w:smartTag w:uri="urn:schemas-microsoft-com:office:smarttags" w:element="State">
        <w:smartTag w:uri="urn:schemas-microsoft-com:office:smarttags" w:element="place">
          <w:r w:rsidRPr="00802FA7">
            <w:rPr>
              <w:rFonts w:ascii="Times New Roman" w:hAnsi="Times New Roman"/>
              <w:szCs w:val="24"/>
            </w:rPr>
            <w:t>Washington</w:t>
          </w:r>
        </w:smartTag>
      </w:smartTag>
      <w:r w:rsidRPr="00802FA7">
        <w:rPr>
          <w:rFonts w:ascii="Times New Roman" w:hAnsi="Times New Roman"/>
          <w:szCs w:val="24"/>
        </w:rPr>
        <w:t xml:space="preserve"> Utilities and Transportation Commission</w:t>
      </w:r>
      <w:r w:rsidRPr="00802FA7">
        <w:rPr>
          <w:rFonts w:ascii="Times New Roman" w:hAnsi="Times New Roman"/>
          <w:szCs w:val="24"/>
        </w:rPr>
        <w:br/>
      </w:r>
      <w:smartTag w:uri="urn:schemas-microsoft-com:office:smarttags" w:element="address">
        <w:smartTag w:uri="urn:schemas-microsoft-com:office:smarttags" w:element="Street">
          <w:r w:rsidRPr="00802FA7">
            <w:rPr>
              <w:rFonts w:ascii="Times New Roman" w:hAnsi="Times New Roman"/>
              <w:szCs w:val="24"/>
            </w:rPr>
            <w:t>1300 S. Evergreen Park Drive S.W.</w:t>
          </w:r>
          <w:r w:rsidRPr="00802FA7">
            <w:rPr>
              <w:rFonts w:ascii="Times New Roman" w:hAnsi="Times New Roman"/>
              <w:szCs w:val="24"/>
            </w:rPr>
            <w:br/>
            <w:t>P.O. Box 47250</w:t>
          </w:r>
        </w:smartTag>
        <w:r w:rsidRPr="00802FA7">
          <w:rPr>
            <w:rFonts w:ascii="Times New Roman" w:hAnsi="Times New Roman"/>
            <w:szCs w:val="24"/>
          </w:rPr>
          <w:br/>
        </w:r>
        <w:smartTag w:uri="urn:schemas-microsoft-com:office:smarttags" w:element="City">
          <w:r w:rsidRPr="00802FA7">
            <w:rPr>
              <w:rFonts w:ascii="Times New Roman" w:hAnsi="Times New Roman"/>
              <w:szCs w:val="24"/>
            </w:rPr>
            <w:t>Olympia</w:t>
          </w:r>
        </w:smartTag>
        <w:r w:rsidRPr="00802FA7">
          <w:rPr>
            <w:rFonts w:ascii="Times New Roman" w:hAnsi="Times New Roman"/>
            <w:szCs w:val="24"/>
          </w:rPr>
          <w:t xml:space="preserve">, </w:t>
        </w:r>
        <w:smartTag w:uri="urn:schemas-microsoft-com:office:smarttags" w:element="State">
          <w:r w:rsidRPr="00802FA7">
            <w:rPr>
              <w:rFonts w:ascii="Times New Roman" w:hAnsi="Times New Roman"/>
              <w:szCs w:val="24"/>
            </w:rPr>
            <w:t>WA</w:t>
          </w:r>
        </w:smartTag>
      </w:smartTag>
      <w:r w:rsidRPr="00802FA7">
        <w:rPr>
          <w:rFonts w:ascii="Times New Roman" w:hAnsi="Times New Roman"/>
          <w:szCs w:val="24"/>
        </w:rPr>
        <w:t xml:space="preserve">  98504</w:t>
      </w:r>
      <w:r w:rsidRPr="00802FA7">
        <w:rPr>
          <w:rFonts w:ascii="Times New Roman" w:hAnsi="Times New Roman"/>
          <w:szCs w:val="24"/>
        </w:rPr>
        <w:noBreakHyphen/>
        <w:t>7250</w:t>
      </w:r>
    </w:p>
    <w:p w:rsidR="00E24054" w:rsidRPr="00802FA7" w:rsidRDefault="00E24054" w:rsidP="00E24054">
      <w:pPr>
        <w:rPr>
          <w:rFonts w:ascii="Times New Roman" w:hAnsi="Times New Roman"/>
          <w:szCs w:val="24"/>
        </w:rPr>
      </w:pPr>
    </w:p>
    <w:p w:rsidR="00E24054" w:rsidRDefault="00E24054" w:rsidP="00E24054">
      <w:pPr>
        <w:rPr>
          <w:rFonts w:ascii="Times New Roman" w:hAnsi="Times New Roman"/>
          <w:szCs w:val="24"/>
        </w:rPr>
      </w:pPr>
      <w:r w:rsidRPr="00802FA7">
        <w:rPr>
          <w:rFonts w:ascii="Times New Roman" w:hAnsi="Times New Roman"/>
          <w:szCs w:val="24"/>
        </w:rPr>
        <w:t>Attention:</w:t>
      </w:r>
      <w:r w:rsidRPr="00802FA7">
        <w:rPr>
          <w:rFonts w:ascii="Times New Roman" w:hAnsi="Times New Roman"/>
          <w:szCs w:val="24"/>
        </w:rPr>
        <w:tab/>
      </w:r>
      <w:r w:rsidRPr="001C0A03">
        <w:rPr>
          <w:rFonts w:ascii="Times New Roman" w:hAnsi="Times New Roman"/>
          <w:szCs w:val="24"/>
        </w:rPr>
        <w:t>Dav</w:t>
      </w:r>
      <w:r>
        <w:rPr>
          <w:rFonts w:ascii="Times New Roman" w:hAnsi="Times New Roman"/>
          <w:szCs w:val="24"/>
        </w:rPr>
        <w:t>id</w:t>
      </w:r>
      <w:r w:rsidRPr="001C0A03">
        <w:rPr>
          <w:rFonts w:ascii="Times New Roman" w:hAnsi="Times New Roman"/>
          <w:szCs w:val="24"/>
        </w:rPr>
        <w:t xml:space="preserve"> </w:t>
      </w:r>
      <w:r>
        <w:rPr>
          <w:rFonts w:ascii="Times New Roman" w:hAnsi="Times New Roman"/>
          <w:szCs w:val="24"/>
        </w:rPr>
        <w:t>Danner</w:t>
      </w:r>
      <w:r w:rsidRPr="001C0A03">
        <w:rPr>
          <w:rFonts w:ascii="Times New Roman" w:hAnsi="Times New Roman"/>
          <w:szCs w:val="24"/>
        </w:rPr>
        <w:br/>
      </w:r>
      <w:r w:rsidRPr="001C0A03">
        <w:rPr>
          <w:rFonts w:ascii="Times New Roman" w:hAnsi="Times New Roman"/>
          <w:szCs w:val="24"/>
        </w:rPr>
        <w:tab/>
      </w:r>
      <w:r w:rsidRPr="001C0A03">
        <w:rPr>
          <w:rFonts w:ascii="Times New Roman" w:hAnsi="Times New Roman"/>
          <w:szCs w:val="24"/>
        </w:rPr>
        <w:tab/>
        <w:t>Executive Secretary</w:t>
      </w:r>
    </w:p>
    <w:p w:rsidR="00E24054" w:rsidRDefault="00E24054" w:rsidP="00E24054"/>
    <w:p w:rsidR="00E24054" w:rsidRDefault="00E24054" w:rsidP="00E24054">
      <w:pPr>
        <w:ind w:left="720" w:hanging="720"/>
        <w:rPr>
          <w:b/>
        </w:rPr>
      </w:pPr>
      <w:r w:rsidRPr="002879A7">
        <w:rPr>
          <w:b/>
        </w:rPr>
        <w:t>RE:</w:t>
      </w:r>
      <w:r w:rsidRPr="002879A7">
        <w:rPr>
          <w:b/>
        </w:rPr>
        <w:tab/>
        <w:t xml:space="preserve">Affiliated Interest Filing </w:t>
      </w:r>
      <w:r w:rsidR="002879A7">
        <w:rPr>
          <w:b/>
        </w:rPr>
        <w:t xml:space="preserve">– </w:t>
      </w:r>
      <w:r w:rsidRPr="002879A7">
        <w:rPr>
          <w:b/>
        </w:rPr>
        <w:t>PacifiCorp</w:t>
      </w:r>
      <w:r w:rsidR="002879A7">
        <w:rPr>
          <w:b/>
        </w:rPr>
        <w:t xml:space="preserve"> and IBM/Emptoris</w:t>
      </w:r>
    </w:p>
    <w:p w:rsidR="002879A7" w:rsidRPr="002879A7" w:rsidRDefault="002879A7" w:rsidP="00E24054">
      <w:pPr>
        <w:ind w:left="720" w:hanging="720"/>
        <w:rPr>
          <w:b/>
        </w:rPr>
      </w:pPr>
      <w:r>
        <w:rPr>
          <w:b/>
        </w:rPr>
        <w:tab/>
        <w:t>Docket No. UE-12______</w:t>
      </w:r>
    </w:p>
    <w:p w:rsidR="00E24054" w:rsidRDefault="00E24054" w:rsidP="00E24054"/>
    <w:p w:rsidR="00E24054" w:rsidRDefault="00E24054" w:rsidP="00E24054">
      <w:r w:rsidRPr="001C0A03">
        <w:t>Dear Mr. Danner</w:t>
      </w:r>
      <w:r>
        <w:t>:</w:t>
      </w:r>
    </w:p>
    <w:p w:rsidR="00E24054" w:rsidRDefault="00E24054" w:rsidP="00E24054"/>
    <w:p w:rsidR="00E24054" w:rsidRPr="008A0A9E" w:rsidRDefault="00E24054" w:rsidP="00E24054">
      <w:pPr>
        <w:jc w:val="both"/>
        <w:rPr>
          <w:rFonts w:ascii="Times New Roman" w:hAnsi="Times New Roman"/>
        </w:rPr>
      </w:pPr>
      <w:r>
        <w:tab/>
      </w:r>
      <w:r w:rsidRPr="008A0A9E">
        <w:rPr>
          <w:rFonts w:ascii="Times New Roman" w:hAnsi="Times New Roman"/>
        </w:rPr>
        <w:t xml:space="preserve">Pursuant to the provisions of RCW 80.16.020 and </w:t>
      </w:r>
      <w:smartTag w:uri="urn:schemas-microsoft-com:office:smarttags" w:element="stockticker">
        <w:r w:rsidRPr="008A0A9E">
          <w:rPr>
            <w:rFonts w:ascii="Times New Roman" w:hAnsi="Times New Roman"/>
          </w:rPr>
          <w:t>WAC</w:t>
        </w:r>
      </w:smartTag>
      <w:r w:rsidR="002879A7">
        <w:rPr>
          <w:rFonts w:ascii="Times New Roman" w:hAnsi="Times New Roman"/>
        </w:rPr>
        <w:t xml:space="preserve"> 480-100-245, PacifiCorp, d/b/a</w:t>
      </w:r>
      <w:r w:rsidRPr="008A0A9E">
        <w:rPr>
          <w:rFonts w:ascii="Times New Roman" w:hAnsi="Times New Roman"/>
        </w:rPr>
        <w:t xml:space="preserve"> Pacific Power &amp; Light </w:t>
      </w:r>
      <w:r w:rsidR="002879A7">
        <w:rPr>
          <w:rFonts w:ascii="Times New Roman" w:hAnsi="Times New Roman"/>
        </w:rPr>
        <w:t xml:space="preserve">Company </w:t>
      </w:r>
      <w:r w:rsidRPr="008A0A9E">
        <w:rPr>
          <w:rFonts w:ascii="Times New Roman" w:hAnsi="Times New Roman"/>
        </w:rPr>
        <w:t xml:space="preserve">(PacifiCorp or Company), provides notice of an affiliate interest transaction </w:t>
      </w:r>
      <w:r w:rsidR="002879A7">
        <w:rPr>
          <w:rFonts w:ascii="Times New Roman" w:hAnsi="Times New Roman"/>
        </w:rPr>
        <w:t>between</w:t>
      </w:r>
      <w:r w:rsidRPr="008A0A9E">
        <w:rPr>
          <w:rFonts w:ascii="Times New Roman" w:hAnsi="Times New Roman"/>
        </w:rPr>
        <w:t xml:space="preserve"> International Business Machines Corporation</w:t>
      </w:r>
      <w:r w:rsidR="00C367ED">
        <w:rPr>
          <w:rFonts w:ascii="Times New Roman" w:hAnsi="Times New Roman"/>
        </w:rPr>
        <w:t xml:space="preserve"> (IBM)</w:t>
      </w:r>
      <w:r w:rsidRPr="008A0A9E">
        <w:rPr>
          <w:rFonts w:ascii="Times New Roman" w:hAnsi="Times New Roman"/>
        </w:rPr>
        <w:t xml:space="preserve"> </w:t>
      </w:r>
      <w:r w:rsidR="00C367ED">
        <w:rPr>
          <w:rFonts w:ascii="Times New Roman" w:hAnsi="Times New Roman"/>
        </w:rPr>
        <w:t>Emptoris (Emptoris)</w:t>
      </w:r>
      <w:r w:rsidRPr="008A0A9E">
        <w:rPr>
          <w:rFonts w:ascii="Times New Roman" w:hAnsi="Times New Roman"/>
        </w:rPr>
        <w:t>.</w:t>
      </w:r>
      <w:r w:rsidR="00C367ED">
        <w:rPr>
          <w:rFonts w:ascii="Times New Roman" w:hAnsi="Times New Roman"/>
        </w:rPr>
        <w:t xml:space="preserve"> </w:t>
      </w:r>
      <w:r w:rsidRPr="008A0A9E">
        <w:rPr>
          <w:rFonts w:ascii="Times New Roman" w:hAnsi="Times New Roman"/>
        </w:rPr>
        <w:t>A</w:t>
      </w:r>
      <w:r w:rsidR="00187D31">
        <w:rPr>
          <w:rFonts w:ascii="Times New Roman" w:hAnsi="Times New Roman"/>
        </w:rPr>
        <w:t xml:space="preserve"> copy of the Services Contract b</w:t>
      </w:r>
      <w:r w:rsidRPr="008A0A9E">
        <w:rPr>
          <w:rFonts w:ascii="Times New Roman" w:hAnsi="Times New Roman"/>
        </w:rPr>
        <w:t xml:space="preserve">etween PacifiCorp and </w:t>
      </w:r>
      <w:r w:rsidR="005D7967">
        <w:rPr>
          <w:rFonts w:ascii="Times New Roman" w:hAnsi="Times New Roman"/>
        </w:rPr>
        <w:t>Rivermine Software, Inc.</w:t>
      </w:r>
      <w:r w:rsidR="00350CDB">
        <w:rPr>
          <w:rFonts w:ascii="Times New Roman" w:hAnsi="Times New Roman"/>
        </w:rPr>
        <w:t xml:space="preserve"> </w:t>
      </w:r>
      <w:r w:rsidRPr="008A0A9E">
        <w:rPr>
          <w:rFonts w:ascii="Times New Roman" w:hAnsi="Times New Roman"/>
        </w:rPr>
        <w:t xml:space="preserve">(Contract) is included as Attachment A. </w:t>
      </w:r>
      <w:r w:rsidR="00B908C1">
        <w:rPr>
          <w:rFonts w:ascii="Times New Roman" w:hAnsi="Times New Roman"/>
        </w:rPr>
        <w:t xml:space="preserve">PacifiCorp originally entered into the Contract with Rivermine Software, Inc. (Rivermine) in 2008. Emptoris subsequently acquired Rivermine. </w:t>
      </w:r>
      <w:r w:rsidR="002879A7">
        <w:rPr>
          <w:rFonts w:ascii="Times New Roman" w:hAnsi="Times New Roman"/>
        </w:rPr>
        <w:t xml:space="preserve">In June 2012, </w:t>
      </w:r>
      <w:r w:rsidR="00B908C1">
        <w:rPr>
          <w:rFonts w:ascii="Times New Roman" w:hAnsi="Times New Roman"/>
        </w:rPr>
        <w:t xml:space="preserve">IBM acquired Emptoris and assumed responsibility </w:t>
      </w:r>
      <w:r w:rsidR="002879A7">
        <w:rPr>
          <w:rFonts w:ascii="Times New Roman" w:hAnsi="Times New Roman"/>
        </w:rPr>
        <w:t xml:space="preserve">to provide services </w:t>
      </w:r>
      <w:r w:rsidR="00B908C1">
        <w:rPr>
          <w:rFonts w:ascii="Times New Roman" w:hAnsi="Times New Roman"/>
        </w:rPr>
        <w:t xml:space="preserve">under the Contract. PacifiCorp is in the process of transitioning to paying IBM </w:t>
      </w:r>
      <w:r w:rsidR="002879A7">
        <w:rPr>
          <w:rFonts w:ascii="Times New Roman" w:hAnsi="Times New Roman"/>
        </w:rPr>
        <w:t>rather than</w:t>
      </w:r>
      <w:r w:rsidR="00B908C1">
        <w:rPr>
          <w:rFonts w:ascii="Times New Roman" w:hAnsi="Times New Roman"/>
        </w:rPr>
        <w:t xml:space="preserve"> Emptoris under the contract.</w:t>
      </w:r>
    </w:p>
    <w:p w:rsidR="00E24054" w:rsidRDefault="00E24054" w:rsidP="00E24054">
      <w:pPr>
        <w:jc w:val="both"/>
      </w:pPr>
    </w:p>
    <w:p w:rsidR="00E24054" w:rsidRPr="00337B20" w:rsidRDefault="00E24054" w:rsidP="00E24054">
      <w:pPr>
        <w:ind w:firstLine="720"/>
        <w:jc w:val="both"/>
        <w:rPr>
          <w:rFonts w:ascii="Times New Roman" w:hAnsi="Times New Roman"/>
          <w:szCs w:val="24"/>
        </w:rPr>
      </w:pPr>
      <w:r w:rsidRPr="00337B20">
        <w:rPr>
          <w:rFonts w:ascii="Times New Roman" w:hAnsi="Times New Roman"/>
          <w:szCs w:val="24"/>
        </w:rPr>
        <w:t>PacifiCorp is a wholly-owned</w:t>
      </w:r>
      <w:r w:rsidR="002879A7">
        <w:rPr>
          <w:rFonts w:ascii="Times New Roman" w:hAnsi="Times New Roman"/>
          <w:szCs w:val="24"/>
        </w:rPr>
        <w:t>,</w:t>
      </w:r>
      <w:r w:rsidRPr="00337B20">
        <w:rPr>
          <w:rFonts w:ascii="Times New Roman" w:hAnsi="Times New Roman"/>
          <w:szCs w:val="24"/>
        </w:rPr>
        <w:t xml:space="preserve"> indirect subsidiary of MidAmerican Energy Holdings Company (MEHC). MEHC is a subsidiary of Berkshire Hathaway, Inc</w:t>
      </w:r>
      <w:r w:rsidR="00B80146" w:rsidRPr="00337B20">
        <w:rPr>
          <w:rFonts w:ascii="Times New Roman" w:hAnsi="Times New Roman"/>
          <w:szCs w:val="24"/>
        </w:rPr>
        <w:t>.</w:t>
      </w:r>
      <w:r w:rsidRPr="00337B20">
        <w:rPr>
          <w:rFonts w:ascii="Times New Roman" w:hAnsi="Times New Roman"/>
          <w:szCs w:val="24"/>
        </w:rPr>
        <w:t xml:space="preserve"> (Berkshire Hathaway). In mid-November 2011, Berkshire Hathaway publicly announced purchases of IBM common stock totaling greater than a five percent interest. </w:t>
      </w:r>
      <w:r w:rsidR="00B80146" w:rsidRPr="00337B20">
        <w:rPr>
          <w:rFonts w:ascii="Times New Roman" w:hAnsi="Times New Roman"/>
          <w:szCs w:val="24"/>
        </w:rPr>
        <w:t xml:space="preserve">IBM acquired Emptoris in June 2012. </w:t>
      </w:r>
      <w:r w:rsidRPr="00337B20">
        <w:rPr>
          <w:rFonts w:ascii="Times New Roman" w:hAnsi="Times New Roman"/>
          <w:szCs w:val="24"/>
        </w:rPr>
        <w:t xml:space="preserve">RCW 80.16.020 includes in its definition of “affiliated interest,” “every corporation five percent or more of whose voting securities are owned by any person or corporation owning five percent or more of the voting securities of such public service company or by any person or corporation in any such chain of successive ownership of five percent or more of voting securities.” Therefore, Berkshire Hathaway’s ownership interest in IBM creates an affiliated interest. </w:t>
      </w:r>
    </w:p>
    <w:p w:rsidR="00E24054" w:rsidRDefault="00E24054" w:rsidP="00E24054">
      <w:pPr>
        <w:ind w:firstLine="720"/>
        <w:jc w:val="both"/>
        <w:rPr>
          <w:rFonts w:ascii="Times New Roman" w:hAnsi="Times New Roman"/>
          <w:szCs w:val="24"/>
        </w:rPr>
      </w:pPr>
    </w:p>
    <w:p w:rsidR="00E24054" w:rsidRPr="00337B20" w:rsidRDefault="00B80146" w:rsidP="00E24054">
      <w:pPr>
        <w:ind w:firstLine="720"/>
        <w:jc w:val="both"/>
        <w:rPr>
          <w:rFonts w:ascii="Times New Roman" w:hAnsi="Times New Roman"/>
          <w:szCs w:val="24"/>
        </w:rPr>
      </w:pPr>
      <w:r w:rsidRPr="00337B20">
        <w:rPr>
          <w:rFonts w:ascii="Times New Roman" w:hAnsi="Times New Roman"/>
        </w:rPr>
        <w:t xml:space="preserve">Emptoris offers comprehensive </w:t>
      </w:r>
      <w:r w:rsidR="008A5C8F" w:rsidRPr="00337B20">
        <w:rPr>
          <w:rFonts w:ascii="Times New Roman" w:hAnsi="Times New Roman"/>
        </w:rPr>
        <w:t>strategic</w:t>
      </w:r>
      <w:r w:rsidRPr="00337B20">
        <w:rPr>
          <w:rFonts w:ascii="Times New Roman" w:hAnsi="Times New Roman"/>
        </w:rPr>
        <w:t xml:space="preserve"> supply, category spend and contract management services</w:t>
      </w:r>
      <w:r w:rsidR="00E24054" w:rsidRPr="00337B20">
        <w:rPr>
          <w:rFonts w:ascii="Times New Roman" w:hAnsi="Times New Roman"/>
        </w:rPr>
        <w:t>.</w:t>
      </w:r>
      <w:r w:rsidRPr="00337B20">
        <w:rPr>
          <w:rFonts w:ascii="Times New Roman" w:hAnsi="Times New Roman"/>
        </w:rPr>
        <w:t xml:space="preserve"> Prior to IBM’s acquisition of Emptoris, PacifiCorp was using telecommunications expense management services</w:t>
      </w:r>
      <w:r w:rsidR="00243053">
        <w:rPr>
          <w:rFonts w:ascii="Times New Roman" w:hAnsi="Times New Roman"/>
        </w:rPr>
        <w:t xml:space="preserve"> for</w:t>
      </w:r>
      <w:r w:rsidR="0084621D">
        <w:rPr>
          <w:rFonts w:ascii="Times New Roman" w:hAnsi="Times New Roman"/>
          <w:color w:val="0070C0"/>
          <w:sz w:val="28"/>
        </w:rPr>
        <w:t xml:space="preserve"> </w:t>
      </w:r>
      <w:r w:rsidR="00243053">
        <w:rPr>
          <w:rFonts w:ascii="Times New Roman" w:hAnsi="Times New Roman"/>
          <w:szCs w:val="24"/>
        </w:rPr>
        <w:t xml:space="preserve">automated telecommunications invoice management, integrated telecommunications inventory management and integrated accounts payable functions </w:t>
      </w:r>
      <w:r w:rsidRPr="00337B20">
        <w:rPr>
          <w:rFonts w:ascii="Times New Roman" w:hAnsi="Times New Roman"/>
        </w:rPr>
        <w:t xml:space="preserve">under the Contract. </w:t>
      </w:r>
      <w:r w:rsidR="00337B20" w:rsidRPr="00337B20">
        <w:rPr>
          <w:rFonts w:ascii="Times New Roman" w:hAnsi="Times New Roman"/>
        </w:rPr>
        <w:t xml:space="preserve">PacifiCorp intends to continue </w:t>
      </w:r>
      <w:r w:rsidR="00337B20" w:rsidRPr="00337B20">
        <w:rPr>
          <w:rFonts w:ascii="Times New Roman" w:hAnsi="Times New Roman"/>
        </w:rPr>
        <w:lastRenderedPageBreak/>
        <w:t>using such services under the Contract, although payment will now be made to IBM.</w:t>
      </w:r>
      <w:r w:rsidRPr="00337B20">
        <w:rPr>
          <w:rFonts w:ascii="Times New Roman" w:hAnsi="Times New Roman"/>
        </w:rPr>
        <w:t xml:space="preserve"> </w:t>
      </w:r>
      <w:r w:rsidR="00337B20">
        <w:rPr>
          <w:rFonts w:ascii="Times New Roman" w:hAnsi="Times New Roman"/>
        </w:rPr>
        <w:t xml:space="preserve">PacifiCorp will pay </w:t>
      </w:r>
      <w:r w:rsidR="00243053">
        <w:rPr>
          <w:rFonts w:ascii="Times New Roman" w:hAnsi="Times New Roman"/>
        </w:rPr>
        <w:t xml:space="preserve">$103,200 per year for these </w:t>
      </w:r>
      <w:r w:rsidR="00337B20">
        <w:rPr>
          <w:rFonts w:ascii="Times New Roman" w:hAnsi="Times New Roman"/>
        </w:rPr>
        <w:t>services under the Contract.</w:t>
      </w:r>
      <w:r w:rsidR="00B565ED">
        <w:rPr>
          <w:rFonts w:ascii="Times New Roman" w:hAnsi="Times New Roman"/>
        </w:rPr>
        <w:t xml:space="preserve"> Implementation charges may arise as more </w:t>
      </w:r>
      <w:r w:rsidR="002811C6">
        <w:rPr>
          <w:rFonts w:ascii="Times New Roman" w:hAnsi="Times New Roman"/>
        </w:rPr>
        <w:t xml:space="preserve">business </w:t>
      </w:r>
      <w:r w:rsidR="00B565ED">
        <w:rPr>
          <w:rFonts w:ascii="Times New Roman" w:hAnsi="Times New Roman"/>
        </w:rPr>
        <w:t>platforms are integrated</w:t>
      </w:r>
      <w:r w:rsidR="002811C6">
        <w:rPr>
          <w:rFonts w:ascii="Times New Roman" w:hAnsi="Times New Roman"/>
        </w:rPr>
        <w:t xml:space="preserve"> into these services, which may increase the annual spend</w:t>
      </w:r>
      <w:r w:rsidR="00B565ED">
        <w:rPr>
          <w:rFonts w:ascii="Times New Roman" w:hAnsi="Times New Roman"/>
        </w:rPr>
        <w:t>.</w:t>
      </w:r>
    </w:p>
    <w:p w:rsidR="00E24054" w:rsidRDefault="00E24054" w:rsidP="00E24054">
      <w:pPr>
        <w:jc w:val="both"/>
      </w:pPr>
    </w:p>
    <w:p w:rsidR="00E24054" w:rsidRDefault="00E24054" w:rsidP="00E24054">
      <w:pPr>
        <w:jc w:val="both"/>
      </w:pPr>
      <w:r>
        <w:rPr>
          <w:szCs w:val="24"/>
        </w:rPr>
        <w:tab/>
        <w:t xml:space="preserve">The Company relies on </w:t>
      </w:r>
      <w:r w:rsidR="00376FF1">
        <w:rPr>
          <w:szCs w:val="24"/>
        </w:rPr>
        <w:t>the telecommunications expense management services</w:t>
      </w:r>
      <w:r>
        <w:rPr>
          <w:szCs w:val="24"/>
        </w:rPr>
        <w:t xml:space="preserve"> furnished by </w:t>
      </w:r>
      <w:r w:rsidR="00376FF1">
        <w:rPr>
          <w:szCs w:val="24"/>
        </w:rPr>
        <w:t>Emptoris to reduce its company-wide telecommunications expenses</w:t>
      </w:r>
      <w:r>
        <w:t>.</w:t>
      </w:r>
      <w:r w:rsidR="0084621D">
        <w:t xml:space="preserve">  </w:t>
      </w:r>
      <w:r>
        <w:t xml:space="preserve">Accordingly, the transaction is consistent with the public interest. </w:t>
      </w:r>
      <w:r w:rsidR="0084621D">
        <w:t xml:space="preserve"> </w:t>
      </w:r>
      <w:r w:rsidR="0084621D" w:rsidRPr="0084621D">
        <w:rPr>
          <w:color w:val="0070C0"/>
          <w:sz w:val="28"/>
        </w:rPr>
        <w:t xml:space="preserve">  </w:t>
      </w:r>
    </w:p>
    <w:p w:rsidR="00E24054" w:rsidRDefault="00E24054" w:rsidP="00E24054">
      <w:pPr>
        <w:jc w:val="both"/>
      </w:pPr>
    </w:p>
    <w:p w:rsidR="00E24054" w:rsidRDefault="00E24054" w:rsidP="00E24054">
      <w:pPr>
        <w:jc w:val="both"/>
      </w:pPr>
      <w:r>
        <w:tab/>
        <w:t xml:space="preserve">Also included with this filing is a notarized verification from Michelle R. Mishoe, Legal Counsel, PacifiCorp, </w:t>
      </w:r>
      <w:r w:rsidRPr="002F36FD">
        <w:t>regarding the</w:t>
      </w:r>
      <w:r>
        <w:t xml:space="preserve"> Contract. </w:t>
      </w:r>
    </w:p>
    <w:p w:rsidR="00E24054" w:rsidRDefault="00E24054" w:rsidP="00E24054">
      <w:pPr>
        <w:jc w:val="both"/>
      </w:pPr>
    </w:p>
    <w:p w:rsidR="0084621D" w:rsidRDefault="00E24054" w:rsidP="00243053">
      <w:pPr>
        <w:jc w:val="both"/>
      </w:pPr>
      <w:r>
        <w:t>Please do not hesitate to contact Carla Bird at (503) 813-5269 if you have any questions.</w:t>
      </w:r>
    </w:p>
    <w:p w:rsidR="0084621D" w:rsidRPr="0084621D" w:rsidRDefault="0084621D" w:rsidP="00E24054">
      <w:pPr>
        <w:rPr>
          <w:color w:val="0070C0"/>
          <w:sz w:val="28"/>
        </w:rPr>
      </w:pPr>
    </w:p>
    <w:p w:rsidR="00E24054" w:rsidRDefault="00E24054" w:rsidP="00E24054"/>
    <w:p w:rsidR="00E24054" w:rsidRDefault="00E24054" w:rsidP="00E24054">
      <w:r>
        <w:t>Sincerely,</w:t>
      </w:r>
    </w:p>
    <w:p w:rsidR="00E24054" w:rsidRDefault="00E24054" w:rsidP="00E24054"/>
    <w:p w:rsidR="00E24054" w:rsidRDefault="00E24054" w:rsidP="00E24054"/>
    <w:p w:rsidR="00E24054" w:rsidRDefault="00E24054" w:rsidP="00E24054"/>
    <w:p w:rsidR="00E24054" w:rsidRPr="002F36FD" w:rsidRDefault="00E24054" w:rsidP="00E24054">
      <w:r>
        <w:t xml:space="preserve">William </w:t>
      </w:r>
      <w:r w:rsidR="00237933">
        <w:t xml:space="preserve">R. </w:t>
      </w:r>
      <w:r>
        <w:t>Griffith</w:t>
      </w:r>
    </w:p>
    <w:p w:rsidR="00E24054" w:rsidRPr="002F36FD" w:rsidRDefault="00E24054" w:rsidP="00E24054">
      <w:r w:rsidRPr="002F36FD">
        <w:t>Vice President, Regulation</w:t>
      </w:r>
    </w:p>
    <w:p w:rsidR="00E24054" w:rsidRDefault="00E24054" w:rsidP="00E24054">
      <w:r w:rsidRPr="002F36FD">
        <w:t>Pacific Power</w:t>
      </w:r>
    </w:p>
    <w:p w:rsidR="00E24054" w:rsidRDefault="00E24054" w:rsidP="00E24054"/>
    <w:p w:rsidR="00E24054" w:rsidRDefault="00E24054" w:rsidP="00E24054">
      <w:r>
        <w:t>Enclosures</w:t>
      </w:r>
    </w:p>
    <w:p w:rsidR="00E24054" w:rsidRDefault="00E24054" w:rsidP="00E24054">
      <w:pPr>
        <w:sectPr w:rsidR="00E24054" w:rsidSect="008A0A9E">
          <w:headerReference w:type="even" r:id="rId7"/>
          <w:headerReference w:type="default" r:id="rId8"/>
          <w:footerReference w:type="even" r:id="rId9"/>
          <w:footerReference w:type="default" r:id="rId10"/>
          <w:headerReference w:type="first" r:id="rId11"/>
          <w:footerReference w:type="first" r:id="rId12"/>
          <w:pgSz w:w="12240" w:h="15840"/>
          <w:pgMar w:top="1440" w:right="1800" w:bottom="1008" w:left="1800" w:header="720" w:footer="720" w:gutter="0"/>
          <w:cols w:space="720"/>
          <w:titlePg/>
          <w:docGrid w:linePitch="360"/>
        </w:sectPr>
      </w:pPr>
    </w:p>
    <w:p w:rsidR="00E24054" w:rsidRDefault="00E24054" w:rsidP="00E24054"/>
    <w:p w:rsidR="00E24054" w:rsidRDefault="00E24054" w:rsidP="00E24054"/>
    <w:p w:rsidR="00E24054" w:rsidRDefault="00E24054" w:rsidP="00E24054"/>
    <w:p w:rsidR="00E24054" w:rsidRDefault="00E24054" w:rsidP="00E24054"/>
    <w:p w:rsidR="00E24054" w:rsidRDefault="00E24054" w:rsidP="00E24054"/>
    <w:p w:rsidR="00E24054" w:rsidRDefault="00E24054" w:rsidP="00E24054"/>
    <w:p w:rsidR="00E24054" w:rsidRDefault="00E24054" w:rsidP="00E24054">
      <w:pPr>
        <w:jc w:val="center"/>
        <w:rPr>
          <w:b/>
          <w:szCs w:val="24"/>
        </w:rPr>
      </w:pPr>
      <w:smartTag w:uri="urn:schemas-microsoft-com:office:smarttags" w:element="State">
        <w:smartTag w:uri="urn:schemas-microsoft-com:office:smarttags" w:element="place">
          <w:r>
            <w:rPr>
              <w:b/>
              <w:szCs w:val="24"/>
            </w:rPr>
            <w:t>WASHINGTON</w:t>
          </w:r>
        </w:smartTag>
      </w:smartTag>
      <w:r>
        <w:rPr>
          <w:b/>
          <w:szCs w:val="24"/>
        </w:rPr>
        <w:t xml:space="preserve"> AFFILIATED INTEREST FILING</w:t>
      </w:r>
    </w:p>
    <w:p w:rsidR="00E24054" w:rsidRDefault="00E24054" w:rsidP="00E24054">
      <w:pPr>
        <w:jc w:val="center"/>
        <w:rPr>
          <w:b/>
          <w:szCs w:val="24"/>
        </w:rPr>
      </w:pPr>
    </w:p>
    <w:p w:rsidR="00E24054" w:rsidRDefault="00E24054" w:rsidP="00E24054">
      <w:pPr>
        <w:jc w:val="center"/>
        <w:rPr>
          <w:b/>
          <w:szCs w:val="24"/>
        </w:rPr>
      </w:pPr>
    </w:p>
    <w:p w:rsidR="00E24054" w:rsidRDefault="00E24054" w:rsidP="00E24054">
      <w:pPr>
        <w:jc w:val="center"/>
        <w:rPr>
          <w:b/>
          <w:szCs w:val="24"/>
        </w:rPr>
      </w:pPr>
      <w:r>
        <w:rPr>
          <w:b/>
          <w:szCs w:val="24"/>
        </w:rPr>
        <w:t>ATTACHMENT A</w:t>
      </w:r>
    </w:p>
    <w:p w:rsidR="00E24054" w:rsidRDefault="00E24054" w:rsidP="00E24054">
      <w:pPr>
        <w:jc w:val="center"/>
        <w:rPr>
          <w:b/>
          <w:szCs w:val="24"/>
        </w:rPr>
      </w:pPr>
    </w:p>
    <w:p w:rsidR="00E24054" w:rsidRDefault="00E24054" w:rsidP="00E24054">
      <w:pPr>
        <w:jc w:val="center"/>
        <w:rPr>
          <w:b/>
          <w:szCs w:val="24"/>
        </w:rPr>
      </w:pPr>
      <w:r>
        <w:rPr>
          <w:b/>
          <w:szCs w:val="24"/>
        </w:rPr>
        <w:t>CONTRACT</w:t>
      </w:r>
      <w:r>
        <w:rPr>
          <w:b/>
          <w:szCs w:val="24"/>
        </w:rPr>
        <w:br w:type="page"/>
      </w:r>
    </w:p>
    <w:p w:rsidR="00E24054" w:rsidRDefault="00E24054" w:rsidP="00E24054"/>
    <w:p w:rsidR="00E24054" w:rsidRDefault="00E24054" w:rsidP="00E24054"/>
    <w:p w:rsidR="00E24054" w:rsidRDefault="00E24054" w:rsidP="00E24054"/>
    <w:p w:rsidR="00E24054" w:rsidRDefault="00E24054" w:rsidP="00E24054"/>
    <w:p w:rsidR="00E24054" w:rsidRDefault="00E24054" w:rsidP="00E24054"/>
    <w:p w:rsidR="00E24054" w:rsidRDefault="00E24054" w:rsidP="00E24054"/>
    <w:p w:rsidR="00E24054" w:rsidRDefault="00E24054" w:rsidP="00E24054"/>
    <w:p w:rsidR="00E24054" w:rsidRDefault="00E24054" w:rsidP="00E24054"/>
    <w:p w:rsidR="00E24054" w:rsidRDefault="00E24054" w:rsidP="00E24054"/>
    <w:p w:rsidR="00E24054" w:rsidRDefault="00E24054" w:rsidP="00E24054">
      <w:pPr>
        <w:jc w:val="center"/>
        <w:rPr>
          <w:b/>
          <w:szCs w:val="24"/>
        </w:rPr>
      </w:pPr>
    </w:p>
    <w:p w:rsidR="00E24054" w:rsidRDefault="00E24054" w:rsidP="00E24054">
      <w:pPr>
        <w:jc w:val="center"/>
        <w:rPr>
          <w:b/>
          <w:szCs w:val="24"/>
        </w:rPr>
      </w:pPr>
    </w:p>
    <w:p w:rsidR="00E24054" w:rsidRDefault="00E24054" w:rsidP="00E24054">
      <w:pPr>
        <w:jc w:val="center"/>
        <w:rPr>
          <w:b/>
        </w:rPr>
      </w:pPr>
    </w:p>
    <w:p w:rsidR="00E24054" w:rsidRDefault="00E24054" w:rsidP="00E24054">
      <w:pPr>
        <w:jc w:val="center"/>
        <w:rPr>
          <w:b/>
        </w:rPr>
      </w:pPr>
    </w:p>
    <w:p w:rsidR="00E24054" w:rsidRDefault="00E24054" w:rsidP="00E24054">
      <w:pPr>
        <w:jc w:val="center"/>
        <w:rPr>
          <w:b/>
        </w:rPr>
      </w:pPr>
      <w:smartTag w:uri="urn:schemas-microsoft-com:office:smarttags" w:element="State">
        <w:smartTag w:uri="urn:schemas-microsoft-com:office:smarttags" w:element="place">
          <w:r>
            <w:rPr>
              <w:b/>
            </w:rPr>
            <w:t>WASHINGTON</w:t>
          </w:r>
        </w:smartTag>
      </w:smartTag>
      <w:r>
        <w:rPr>
          <w:b/>
        </w:rPr>
        <w:t xml:space="preserve"> AFFILIATED INTEREST FILING</w:t>
      </w:r>
    </w:p>
    <w:p w:rsidR="00E24054" w:rsidRDefault="00E24054" w:rsidP="00E24054">
      <w:pPr>
        <w:jc w:val="center"/>
        <w:rPr>
          <w:b/>
        </w:rPr>
      </w:pPr>
    </w:p>
    <w:p w:rsidR="00E24054" w:rsidRDefault="00E24054" w:rsidP="00E24054">
      <w:pPr>
        <w:jc w:val="center"/>
        <w:rPr>
          <w:b/>
        </w:rPr>
      </w:pPr>
    </w:p>
    <w:p w:rsidR="00E24054" w:rsidRDefault="00E24054" w:rsidP="00E24054">
      <w:pPr>
        <w:jc w:val="center"/>
        <w:rPr>
          <w:b/>
        </w:rPr>
      </w:pPr>
    </w:p>
    <w:p w:rsidR="00E24054" w:rsidRDefault="00E24054" w:rsidP="00E24054">
      <w:pPr>
        <w:jc w:val="center"/>
        <w:rPr>
          <w:b/>
        </w:rPr>
      </w:pPr>
      <w:r>
        <w:rPr>
          <w:b/>
        </w:rPr>
        <w:t>VERIFICATION</w:t>
      </w:r>
    </w:p>
    <w:p w:rsidR="00E24054" w:rsidRDefault="00E24054" w:rsidP="00E24054">
      <w:pPr>
        <w:jc w:val="center"/>
        <w:rPr>
          <w:b/>
        </w:rPr>
      </w:pPr>
    </w:p>
    <w:p w:rsidR="00E24054" w:rsidRDefault="00E24054" w:rsidP="00E24054">
      <w:pPr>
        <w:jc w:val="center"/>
        <w:rPr>
          <w:b/>
        </w:rPr>
      </w:pPr>
    </w:p>
    <w:p w:rsidR="00E24054" w:rsidRDefault="00E24054" w:rsidP="00E24054">
      <w:pPr>
        <w:jc w:val="center"/>
        <w:rPr>
          <w:b/>
        </w:rPr>
      </w:pPr>
    </w:p>
    <w:p w:rsidR="00E24054" w:rsidRDefault="00E24054" w:rsidP="00E24054">
      <w:pPr>
        <w:jc w:val="center"/>
        <w:rPr>
          <w:b/>
        </w:rPr>
      </w:pPr>
    </w:p>
    <w:p w:rsidR="00E24054" w:rsidRDefault="00E24054" w:rsidP="00E24054">
      <w:pPr>
        <w:jc w:val="center"/>
        <w:rPr>
          <w:b/>
        </w:rPr>
      </w:pPr>
    </w:p>
    <w:p w:rsidR="00E24054" w:rsidRDefault="00E24054" w:rsidP="00E24054">
      <w:pPr>
        <w:jc w:val="center"/>
        <w:rPr>
          <w:b/>
        </w:rPr>
      </w:pPr>
    </w:p>
    <w:p w:rsidR="00E24054" w:rsidRDefault="00E24054" w:rsidP="00E24054">
      <w:pPr>
        <w:jc w:val="center"/>
        <w:rPr>
          <w:b/>
        </w:rPr>
      </w:pPr>
    </w:p>
    <w:p w:rsidR="00E24054" w:rsidRDefault="00E24054" w:rsidP="00E24054">
      <w:pPr>
        <w:jc w:val="center"/>
        <w:rPr>
          <w:b/>
        </w:rPr>
      </w:pPr>
    </w:p>
    <w:p w:rsidR="00E24054" w:rsidRDefault="00E24054" w:rsidP="00E24054">
      <w:pPr>
        <w:jc w:val="center"/>
        <w:rPr>
          <w:b/>
        </w:rPr>
      </w:pPr>
    </w:p>
    <w:p w:rsidR="00E24054" w:rsidRDefault="00E24054" w:rsidP="00E24054">
      <w:pPr>
        <w:jc w:val="center"/>
        <w:rPr>
          <w:b/>
        </w:rPr>
      </w:pPr>
    </w:p>
    <w:p w:rsidR="00E24054" w:rsidRDefault="00E24054" w:rsidP="00E24054">
      <w:pPr>
        <w:jc w:val="center"/>
        <w:rPr>
          <w:b/>
        </w:rPr>
      </w:pPr>
    </w:p>
    <w:p w:rsidR="00E24054" w:rsidRDefault="00E24054" w:rsidP="00E24054">
      <w:pPr>
        <w:jc w:val="center"/>
        <w:rPr>
          <w:b/>
        </w:rPr>
      </w:pPr>
    </w:p>
    <w:p w:rsidR="00E24054" w:rsidRDefault="00E24054" w:rsidP="00E24054">
      <w:pPr>
        <w:jc w:val="center"/>
        <w:rPr>
          <w:b/>
        </w:rPr>
      </w:pPr>
    </w:p>
    <w:p w:rsidR="00E24054" w:rsidRDefault="00E24054" w:rsidP="00E24054">
      <w:pPr>
        <w:jc w:val="center"/>
        <w:rPr>
          <w:b/>
        </w:rPr>
      </w:pPr>
    </w:p>
    <w:p w:rsidR="00E24054" w:rsidRDefault="00E24054" w:rsidP="00E24054">
      <w:pPr>
        <w:jc w:val="center"/>
        <w:rPr>
          <w:b/>
        </w:rPr>
      </w:pPr>
    </w:p>
    <w:p w:rsidR="00E24054" w:rsidRDefault="00E24054" w:rsidP="00E24054">
      <w:pPr>
        <w:jc w:val="center"/>
        <w:rPr>
          <w:b/>
        </w:rPr>
      </w:pPr>
    </w:p>
    <w:p w:rsidR="00E24054" w:rsidRDefault="00E24054" w:rsidP="00E24054">
      <w:pPr>
        <w:jc w:val="center"/>
        <w:rPr>
          <w:b/>
        </w:rPr>
      </w:pPr>
      <w:r>
        <w:rPr>
          <w:b/>
        </w:rPr>
        <w:br w:type="page"/>
      </w:r>
    </w:p>
    <w:p w:rsidR="00E24054" w:rsidRDefault="00E24054" w:rsidP="00E24054">
      <w:pPr>
        <w:jc w:val="center"/>
        <w:rPr>
          <w:b/>
        </w:rPr>
      </w:pPr>
    </w:p>
    <w:p w:rsidR="00E24054" w:rsidRDefault="00E24054" w:rsidP="00E24054">
      <w:pPr>
        <w:jc w:val="center"/>
        <w:rPr>
          <w:b/>
        </w:rPr>
      </w:pPr>
      <w:r>
        <w:rPr>
          <w:b/>
        </w:rPr>
        <w:t>VERIFICATION</w:t>
      </w:r>
    </w:p>
    <w:p w:rsidR="00E24054" w:rsidRDefault="00E24054" w:rsidP="00E24054">
      <w:pPr>
        <w:jc w:val="center"/>
        <w:rPr>
          <w:b/>
        </w:rPr>
      </w:pPr>
    </w:p>
    <w:p w:rsidR="00E24054" w:rsidRDefault="00E24054" w:rsidP="00E24054">
      <w:pPr>
        <w:jc w:val="both"/>
      </w:pPr>
      <w:r>
        <w:t xml:space="preserve">I, Michelle R. Mishoe, am Legal Counsel for PacifiCorp and am authorized to make this verification on its behalf. Based on my personal knowledge about the </w:t>
      </w:r>
      <w:r w:rsidRPr="00CC08D4">
        <w:t xml:space="preserve">attached </w:t>
      </w:r>
      <w:r>
        <w:t xml:space="preserve">Services Contract Between PacifiCorp and </w:t>
      </w:r>
      <w:r w:rsidR="004C32DC">
        <w:t>Rivermine Software, Inc.</w:t>
      </w:r>
      <w:r>
        <w:t>,</w:t>
      </w:r>
      <w:r w:rsidRPr="00CC08D4">
        <w:t xml:space="preserve"> I verify that the</w:t>
      </w:r>
      <w:r>
        <w:t xml:space="preserve"> Services Contract Between PacifiCorp and </w:t>
      </w:r>
      <w:r w:rsidR="004C32DC">
        <w:t>Rivermine Software</w:t>
      </w:r>
      <w:r>
        <w:t>, Inc. is a true and accurate copy.</w:t>
      </w:r>
    </w:p>
    <w:p w:rsidR="00E24054" w:rsidRDefault="00E24054" w:rsidP="00E24054"/>
    <w:p w:rsidR="00E24054" w:rsidRDefault="00E24054" w:rsidP="00E24054"/>
    <w:p w:rsidR="00E24054" w:rsidRDefault="00E24054" w:rsidP="00E24054">
      <w:r>
        <w:t>I declare upon the penalty of perjury, that the foregoing is true and correct.</w:t>
      </w:r>
    </w:p>
    <w:p w:rsidR="00E24054" w:rsidRDefault="00E24054" w:rsidP="00E24054"/>
    <w:p w:rsidR="00E24054" w:rsidRDefault="00E24054" w:rsidP="00E24054"/>
    <w:p w:rsidR="00E24054" w:rsidRDefault="00E24054" w:rsidP="00E24054">
      <w:r w:rsidRPr="00CC08D4">
        <w:t>Executed on ___________ __, 201</w:t>
      </w:r>
      <w:r>
        <w:t xml:space="preserve">2 at Portland, Oregon. </w:t>
      </w:r>
    </w:p>
    <w:p w:rsidR="00E24054" w:rsidRDefault="00E24054" w:rsidP="00E24054"/>
    <w:p w:rsidR="00E24054" w:rsidRDefault="00E24054" w:rsidP="00E24054"/>
    <w:p w:rsidR="00E24054" w:rsidRDefault="00E24054" w:rsidP="00E24054">
      <w:pPr>
        <w:jc w:val="right"/>
      </w:pPr>
    </w:p>
    <w:p w:rsidR="00E24054" w:rsidRDefault="00E24054" w:rsidP="00E24054">
      <w:pPr>
        <w:jc w:val="right"/>
      </w:pPr>
      <w:r>
        <w:t>____________________________________</w:t>
      </w:r>
    </w:p>
    <w:p w:rsidR="00E24054" w:rsidRDefault="00E24054" w:rsidP="00E24054">
      <w:pPr>
        <w:jc w:val="right"/>
      </w:pPr>
      <w:r>
        <w:t>Michelle R. Mishoe</w:t>
      </w:r>
      <w:r>
        <w:tab/>
      </w:r>
      <w:r>
        <w:tab/>
      </w:r>
      <w:r>
        <w:tab/>
      </w:r>
      <w:r>
        <w:tab/>
      </w:r>
    </w:p>
    <w:p w:rsidR="00E24054" w:rsidRDefault="00E24054" w:rsidP="00E24054">
      <w:pPr>
        <w:ind w:left="2880" w:firstLine="720"/>
        <w:jc w:val="center"/>
      </w:pPr>
      <w:r>
        <w:t xml:space="preserve">Legal Counsel </w:t>
      </w:r>
      <w:r>
        <w:tab/>
      </w:r>
      <w:r>
        <w:tab/>
      </w:r>
      <w:r>
        <w:tab/>
      </w:r>
    </w:p>
    <w:p w:rsidR="00E24054" w:rsidRDefault="00E24054" w:rsidP="00E24054"/>
    <w:p w:rsidR="00E24054" w:rsidRDefault="00E24054" w:rsidP="00E24054"/>
    <w:p w:rsidR="00E24054" w:rsidRDefault="00E24054" w:rsidP="00E24054">
      <w:r>
        <w:t xml:space="preserve">Subscribed and sworn to me on </w:t>
      </w:r>
      <w:r w:rsidRPr="00CC08D4">
        <w:t>this ___ day of _______, 201</w:t>
      </w:r>
      <w:r>
        <w:t>2</w:t>
      </w:r>
      <w:r w:rsidRPr="00CC08D4">
        <w:t>.</w:t>
      </w:r>
    </w:p>
    <w:p w:rsidR="00E24054" w:rsidRDefault="00E24054" w:rsidP="00E24054"/>
    <w:p w:rsidR="00E24054" w:rsidRDefault="00E24054" w:rsidP="00E24054"/>
    <w:p w:rsidR="00E24054" w:rsidRDefault="00E24054" w:rsidP="00E24054"/>
    <w:p w:rsidR="00E24054" w:rsidRDefault="00E24054" w:rsidP="00E24054">
      <w:pPr>
        <w:jc w:val="right"/>
      </w:pPr>
      <w:r>
        <w:t>____________________________________</w:t>
      </w:r>
    </w:p>
    <w:p w:rsidR="00E24054" w:rsidRDefault="00E24054" w:rsidP="00E24054">
      <w:pPr>
        <w:jc w:val="right"/>
      </w:pPr>
      <w:r w:rsidRPr="00CC08D4">
        <w:t xml:space="preserve">Notary Public for </w:t>
      </w:r>
      <w:smartTag w:uri="urn:schemas-microsoft-com:office:smarttags" w:element="State">
        <w:smartTag w:uri="urn:schemas-microsoft-com:office:smarttags" w:element="place">
          <w:r w:rsidRPr="00CC08D4">
            <w:t>Oregon</w:t>
          </w:r>
        </w:smartTag>
      </w:smartTag>
      <w:r>
        <w:tab/>
      </w:r>
      <w:r>
        <w:tab/>
      </w:r>
      <w:r>
        <w:tab/>
      </w:r>
    </w:p>
    <w:p w:rsidR="00E24054" w:rsidRDefault="00E24054" w:rsidP="00E24054">
      <w:pPr>
        <w:jc w:val="both"/>
        <w:rPr>
          <w:b/>
        </w:rPr>
      </w:pPr>
      <w:r>
        <w:t>My Commission expires: _______________</w:t>
      </w:r>
    </w:p>
    <w:p w:rsidR="00E24054" w:rsidRDefault="00E24054" w:rsidP="00E24054"/>
    <w:p w:rsidR="00E24054" w:rsidRDefault="00E24054" w:rsidP="00E24054"/>
    <w:p w:rsidR="00E24054" w:rsidRDefault="00E24054" w:rsidP="00E24054"/>
    <w:p w:rsidR="00E24054" w:rsidRDefault="00E24054" w:rsidP="00E24054"/>
    <w:p w:rsidR="00E24054" w:rsidRDefault="00E24054" w:rsidP="00E24054"/>
    <w:p w:rsidR="00E24054" w:rsidRDefault="00E24054" w:rsidP="00E24054"/>
    <w:p w:rsidR="00E24054" w:rsidRDefault="00E24054" w:rsidP="00E24054"/>
    <w:p w:rsidR="00E24054" w:rsidRPr="00A7790E" w:rsidRDefault="00E24054" w:rsidP="00E24054"/>
    <w:p w:rsidR="00E24054" w:rsidRDefault="00E24054" w:rsidP="00E24054"/>
    <w:p w:rsidR="00E24054" w:rsidRDefault="00E24054" w:rsidP="00E24054"/>
    <w:p w:rsidR="00E24054" w:rsidRDefault="00E24054" w:rsidP="00E24054"/>
    <w:p w:rsidR="00046E3F" w:rsidRDefault="00046E3F"/>
    <w:sectPr w:rsidR="00046E3F" w:rsidSect="008A0A9E">
      <w:headerReference w:type="default" r:id="rId13"/>
      <w:footerReference w:type="default" r:id="rId14"/>
      <w:pgSz w:w="12240" w:h="15840"/>
      <w:pgMar w:top="1440" w:right="1800" w:bottom="1008"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5ED" w:rsidRDefault="00B565ED" w:rsidP="00E375A5">
      <w:r>
        <w:separator/>
      </w:r>
    </w:p>
  </w:endnote>
  <w:endnote w:type="continuationSeparator" w:id="0">
    <w:p w:rsidR="00B565ED" w:rsidRDefault="00B565ED" w:rsidP="00E375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2D0" w:rsidRDefault="00DD02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2D0" w:rsidRDefault="00DD02D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2D0" w:rsidRDefault="00DD02D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5ED" w:rsidRDefault="00B565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5ED" w:rsidRDefault="00B565ED" w:rsidP="00E375A5">
      <w:r>
        <w:separator/>
      </w:r>
    </w:p>
  </w:footnote>
  <w:footnote w:type="continuationSeparator" w:id="0">
    <w:p w:rsidR="00B565ED" w:rsidRDefault="00B565ED" w:rsidP="00E375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2D0" w:rsidRDefault="00DD02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5ED" w:rsidRDefault="00B565ED">
    <w:pPr>
      <w:pStyle w:val="Header"/>
    </w:pPr>
    <w:r>
      <w:t>Washington Utilities &amp; Transportation Commission</w:t>
    </w:r>
  </w:p>
  <w:p w:rsidR="00187D31" w:rsidRDefault="00187D31">
    <w:pPr>
      <w:pStyle w:val="Header"/>
    </w:pPr>
    <w:r>
      <w:t>December 11, 2012</w:t>
    </w:r>
  </w:p>
  <w:p w:rsidR="00B565ED" w:rsidRDefault="00B565ED">
    <w:pPr>
      <w:pStyle w:val="Header"/>
    </w:pPr>
    <w:r>
      <w:t>Page 2</w:t>
    </w:r>
  </w:p>
  <w:p w:rsidR="00187D31" w:rsidRDefault="00187D3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2D0" w:rsidRDefault="00DD02D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5ED" w:rsidRDefault="00B565ED" w:rsidP="008A0A9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rsids>
    <w:rsidRoot w:val="00E24054"/>
    <w:rsid w:val="00046E3F"/>
    <w:rsid w:val="00055057"/>
    <w:rsid w:val="000606A6"/>
    <w:rsid w:val="00071B1C"/>
    <w:rsid w:val="000C0CE6"/>
    <w:rsid w:val="00187D31"/>
    <w:rsid w:val="00192C3B"/>
    <w:rsid w:val="001E114D"/>
    <w:rsid w:val="001E40BD"/>
    <w:rsid w:val="00237933"/>
    <w:rsid w:val="00243053"/>
    <w:rsid w:val="002811C6"/>
    <w:rsid w:val="002879A7"/>
    <w:rsid w:val="00337B20"/>
    <w:rsid w:val="00350CDB"/>
    <w:rsid w:val="0037474C"/>
    <w:rsid w:val="00376FF1"/>
    <w:rsid w:val="003944B4"/>
    <w:rsid w:val="004C32DC"/>
    <w:rsid w:val="005955C4"/>
    <w:rsid w:val="005D7967"/>
    <w:rsid w:val="006F0A18"/>
    <w:rsid w:val="0084621D"/>
    <w:rsid w:val="008A0A9E"/>
    <w:rsid w:val="008A5C8F"/>
    <w:rsid w:val="00917ECB"/>
    <w:rsid w:val="00986D8F"/>
    <w:rsid w:val="00991429"/>
    <w:rsid w:val="00AD73FE"/>
    <w:rsid w:val="00B565ED"/>
    <w:rsid w:val="00B56B53"/>
    <w:rsid w:val="00B80146"/>
    <w:rsid w:val="00B908C1"/>
    <w:rsid w:val="00C367ED"/>
    <w:rsid w:val="00D22D75"/>
    <w:rsid w:val="00D6609F"/>
    <w:rsid w:val="00DD02D0"/>
    <w:rsid w:val="00DE2621"/>
    <w:rsid w:val="00E23A80"/>
    <w:rsid w:val="00E24054"/>
    <w:rsid w:val="00E375A5"/>
    <w:rsid w:val="00FD6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054"/>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054"/>
    <w:pPr>
      <w:tabs>
        <w:tab w:val="center" w:pos="4680"/>
        <w:tab w:val="right" w:pos="9360"/>
      </w:tabs>
    </w:pPr>
  </w:style>
  <w:style w:type="character" w:customStyle="1" w:styleId="HeaderChar">
    <w:name w:val="Header Char"/>
    <w:basedOn w:val="DefaultParagraphFont"/>
    <w:link w:val="Header"/>
    <w:uiPriority w:val="99"/>
    <w:rsid w:val="00E24054"/>
    <w:rPr>
      <w:rFonts w:ascii="Times" w:eastAsia="Times" w:hAnsi="Times" w:cs="Times New Roman"/>
      <w:sz w:val="24"/>
      <w:szCs w:val="20"/>
    </w:rPr>
  </w:style>
  <w:style w:type="paragraph" w:styleId="Footer">
    <w:name w:val="footer"/>
    <w:basedOn w:val="Normal"/>
    <w:link w:val="FooterChar"/>
    <w:uiPriority w:val="99"/>
    <w:unhideWhenUsed/>
    <w:rsid w:val="00E24054"/>
    <w:pPr>
      <w:tabs>
        <w:tab w:val="center" w:pos="4680"/>
        <w:tab w:val="right" w:pos="9360"/>
      </w:tabs>
    </w:pPr>
  </w:style>
  <w:style w:type="character" w:customStyle="1" w:styleId="FooterChar">
    <w:name w:val="Footer Char"/>
    <w:basedOn w:val="DefaultParagraphFont"/>
    <w:link w:val="Footer"/>
    <w:uiPriority w:val="99"/>
    <w:rsid w:val="00E24054"/>
    <w:rPr>
      <w:rFonts w:ascii="Times" w:eastAsia="Times" w:hAnsi="Times" w:cs="Times New Roman"/>
      <w:sz w:val="24"/>
      <w:szCs w:val="20"/>
    </w:rPr>
  </w:style>
  <w:style w:type="character" w:styleId="CommentReference">
    <w:name w:val="annotation reference"/>
    <w:basedOn w:val="DefaultParagraphFont"/>
    <w:uiPriority w:val="99"/>
    <w:semiHidden/>
    <w:unhideWhenUsed/>
    <w:rsid w:val="00E24054"/>
    <w:rPr>
      <w:sz w:val="16"/>
      <w:szCs w:val="16"/>
    </w:rPr>
  </w:style>
  <w:style w:type="paragraph" w:styleId="CommentText">
    <w:name w:val="annotation text"/>
    <w:basedOn w:val="Normal"/>
    <w:link w:val="CommentTextChar"/>
    <w:uiPriority w:val="99"/>
    <w:semiHidden/>
    <w:unhideWhenUsed/>
    <w:rsid w:val="00E24054"/>
    <w:rPr>
      <w:sz w:val="20"/>
    </w:rPr>
  </w:style>
  <w:style w:type="character" w:customStyle="1" w:styleId="CommentTextChar">
    <w:name w:val="Comment Text Char"/>
    <w:basedOn w:val="DefaultParagraphFont"/>
    <w:link w:val="CommentText"/>
    <w:uiPriority w:val="99"/>
    <w:semiHidden/>
    <w:rsid w:val="00E24054"/>
    <w:rPr>
      <w:rFonts w:ascii="Times" w:eastAsia="Times" w:hAnsi="Times" w:cs="Times New Roman"/>
      <w:sz w:val="20"/>
      <w:szCs w:val="20"/>
    </w:rPr>
  </w:style>
  <w:style w:type="paragraph" w:styleId="BalloonText">
    <w:name w:val="Balloon Text"/>
    <w:basedOn w:val="Normal"/>
    <w:link w:val="BalloonTextChar"/>
    <w:uiPriority w:val="99"/>
    <w:semiHidden/>
    <w:unhideWhenUsed/>
    <w:rsid w:val="00E24054"/>
    <w:rPr>
      <w:rFonts w:ascii="Tahoma" w:hAnsi="Tahoma" w:cs="Tahoma"/>
      <w:sz w:val="16"/>
      <w:szCs w:val="16"/>
    </w:rPr>
  </w:style>
  <w:style w:type="character" w:customStyle="1" w:styleId="BalloonTextChar">
    <w:name w:val="Balloon Text Char"/>
    <w:basedOn w:val="DefaultParagraphFont"/>
    <w:link w:val="BalloonText"/>
    <w:uiPriority w:val="99"/>
    <w:semiHidden/>
    <w:rsid w:val="00E24054"/>
    <w:rPr>
      <w:rFonts w:ascii="Tahoma" w:eastAsia="Times" w:hAnsi="Tahoma" w:cs="Tahoma"/>
      <w:sz w:val="16"/>
      <w:szCs w:val="16"/>
    </w:rPr>
  </w:style>
  <w:style w:type="paragraph" w:styleId="CommentSubject">
    <w:name w:val="annotation subject"/>
    <w:basedOn w:val="CommentText"/>
    <w:next w:val="CommentText"/>
    <w:link w:val="CommentSubjectChar"/>
    <w:uiPriority w:val="99"/>
    <w:semiHidden/>
    <w:unhideWhenUsed/>
    <w:rsid w:val="00337B20"/>
    <w:rPr>
      <w:b/>
      <w:bCs/>
    </w:rPr>
  </w:style>
  <w:style w:type="character" w:customStyle="1" w:styleId="CommentSubjectChar">
    <w:name w:val="Comment Subject Char"/>
    <w:basedOn w:val="CommentTextChar"/>
    <w:link w:val="CommentSubject"/>
    <w:uiPriority w:val="99"/>
    <w:semiHidden/>
    <w:rsid w:val="00337B20"/>
    <w:rPr>
      <w:b/>
      <w:bCs/>
    </w:rPr>
  </w:style>
</w:styles>
</file>

<file path=word/webSettings.xml><?xml version="1.0" encoding="utf-8"?>
<w:webSettings xmlns:r="http://schemas.openxmlformats.org/officeDocument/2006/relationships" xmlns:w="http://schemas.openxmlformats.org/wordprocessingml/2006/main">
  <w:divs>
    <w:div w:id="80003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2012-12-11T08:00:00+00:00</OpenedDate>
    <Date1 xmlns="dc463f71-b30c-4ab2-9473-d307f9d35888">2012-12-11T08:00:00+00:00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121957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DCB6E51E8FD243AC60161A749B856C" ma:contentTypeVersion="139" ma:contentTypeDescription="" ma:contentTypeScope="" ma:versionID="8d4e4dbe97799e3d51e61d5df7bb24e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49CCEA-45AB-429D-83B4-6E42E24A301D}"/>
</file>

<file path=customXml/itemProps2.xml><?xml version="1.0" encoding="utf-8"?>
<ds:datastoreItem xmlns:ds="http://schemas.openxmlformats.org/officeDocument/2006/customXml" ds:itemID="{E654A342-5BF6-4215-98F7-A83A48232965}"/>
</file>

<file path=customXml/itemProps3.xml><?xml version="1.0" encoding="utf-8"?>
<ds:datastoreItem xmlns:ds="http://schemas.openxmlformats.org/officeDocument/2006/customXml" ds:itemID="{25AC8771-B4F1-4539-A318-DAE262B964BA}"/>
</file>

<file path=customXml/itemProps4.xml><?xml version="1.0" encoding="utf-8"?>
<ds:datastoreItem xmlns:ds="http://schemas.openxmlformats.org/officeDocument/2006/customXml" ds:itemID="{2B19071E-7BD8-4E39-9325-CD0C5D4C9B3A}"/>
</file>

<file path=docProps/app.xml><?xml version="1.0" encoding="utf-8"?>
<Properties xmlns="http://schemas.openxmlformats.org/officeDocument/2006/extended-properties" xmlns:vt="http://schemas.openxmlformats.org/officeDocument/2006/docPropsVTypes">
  <Template>Normal.dotm</Template>
  <TotalTime>0</TotalTime>
  <Pages>5</Pages>
  <Words>604</Words>
  <Characters>3446</Characters>
  <Application>Microsoft Office Word</Application>
  <DocSecurity>0</DocSecurity>
  <Lines>28</Lines>
  <Paragraphs>8</Paragraphs>
  <ScaleCrop>false</ScaleCrop>
  <Company/>
  <LinksUpToDate>false</LinksUpToDate>
  <CharactersWithSpaces>4042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2012-12-08T02:10:00Z</dcterms:created>
  <dcterms:modified xsi:type="dcterms:W3CDTF">2012-12-11T22:45:00Z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0x0101006E56B4D1795A2E4DB2F0B01679ED314A0049DCB6E51E8FD243AC60161A749B856C</vt:lpwstr>
  </property>
  <property fmtid="{D5CDD505-2E9C-101B-9397-08002B2CF9AE}" pid="4" name="_docset_NoMedatataSyncRequired">
    <vt:lpwstr>False</vt:lpwstr>
  </property>
</Properties>
</file>