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F9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000000" w:rsidRDefault="00A13F9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000000" w:rsidRDefault="00A13F9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000000" w:rsidRDefault="00A13F9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 (206) 398-2504</w:t>
      </w:r>
      <w:r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>
        <w:rPr>
          <w:sz w:val="13"/>
        </w:rPr>
        <w:fldChar w:fldCharType="end"/>
      </w:r>
    </w:p>
    <w:p w:rsidR="00000000" w:rsidRDefault="00A13F9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000000" w:rsidRDefault="00A13F90">
      <w:pPr>
        <w:pStyle w:val="Header"/>
        <w:rPr>
          <w:rFonts w:ascii="Univers (W1)" w:hAnsi="Univers (W1)"/>
          <w:sz w:val="13"/>
        </w:rPr>
      </w:pPr>
    </w:p>
    <w:p w:rsidR="00000000" w:rsidRDefault="00A13F9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000000" w:rsidRDefault="00A13F9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000000" w:rsidRDefault="00A13F9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Regulatory Law Dept.</w:t>
      </w:r>
    </w:p>
    <w:p w:rsidR="00000000" w:rsidRDefault="00A13F90">
      <w:pPr>
        <w:rPr>
          <w:rFonts w:ascii="Times New Roman" w:hAnsi="Times New Roman"/>
        </w:rPr>
      </w:pPr>
    </w:p>
    <w:p w:rsidR="00000000" w:rsidRDefault="00A13F90">
      <w:pPr>
        <w:rPr>
          <w:rFonts w:ascii="Times New Roman" w:hAnsi="Times New Roman"/>
        </w:rPr>
      </w:pPr>
    </w:p>
    <w:p w:rsidR="00000000" w:rsidRDefault="00A13F90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000000" w:rsidRDefault="00A13F90">
      <w:pPr>
        <w:jc w:val="right"/>
        <w:rPr>
          <w:rFonts w:ascii="Times New Roman" w:hAnsi="Times New Roman"/>
          <w:i/>
          <w:sz w:val="23"/>
        </w:rPr>
      </w:pPr>
    </w:p>
    <w:p w:rsidR="00000000" w:rsidRDefault="00A13F90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Via web portal and</w:t>
      </w:r>
    </w:p>
    <w:p w:rsidR="00000000" w:rsidRDefault="00A13F90">
      <w:pPr>
        <w:jc w:val="right"/>
        <w:rPr>
          <w:rFonts w:ascii="Times New Roman" w:hAnsi="Times New Roman"/>
          <w:b w:val="0"/>
          <w:i/>
          <w:sz w:val="23"/>
          <w:u w:val="single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000000" w:rsidRDefault="00A13F90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December 2, 2008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</w:p>
    <w:p w:rsidR="00000000" w:rsidRDefault="00A13F90">
      <w:pPr>
        <w:rPr>
          <w:rFonts w:ascii="Times New Roman" w:hAnsi="Times New Roman"/>
          <w:b w:val="0"/>
          <w:sz w:val="23"/>
        </w:rPr>
      </w:pPr>
    </w:p>
    <w:p w:rsidR="00000000" w:rsidRDefault="00A13F9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 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Executive Secretary 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000000" w:rsidRDefault="00A13F90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000000" w:rsidRDefault="00A13F90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000000" w:rsidRDefault="00A13F90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0" w:type="dxa"/>
          </w:tcPr>
          <w:p w:rsidR="00000000" w:rsidRDefault="00A13F90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000000" w:rsidRDefault="00A13F90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 w:rsidR="00000000" w:rsidRDefault="00A13F90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Request for Approval of Interconnection Agreement between Qwest Corporat</w:t>
            </w:r>
            <w:r>
              <w:rPr>
                <w:rFonts w:ascii="Times New Roman" w:hAnsi="Times New Roman"/>
                <w:b w:val="0"/>
                <w:sz w:val="23"/>
              </w:rPr>
              <w:t>ion and CenturyTel Solutions, LLC</w:t>
            </w:r>
          </w:p>
        </w:tc>
      </w:tr>
    </w:tbl>
    <w:p w:rsidR="00000000" w:rsidRDefault="00A13F90">
      <w:pPr>
        <w:rPr>
          <w:rFonts w:ascii="Times New Roman" w:hAnsi="Times New Roman"/>
          <w:b w:val="0"/>
          <w:sz w:val="23"/>
        </w:rPr>
      </w:pPr>
    </w:p>
    <w:p w:rsidR="00000000" w:rsidRDefault="00A13F9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000000" w:rsidRDefault="00A13F9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In accordance with WAC 480-07-640, please find enclosed an original and two (2) copies of the Interconnection Agreement between Qwest Corporation and CenturyTel Solutions, LLC 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  <w:sz w:val="23"/>
            </w:rPr>
            <w:t>Washingto</w:t>
          </w:r>
          <w:r>
            <w:rPr>
              <w:rFonts w:ascii="Times New Roman" w:hAnsi="Times New Roman"/>
              <w:b w:val="0"/>
              <w:sz w:val="23"/>
            </w:rPr>
            <w:t>n</w:t>
          </w:r>
        </w:smartTag>
      </w:smartTag>
      <w:r>
        <w:rPr>
          <w:rFonts w:ascii="Times New Roman" w:hAnsi="Times New Roman"/>
          <w:b w:val="0"/>
          <w:sz w:val="23"/>
        </w:rPr>
        <w:t>.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</w:p>
    <w:p w:rsidR="00000000" w:rsidRDefault="00A13F9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The enclosed Agreement does not discriminate against non-party carriers.  It is consistent with state and federal law, and is in the public interest.  Qwest respectfully requests that the Commission approve this Agreement expeditiously.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</w:p>
    <w:p w:rsidR="00000000" w:rsidRDefault="00A13F90">
      <w:pPr>
        <w:rPr>
          <w:rFonts w:ascii="Times New Roman" w:hAnsi="Times New Roman"/>
          <w:b w:val="0"/>
          <w:sz w:val="23"/>
        </w:rPr>
      </w:pPr>
    </w:p>
    <w:p w:rsidR="00000000" w:rsidRDefault="00A13F9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</w:p>
    <w:p w:rsidR="00000000" w:rsidRDefault="00A13F90">
      <w:pPr>
        <w:rPr>
          <w:rFonts w:ascii="Times New Roman" w:hAnsi="Times New Roman"/>
          <w:b w:val="0"/>
          <w:sz w:val="23"/>
        </w:rPr>
      </w:pPr>
    </w:p>
    <w:p w:rsidR="00000000" w:rsidRDefault="00A13F9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</w:p>
    <w:p w:rsidR="00000000" w:rsidRDefault="00A13F9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MEP/mep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cc:   Ronald P. Johnson</w:t>
      </w:r>
    </w:p>
    <w:p w:rsidR="00000000" w:rsidRDefault="00A13F9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Mary Sullivan</w:t>
      </w:r>
    </w:p>
    <w:p w:rsidR="00000000" w:rsidRDefault="00A13F90">
      <w:r>
        <w:t xml:space="preserve">       </w:t>
      </w:r>
    </w:p>
    <w:sectPr w:rsidR="00000000">
      <w:type w:val="continuous"/>
      <w:pgSz w:w="12240" w:h="15840" w:code="1"/>
      <w:pgMar w:top="720" w:right="1440" w:bottom="720" w:left="1440" w:header="864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13F90">
      <w:r>
        <w:separator/>
      </w:r>
    </w:p>
  </w:endnote>
  <w:endnote w:type="continuationSeparator" w:id="1">
    <w:p w:rsidR="00000000" w:rsidRDefault="00A13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13F90">
      <w:r>
        <w:separator/>
      </w:r>
    </w:p>
  </w:footnote>
  <w:footnote w:type="continuationSeparator" w:id="1">
    <w:p w:rsidR="00000000" w:rsidRDefault="00A13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F90"/>
    <w:rsid w:val="00A1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2008-12-03T08:00:00+00:00</OpenedDate>
    <Date1 xmlns="dc463f71-b30c-4ab2-9473-d307f9d35888">2008-12-03T08:00:00+00:00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Solutions, LLC</CaseCompanyNames>
    <DocketNumber xmlns="dc463f71-b30c-4ab2-9473-d307f9d35888">083062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C21C6D6729ED40AA0CDD58E2B76933" ma:contentTypeVersion="135" ma:contentTypeDescription="" ma:contentTypeScope="" ma:versionID="e88bae596be441eb30743decec9012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718FB-71D3-45F2-AC09-524F25E1B5BA}"/>
</file>

<file path=customXml/itemProps2.xml><?xml version="1.0" encoding="utf-8"?>
<ds:datastoreItem xmlns:ds="http://schemas.openxmlformats.org/officeDocument/2006/customXml" ds:itemID="{69FCD4B1-7488-4EF8-803C-9B538C0768AB}"/>
</file>

<file path=customXml/itemProps3.xml><?xml version="1.0" encoding="utf-8"?>
<ds:datastoreItem xmlns:ds="http://schemas.openxmlformats.org/officeDocument/2006/customXml" ds:itemID="{389B73FC-D01F-4FE4-95FB-13A162B35CE5}"/>
</file>

<file path=customXml/itemProps4.xml><?xml version="1.0" encoding="utf-8"?>
<ds:datastoreItem xmlns:ds="http://schemas.openxmlformats.org/officeDocument/2006/customXml" ds:itemID="{4FE0413E-14FB-4F8C-A233-54AF990ECD6F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Catherine Hudspeth, Forms and Records Analyst 2</cp:lastModifiedBy>
  <cp:revision>2</cp:revision>
  <cp:lastPrinted>2008-12-02T18:52:00Z</cp:lastPrinted>
  <dcterms:created xsi:type="dcterms:W3CDTF">2008-12-04T18:23:00Z</dcterms:created>
  <dcterms:modified xsi:type="dcterms:W3CDTF">2008-12-04T18:23:00Z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0x0101006E56B4D1795A2E4DB2F0B01679ED314A0001C21C6D6729ED40AA0CDD58E2B76933</vt:lpwstr>
  </property>
  <property fmtid="{D5CDD505-2E9C-101B-9397-08002B2CF9AE}" pid="3" name="_docset_NoMedatataSyncRequired">
    <vt:lpwstr>False</vt:lpwstr>
  </property>
</Properties>
</file>