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F16FF" w14:textId="7CC25A5A" w:rsidR="00CE1031" w:rsidRPr="004436A7" w:rsidRDefault="00535D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36A7">
        <w:t xml:space="preserve">Exhibit No. </w:t>
      </w:r>
      <w:r w:rsidR="004436A7">
        <w:t>___RC-1T</w:t>
      </w:r>
    </w:p>
    <w:p w14:paraId="02E1EB6A" w14:textId="77777777" w:rsidR="00535D06" w:rsidRDefault="00535D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Docket UE-152253</w:t>
      </w:r>
    </w:p>
    <w:p w14:paraId="3010EC85" w14:textId="77777777" w:rsidR="00535D06" w:rsidRDefault="00535D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Witness: Ralph Cavanaugh</w:t>
      </w:r>
    </w:p>
    <w:p w14:paraId="144E67D6" w14:textId="77777777" w:rsidR="00535D06" w:rsidRDefault="00535D06"/>
    <w:p w14:paraId="1EF24C18" w14:textId="77777777" w:rsidR="00535D06" w:rsidRDefault="00535D06"/>
    <w:p w14:paraId="505DF5E8" w14:textId="77777777" w:rsidR="00535D06" w:rsidRDefault="00535D06"/>
    <w:p w14:paraId="3FAFA02B" w14:textId="77777777" w:rsidR="00535D06" w:rsidRPr="00535D06" w:rsidRDefault="00535D06" w:rsidP="00535D06">
      <w:pPr>
        <w:jc w:val="center"/>
        <w:rPr>
          <w:b/>
        </w:rPr>
      </w:pPr>
      <w:r w:rsidRPr="00535D06">
        <w:rPr>
          <w:b/>
        </w:rPr>
        <w:t>BEFORE THE</w:t>
      </w:r>
    </w:p>
    <w:p w14:paraId="4FA0781F" w14:textId="77777777" w:rsidR="00535D06" w:rsidRPr="00535D06" w:rsidRDefault="00535D06" w:rsidP="00535D06">
      <w:pPr>
        <w:jc w:val="center"/>
        <w:rPr>
          <w:b/>
        </w:rPr>
      </w:pPr>
      <w:r w:rsidRPr="00535D06">
        <w:rPr>
          <w:b/>
        </w:rPr>
        <w:t>WASHINGTON UTILITIES AND TRANSPORTATION COMMISSION</w:t>
      </w:r>
    </w:p>
    <w:p w14:paraId="5A2D29AF" w14:textId="77777777" w:rsidR="00535D06" w:rsidRDefault="00535D06"/>
    <w:p w14:paraId="11A4F20C" w14:textId="77777777" w:rsidR="00535D06" w:rsidRDefault="00535D06"/>
    <w:p w14:paraId="7FE6772B" w14:textId="77777777" w:rsidR="00535D06" w:rsidRDefault="00535D06"/>
    <w:p w14:paraId="4776B165" w14:textId="77777777" w:rsidR="00535D06" w:rsidRDefault="00535D06"/>
    <w:p w14:paraId="2F804470" w14:textId="77777777" w:rsidR="000C6BF4" w:rsidRDefault="000C6BF4">
      <w:pPr>
        <w:sectPr w:rsidR="000C6BF4" w:rsidSect="00CE103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6CE40DF" w14:textId="77777777" w:rsidR="00535D06" w:rsidRDefault="00535D06" w:rsidP="00FD74B1">
      <w:pPr>
        <w:pBdr>
          <w:bar w:val="single" w:sz="4" w:color="auto"/>
        </w:pBdr>
      </w:pPr>
    </w:p>
    <w:p w14:paraId="119B9018" w14:textId="77777777" w:rsidR="00535D06" w:rsidRDefault="00535D06" w:rsidP="00FD74B1">
      <w:pPr>
        <w:pBdr>
          <w:bottom w:val="single" w:sz="4" w:space="1" w:color="auto"/>
          <w:right w:val="single" w:sz="4" w:space="4" w:color="auto"/>
          <w:bar w:val="single" w:sz="4" w:color="auto"/>
        </w:pBdr>
      </w:pPr>
      <w:r>
        <w:t>In the Matter of</w:t>
      </w:r>
      <w:r>
        <w:tab/>
      </w:r>
      <w:r>
        <w:tab/>
      </w:r>
      <w:r>
        <w:tab/>
      </w:r>
      <w:r>
        <w:tab/>
      </w:r>
    </w:p>
    <w:p w14:paraId="17F39D79" w14:textId="77777777" w:rsidR="000C6BF4" w:rsidRDefault="00535D06" w:rsidP="00FD74B1">
      <w:pPr>
        <w:pBdr>
          <w:bottom w:val="single" w:sz="4" w:space="1" w:color="auto"/>
          <w:right w:val="single" w:sz="4" w:space="4" w:color="auto"/>
          <w:bar w:val="single" w:sz="4" w:color="auto"/>
        </w:pBdr>
      </w:pPr>
      <w:r>
        <w:t>PACIFIC POWER &amp; LIGHT</w:t>
      </w:r>
      <w:r w:rsidR="00FD74B1">
        <w:t xml:space="preserve"> </w:t>
      </w:r>
      <w:r w:rsidR="000C6BF4">
        <w:t>COMPANY,</w:t>
      </w:r>
    </w:p>
    <w:p w14:paraId="77ECD9A2" w14:textId="77777777" w:rsidR="000C6BF4" w:rsidRDefault="000C6BF4" w:rsidP="00FD74B1">
      <w:pPr>
        <w:pBdr>
          <w:bottom w:val="single" w:sz="4" w:space="1" w:color="auto"/>
          <w:right w:val="single" w:sz="4" w:space="4" w:color="auto"/>
          <w:bar w:val="single" w:sz="4" w:color="auto"/>
        </w:pBdr>
      </w:pPr>
    </w:p>
    <w:p w14:paraId="54662246" w14:textId="77777777" w:rsidR="000C6BF4" w:rsidRDefault="000C6BF4" w:rsidP="00FD74B1">
      <w:pPr>
        <w:pBdr>
          <w:bottom w:val="single" w:sz="4" w:space="1" w:color="auto"/>
          <w:right w:val="single" w:sz="4" w:space="4" w:color="auto"/>
          <w:bar w:val="single" w:sz="4" w:color="auto"/>
        </w:pBdr>
      </w:pPr>
      <w:r>
        <w:t xml:space="preserve">Petition for a Rage Increase Based on </w:t>
      </w:r>
    </w:p>
    <w:p w14:paraId="6D3DAC2C" w14:textId="77777777" w:rsidR="000C6BF4" w:rsidRDefault="000C6BF4" w:rsidP="00FD74B1">
      <w:pPr>
        <w:pBdr>
          <w:bottom w:val="single" w:sz="4" w:space="1" w:color="auto"/>
          <w:right w:val="single" w:sz="4" w:space="4" w:color="auto"/>
          <w:bar w:val="single" w:sz="4" w:color="auto"/>
        </w:pBdr>
      </w:pPr>
      <w:r>
        <w:t>A Modified Commission Basis Report,</w:t>
      </w:r>
    </w:p>
    <w:p w14:paraId="7202FE88" w14:textId="77777777" w:rsidR="000C6BF4" w:rsidRDefault="000C6BF4" w:rsidP="00FD74B1">
      <w:pPr>
        <w:pBdr>
          <w:bottom w:val="single" w:sz="4" w:space="1" w:color="auto"/>
          <w:right w:val="single" w:sz="4" w:space="4" w:color="auto"/>
          <w:bar w:val="single" w:sz="4" w:color="auto"/>
        </w:pBdr>
      </w:pPr>
      <w:r>
        <w:t>Two-Year Rate Plan, and Decoupling</w:t>
      </w:r>
    </w:p>
    <w:p w14:paraId="77EB8CA2" w14:textId="77777777" w:rsidR="00FD74B1" w:rsidRDefault="000C6BF4" w:rsidP="00FD74B1">
      <w:pPr>
        <w:pBdr>
          <w:bottom w:val="single" w:sz="4" w:space="1" w:color="auto"/>
          <w:right w:val="single" w:sz="4" w:space="4" w:color="auto"/>
          <w:bar w:val="single" w:sz="4" w:color="auto"/>
        </w:pBdr>
      </w:pPr>
      <w:r>
        <w:t>Mechanism.</w:t>
      </w:r>
    </w:p>
    <w:p w14:paraId="227F0BFA" w14:textId="77777777" w:rsidR="000C6BF4" w:rsidRDefault="000C6BF4" w:rsidP="00FD74B1"/>
    <w:p w14:paraId="7EFB49A9" w14:textId="77777777" w:rsidR="000C6BF4" w:rsidRDefault="000C6BF4" w:rsidP="00FD74B1"/>
    <w:p w14:paraId="0945E26B" w14:textId="77777777" w:rsidR="000C6BF4" w:rsidRDefault="000C6BF4" w:rsidP="00FD74B1"/>
    <w:p w14:paraId="590BC676" w14:textId="77777777" w:rsidR="000C6BF4" w:rsidRDefault="000C6BF4" w:rsidP="00FD74B1"/>
    <w:p w14:paraId="33C9816C" w14:textId="77777777" w:rsidR="000C6BF4" w:rsidRDefault="00FD74B1" w:rsidP="00FD74B1">
      <w:r>
        <w:t>Docket UE-152253</w:t>
      </w:r>
    </w:p>
    <w:p w14:paraId="5476DCEE" w14:textId="77777777" w:rsidR="000C6BF4" w:rsidRDefault="000C6BF4" w:rsidP="00FD74B1"/>
    <w:p w14:paraId="6F068859" w14:textId="77777777" w:rsidR="000C6BF4" w:rsidRDefault="000C6BF4" w:rsidP="00FD74B1"/>
    <w:p w14:paraId="68A9C221" w14:textId="77777777" w:rsidR="000C6BF4" w:rsidRDefault="000C6BF4" w:rsidP="00FD74B1"/>
    <w:p w14:paraId="5389594F" w14:textId="77777777" w:rsidR="000C6BF4" w:rsidRDefault="000C6BF4" w:rsidP="00FD74B1"/>
    <w:p w14:paraId="57340610" w14:textId="77777777" w:rsidR="000C6BF4" w:rsidRDefault="000C6BF4" w:rsidP="00FD74B1"/>
    <w:p w14:paraId="01D96FE7" w14:textId="77777777" w:rsidR="000C6BF4" w:rsidRDefault="000C6BF4" w:rsidP="00FD74B1"/>
    <w:p w14:paraId="0DA6AD77" w14:textId="77777777" w:rsidR="000C6BF4" w:rsidRDefault="000C6BF4" w:rsidP="00FD74B1">
      <w:pPr>
        <w:sectPr w:rsidR="000C6BF4" w:rsidSect="000C6BF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E5958B7" w14:textId="77777777" w:rsidR="00535D06" w:rsidRDefault="00535D06"/>
    <w:p w14:paraId="54AD54F2" w14:textId="77777777" w:rsidR="00DD2EE6" w:rsidRDefault="00DD2EE6"/>
    <w:p w14:paraId="18A0BA68" w14:textId="77777777" w:rsidR="00DD2EE6" w:rsidRDefault="00DD2EE6" w:rsidP="00DD2EE6">
      <w:pPr>
        <w:jc w:val="center"/>
        <w:rPr>
          <w:b/>
        </w:rPr>
      </w:pPr>
      <w:r w:rsidRPr="00DD2EE6">
        <w:rPr>
          <w:b/>
        </w:rPr>
        <w:t>NW ENERGY COALITION</w:t>
      </w:r>
    </w:p>
    <w:p w14:paraId="691BF03C" w14:textId="77777777" w:rsidR="00FD74B1" w:rsidRPr="00DD2EE6" w:rsidRDefault="00FD74B1" w:rsidP="00DD2EE6">
      <w:pPr>
        <w:jc w:val="center"/>
        <w:rPr>
          <w:b/>
        </w:rPr>
      </w:pPr>
    </w:p>
    <w:p w14:paraId="6FDC206F" w14:textId="6DD06FBA" w:rsidR="00DD2EE6" w:rsidRDefault="00DD2EE6" w:rsidP="00DD2EE6">
      <w:pPr>
        <w:jc w:val="center"/>
      </w:pPr>
      <w:r w:rsidRPr="00DD2EE6">
        <w:rPr>
          <w:b/>
        </w:rPr>
        <w:t>E</w:t>
      </w:r>
      <w:r w:rsidR="000930B5">
        <w:rPr>
          <w:b/>
        </w:rPr>
        <w:t>XPERT TESTIMONY OF RALPH CAVANA</w:t>
      </w:r>
      <w:bookmarkStart w:id="0" w:name="_GoBack"/>
      <w:bookmarkEnd w:id="0"/>
      <w:r w:rsidRPr="00DD2EE6">
        <w:rPr>
          <w:b/>
        </w:rPr>
        <w:t>GH</w:t>
      </w:r>
    </w:p>
    <w:p w14:paraId="6AD53F14" w14:textId="77777777" w:rsidR="00DD2EE6" w:rsidRDefault="00DD2EE6"/>
    <w:p w14:paraId="11E1CCBE" w14:textId="77777777" w:rsidR="00DD2EE6" w:rsidRDefault="00DD2EE6"/>
    <w:p w14:paraId="1E784CD9" w14:textId="77777777" w:rsidR="00DD2EE6" w:rsidRDefault="00DD2EE6"/>
    <w:p w14:paraId="0828E0AD" w14:textId="77777777" w:rsidR="00DD2EE6" w:rsidRDefault="00DD2EE6"/>
    <w:p w14:paraId="233FF709" w14:textId="77777777" w:rsidR="00DD2EE6" w:rsidRDefault="00DD2EE6"/>
    <w:p w14:paraId="67F4D1DC" w14:textId="77777777" w:rsidR="00DD2EE6" w:rsidRDefault="00DD2EE6"/>
    <w:p w14:paraId="3623CA9A" w14:textId="77777777" w:rsidR="00DD2EE6" w:rsidRDefault="00DD2EE6"/>
    <w:p w14:paraId="16203C15" w14:textId="77777777" w:rsidR="00DD2EE6" w:rsidRDefault="00DD2EE6"/>
    <w:p w14:paraId="6DADA5B4" w14:textId="77777777" w:rsidR="00DD2EE6" w:rsidRDefault="00DD2EE6"/>
    <w:p w14:paraId="39BACD72" w14:textId="77777777" w:rsidR="00DD2EE6" w:rsidRDefault="00DD2EE6"/>
    <w:p w14:paraId="4E686D59" w14:textId="77777777" w:rsidR="00DD2EE6" w:rsidRDefault="00DD2EE6"/>
    <w:p w14:paraId="1737CE7E" w14:textId="77777777" w:rsidR="00926BED" w:rsidRDefault="00926BED" w:rsidP="00DD2EE6">
      <w:pPr>
        <w:jc w:val="center"/>
        <w:rPr>
          <w:b/>
        </w:rPr>
      </w:pPr>
    </w:p>
    <w:p w14:paraId="52F98579" w14:textId="77777777" w:rsidR="00DD2EE6" w:rsidRDefault="00DD2EE6" w:rsidP="00DD2EE6">
      <w:pPr>
        <w:jc w:val="center"/>
        <w:rPr>
          <w:b/>
        </w:rPr>
      </w:pPr>
      <w:r w:rsidRPr="00DD2EE6">
        <w:rPr>
          <w:b/>
        </w:rPr>
        <w:t>March 2016</w:t>
      </w:r>
    </w:p>
    <w:p w14:paraId="49825AA8" w14:textId="77777777" w:rsidR="00926BED" w:rsidRDefault="00926BED" w:rsidP="00DD2EE6">
      <w:pPr>
        <w:jc w:val="center"/>
        <w:rPr>
          <w:b/>
        </w:rPr>
      </w:pPr>
    </w:p>
    <w:p w14:paraId="28DCC7DC" w14:textId="77777777" w:rsidR="00926BED" w:rsidRDefault="00926BED" w:rsidP="00DD2EE6">
      <w:pPr>
        <w:jc w:val="center"/>
        <w:rPr>
          <w:b/>
        </w:rPr>
      </w:pPr>
    </w:p>
    <w:p w14:paraId="38EBFAD2" w14:textId="77777777" w:rsidR="00926BED" w:rsidRDefault="00926BED" w:rsidP="00DD2EE6">
      <w:pPr>
        <w:jc w:val="center"/>
        <w:rPr>
          <w:b/>
        </w:rPr>
      </w:pPr>
    </w:p>
    <w:p w14:paraId="29079926" w14:textId="77777777" w:rsidR="00BE38AF" w:rsidRPr="00DD2EE6" w:rsidRDefault="00BE38AF" w:rsidP="00926BED">
      <w:pPr>
        <w:rPr>
          <w:b/>
        </w:rPr>
      </w:pPr>
    </w:p>
    <w:sectPr w:rsidR="00BE38AF" w:rsidRPr="00DD2EE6" w:rsidSect="000C6BF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6"/>
    <w:rsid w:val="000930B5"/>
    <w:rsid w:val="000C6BF4"/>
    <w:rsid w:val="004436A7"/>
    <w:rsid w:val="00535D06"/>
    <w:rsid w:val="00926BED"/>
    <w:rsid w:val="00B25352"/>
    <w:rsid w:val="00BE38AF"/>
    <w:rsid w:val="00CE1031"/>
    <w:rsid w:val="00D57969"/>
    <w:rsid w:val="00DD2EE6"/>
    <w:rsid w:val="00F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6865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5ECA9A-9074-41A7-8591-ADFC86225BCD}"/>
</file>

<file path=customXml/itemProps2.xml><?xml version="1.0" encoding="utf-8"?>
<ds:datastoreItem xmlns:ds="http://schemas.openxmlformats.org/officeDocument/2006/customXml" ds:itemID="{0E9ED606-9740-1849-BB67-35396CFB971F}"/>
</file>

<file path=customXml/itemProps3.xml><?xml version="1.0" encoding="utf-8"?>
<ds:datastoreItem xmlns:ds="http://schemas.openxmlformats.org/officeDocument/2006/customXml" ds:itemID="{06073E8C-290E-4FC0-8EF1-88B181BB915A}"/>
</file>

<file path=customXml/itemProps4.xml><?xml version="1.0" encoding="utf-8"?>
<ds:datastoreItem xmlns:ds="http://schemas.openxmlformats.org/officeDocument/2006/customXml" ds:itemID="{5387D859-B084-43D5-8EF1-E030FE41C04C}"/>
</file>

<file path=customXml/itemProps5.xml><?xml version="1.0" encoding="utf-8"?>
<ds:datastoreItem xmlns:ds="http://schemas.openxmlformats.org/officeDocument/2006/customXml" ds:itemID="{11A76E85-2548-4090-B6E4-DB352A67FA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</Words>
  <Characters>379</Characters>
  <Application>Microsoft Macintosh Word</Application>
  <DocSecurity>0</DocSecurity>
  <Lines>3</Lines>
  <Paragraphs>1</Paragraphs>
  <ScaleCrop>false</ScaleCrop>
  <Company>NW Energy Coalition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5</cp:revision>
  <cp:lastPrinted>2016-03-15T23:32:00Z</cp:lastPrinted>
  <dcterms:created xsi:type="dcterms:W3CDTF">2016-03-15T21:23:00Z</dcterms:created>
  <dcterms:modified xsi:type="dcterms:W3CDTF">2016-03-15T23:45:00Z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