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33F15031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070ABC">
        <w:rPr>
          <w:rFonts w:ascii="Times New Roman" w:hAnsi="Times New Roman"/>
          <w:sz w:val="24"/>
        </w:rPr>
        <w:t>April 20</w:t>
      </w:r>
      <w:r w:rsidR="00D04C01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4ABF27EB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C66E54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77D19">
        <w:rPr>
          <w:rFonts w:ascii="Times New Roman" w:hAnsi="Times New Roman"/>
          <w:sz w:val="24"/>
        </w:rPr>
        <w:t xml:space="preserve">Confidentiality </w:t>
      </w:r>
      <w:r w:rsidR="00D04C01">
        <w:rPr>
          <w:rFonts w:ascii="Times New Roman" w:hAnsi="Times New Roman"/>
          <w:sz w:val="24"/>
        </w:rPr>
        <w:t xml:space="preserve">Agreement signed by </w:t>
      </w:r>
      <w:r w:rsidR="00070ABC">
        <w:rPr>
          <w:rFonts w:ascii="Times New Roman" w:hAnsi="Times New Roman"/>
          <w:sz w:val="24"/>
        </w:rPr>
        <w:t>Susie Paul</w:t>
      </w:r>
      <w:bookmarkStart w:id="0" w:name="_GoBack"/>
      <w:bookmarkEnd w:id="0"/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383899E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0ABC"/>
    <w:rsid w:val="00075BE3"/>
    <w:rsid w:val="000802F4"/>
    <w:rsid w:val="00090CD1"/>
    <w:rsid w:val="000F19C7"/>
    <w:rsid w:val="001C55F2"/>
    <w:rsid w:val="001E0E86"/>
    <w:rsid w:val="001E37F4"/>
    <w:rsid w:val="00206092"/>
    <w:rsid w:val="0022340A"/>
    <w:rsid w:val="002C5D32"/>
    <w:rsid w:val="0035208F"/>
    <w:rsid w:val="00376763"/>
    <w:rsid w:val="00391AFB"/>
    <w:rsid w:val="00416B62"/>
    <w:rsid w:val="00444F47"/>
    <w:rsid w:val="00477D19"/>
    <w:rsid w:val="004803C8"/>
    <w:rsid w:val="004F65F9"/>
    <w:rsid w:val="00507A56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92468E"/>
    <w:rsid w:val="009A47F5"/>
    <w:rsid w:val="009A6280"/>
    <w:rsid w:val="00A07344"/>
    <w:rsid w:val="00A57448"/>
    <w:rsid w:val="00AA4504"/>
    <w:rsid w:val="00AD781B"/>
    <w:rsid w:val="00B53D8A"/>
    <w:rsid w:val="00B656E3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9CDF09-F78F-4537-9174-6579ACB180E1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E40E53E0-FEC3-4812-9A97-473D2BA14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2016-04-20T15:15:00Z</dcterms:created>
  <dcterms:modified xsi:type="dcterms:W3CDTF">2016-04-20T15:16:00Z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