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FEC0E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753F9898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3CDF25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ED59A8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39671C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D98C53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8D3104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424FF5C" w14:textId="53E409D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Via </w:t>
      </w:r>
      <w:r w:rsidR="00F81821">
        <w:rPr>
          <w:rFonts w:ascii="Times New Roman" w:hAnsi="Times New Roman"/>
          <w:b/>
          <w:i/>
          <w:sz w:val="24"/>
        </w:rPr>
        <w:t xml:space="preserve">Electronic and </w:t>
      </w:r>
      <w:r>
        <w:rPr>
          <w:rFonts w:ascii="Times New Roman" w:hAnsi="Times New Roman"/>
          <w:b/>
          <w:i/>
          <w:sz w:val="24"/>
        </w:rPr>
        <w:t>United States Mail</w:t>
      </w:r>
    </w:p>
    <w:p w14:paraId="2A655ED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0DF41F99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96CDA9D" w14:textId="6AA12B7D" w:rsidR="00BE2069" w:rsidRDefault="00E71A6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27</w:t>
      </w:r>
      <w:bookmarkStart w:id="0" w:name="_GoBack"/>
      <w:bookmarkEnd w:id="0"/>
      <w:r w:rsidR="00544922">
        <w:rPr>
          <w:rFonts w:ascii="Times New Roman" w:hAnsi="Times New Roman"/>
          <w:sz w:val="24"/>
        </w:rPr>
        <w:t>, 2016</w:t>
      </w:r>
    </w:p>
    <w:p w14:paraId="100BB56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C3B916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446EE59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3032877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1D832CAF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4C55EA40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1708675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3870BF5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68F419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E2069">
        <w:rPr>
          <w:rFonts w:ascii="Times New Roman" w:hAnsi="Times New Roman"/>
          <w:i/>
          <w:sz w:val="24"/>
        </w:rPr>
        <w:t>WUTC v. Cascade Natural Gas Corporation (2016 GRC)</w:t>
      </w:r>
    </w:p>
    <w:p w14:paraId="4D694337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E2069">
        <w:rPr>
          <w:rFonts w:ascii="Times New Roman" w:hAnsi="Times New Roman"/>
          <w:sz w:val="24"/>
        </w:rPr>
        <w:t>UG-152286</w:t>
      </w:r>
    </w:p>
    <w:p w14:paraId="5A44708B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0E9E5CF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C621D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08AA5E" w14:textId="248523A0" w:rsidR="00803373" w:rsidRPr="00391AFB" w:rsidRDefault="00F943A8" w:rsidP="00213040">
      <w:pPr>
        <w:pStyle w:val="center"/>
        <w:keepLines w:val="0"/>
        <w:spacing w:before="0" w:line="240" w:lineRule="auto"/>
        <w:jc w:val="left"/>
      </w:pPr>
      <w:r w:rsidRPr="00391AFB">
        <w:t xml:space="preserve">Enclosed for filing in the above-referenced docket </w:t>
      </w:r>
      <w:r w:rsidR="0086768E">
        <w:t>are</w:t>
      </w:r>
      <w:r w:rsidRPr="00391AFB">
        <w:t xml:space="preserve"> the </w:t>
      </w:r>
      <w:r w:rsidR="00213040">
        <w:t xml:space="preserve">original and five copies of the </w:t>
      </w:r>
      <w:r w:rsidR="0086768E">
        <w:t xml:space="preserve">Joint </w:t>
      </w:r>
      <w:r w:rsidR="00213040">
        <w:t xml:space="preserve">Testimony of </w:t>
      </w:r>
      <w:r w:rsidR="00213040" w:rsidRPr="00213040">
        <w:rPr>
          <w:rStyle w:val="Strong"/>
          <w:b w:val="0"/>
        </w:rPr>
        <w:t>Michael P. Parvinen</w:t>
      </w:r>
      <w:r w:rsidR="00213040">
        <w:rPr>
          <w:rStyle w:val="Strong"/>
          <w:b w:val="0"/>
        </w:rPr>
        <w:t xml:space="preserve">, </w:t>
      </w:r>
      <w:r w:rsidR="00213040" w:rsidRPr="00213040">
        <w:t>Betty A. Erdahl</w:t>
      </w:r>
      <w:r w:rsidR="00213040">
        <w:t xml:space="preserve">, </w:t>
      </w:r>
      <w:r w:rsidR="00213040" w:rsidRPr="00213040">
        <w:t>Glenn Watkins</w:t>
      </w:r>
      <w:r w:rsidR="00213040">
        <w:t xml:space="preserve">, </w:t>
      </w:r>
      <w:r w:rsidR="00213040" w:rsidRPr="00213040">
        <w:t>Edward A. Finklea</w:t>
      </w:r>
      <w:r w:rsidR="00213040">
        <w:t xml:space="preserve">, and </w:t>
      </w:r>
      <w:r w:rsidR="00213040" w:rsidRPr="00213040">
        <w:t>Shawn Collins</w:t>
      </w:r>
      <w:r w:rsidR="00213040">
        <w:t xml:space="preserve"> in Support of </w:t>
      </w:r>
      <w:r w:rsidR="0086768E">
        <w:t>Settlement,</w:t>
      </w:r>
      <w:r w:rsidR="00655A57">
        <w:t xml:space="preserve"> </w:t>
      </w:r>
      <w:r w:rsidR="00BE2069">
        <w:t xml:space="preserve">on </w:t>
      </w:r>
      <w:r w:rsidR="00655A57">
        <w:t>b</w:t>
      </w:r>
      <w:r w:rsidR="00BE2069">
        <w:t xml:space="preserve">ehalf of </w:t>
      </w:r>
      <w:r w:rsidR="0086768E">
        <w:t>the Parties</w:t>
      </w:r>
      <w:r w:rsidRPr="00391AFB">
        <w:t>.</w:t>
      </w:r>
      <w:r w:rsidR="00813052" w:rsidRPr="00391AFB">
        <w:t xml:space="preserve"> </w:t>
      </w:r>
      <w:r w:rsidR="00803373" w:rsidRPr="00391AFB">
        <w:t xml:space="preserve"> </w:t>
      </w:r>
    </w:p>
    <w:p w14:paraId="667C9FB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607A82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7ECA283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C74EC1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C91233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700C30F" w14:textId="20660597" w:rsidR="00813052" w:rsidRPr="00391AFB" w:rsidRDefault="0021304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4347D444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5A708E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40E25DE" w14:textId="03BBE80B" w:rsidR="00803373" w:rsidRDefault="0021304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0DCF9137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6F029D1B" w14:textId="2169B05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6768E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4CA3"/>
    <w:rsid w:val="00115ED1"/>
    <w:rsid w:val="001C55F2"/>
    <w:rsid w:val="001E0E86"/>
    <w:rsid w:val="001E37F4"/>
    <w:rsid w:val="00206092"/>
    <w:rsid w:val="00213040"/>
    <w:rsid w:val="002C5D32"/>
    <w:rsid w:val="00376763"/>
    <w:rsid w:val="00391AFB"/>
    <w:rsid w:val="00444F47"/>
    <w:rsid w:val="0046172F"/>
    <w:rsid w:val="00514D48"/>
    <w:rsid w:val="005243C6"/>
    <w:rsid w:val="00544922"/>
    <w:rsid w:val="00655A57"/>
    <w:rsid w:val="00664371"/>
    <w:rsid w:val="006F2178"/>
    <w:rsid w:val="00711347"/>
    <w:rsid w:val="0075339A"/>
    <w:rsid w:val="007A6C98"/>
    <w:rsid w:val="007B64FC"/>
    <w:rsid w:val="00803373"/>
    <w:rsid w:val="00813052"/>
    <w:rsid w:val="00860654"/>
    <w:rsid w:val="0086768E"/>
    <w:rsid w:val="00A26865"/>
    <w:rsid w:val="00A57448"/>
    <w:rsid w:val="00B15BC4"/>
    <w:rsid w:val="00B53D8A"/>
    <w:rsid w:val="00B826BD"/>
    <w:rsid w:val="00BC00F6"/>
    <w:rsid w:val="00BE2069"/>
    <w:rsid w:val="00C254B3"/>
    <w:rsid w:val="00CC691D"/>
    <w:rsid w:val="00CE63B1"/>
    <w:rsid w:val="00D241B2"/>
    <w:rsid w:val="00D313BD"/>
    <w:rsid w:val="00DE2032"/>
    <w:rsid w:val="00E71A6C"/>
    <w:rsid w:val="00EE430E"/>
    <w:rsid w:val="00F563CB"/>
    <w:rsid w:val="00F81821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7BDF01"/>
  <w15:docId w15:val="{C908281E-0FD6-4280-821E-3B779E19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single">
    <w:name w:val="single"/>
    <w:basedOn w:val="Normal"/>
    <w:link w:val="singleChar1"/>
    <w:rsid w:val="00213040"/>
    <w:pPr>
      <w:widowControl/>
      <w:autoSpaceDE/>
      <w:autoSpaceDN/>
      <w:adjustRightInd/>
      <w:spacing w:before="240" w:line="240" w:lineRule="atLeast"/>
      <w:ind w:firstLine="720"/>
    </w:pPr>
    <w:rPr>
      <w:rFonts w:ascii="Times New Roman" w:eastAsia="SimSun" w:hAnsi="Times New Roman"/>
      <w:sz w:val="24"/>
      <w:lang w:eastAsia="zh-CN"/>
    </w:rPr>
  </w:style>
  <w:style w:type="paragraph" w:customStyle="1" w:styleId="center">
    <w:name w:val="center"/>
    <w:basedOn w:val="Normal"/>
    <w:rsid w:val="00213040"/>
    <w:pPr>
      <w:keepLines/>
      <w:widowControl/>
      <w:autoSpaceDE/>
      <w:autoSpaceDN/>
      <w:adjustRightInd/>
      <w:spacing w:before="240" w:line="240" w:lineRule="atLeast"/>
      <w:jc w:val="center"/>
    </w:pPr>
    <w:rPr>
      <w:rFonts w:ascii="Times New Roman" w:eastAsia="SimSun" w:hAnsi="Times New Roman"/>
      <w:sz w:val="24"/>
      <w:lang w:eastAsia="zh-CN"/>
    </w:rPr>
  </w:style>
  <w:style w:type="character" w:styleId="Strong">
    <w:name w:val="Strong"/>
    <w:basedOn w:val="DefaultParagraphFont"/>
    <w:qFormat/>
    <w:rsid w:val="00213040"/>
    <w:rPr>
      <w:b/>
    </w:rPr>
  </w:style>
  <w:style w:type="character" w:customStyle="1" w:styleId="singleChar1">
    <w:name w:val="single Char1"/>
    <w:basedOn w:val="DefaultParagraphFont"/>
    <w:link w:val="single"/>
    <w:rsid w:val="00213040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2016-05-27T21:29:23+00:00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EDE57AA-43B9-46C0-85D1-7941E8A1456F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F9B5AB44-6D13-4ECB-BF7E-52B0EAAC7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2016-05-27T15:43:00Z</cp:lastPrinted>
  <dcterms:created xsi:type="dcterms:W3CDTF">2016-05-26T20:24:00Z</dcterms:created>
  <dcterms:modified xsi:type="dcterms:W3CDTF">2016-05-27T15:43:00Z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