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AC" w:rsidRDefault="005E5EAC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E5EAC" w:rsidRDefault="005E5EAC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E5EAC" w:rsidRDefault="005E5EAC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E5EAC" w:rsidRDefault="005E5EAC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E5EAC" w:rsidRDefault="005E5EAC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E5EAC" w:rsidRDefault="005E5EAC">
      <w:pPr>
        <w:pStyle w:val="Header"/>
        <w:rPr>
          <w:rFonts w:ascii="Univers (W1)" w:hAnsi="Univers (W1)"/>
          <w:sz w:val="13"/>
        </w:rPr>
      </w:pPr>
    </w:p>
    <w:p w:rsidR="005E5EAC" w:rsidRDefault="005E5EAC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E5EAC" w:rsidRDefault="005E5EAC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E5EAC" w:rsidRDefault="005E5EAC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October 13, 2009</w:t>
      </w: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pStyle w:val="Heading1"/>
      </w:pPr>
      <w:r>
        <w:t xml:space="preserve">Via E-mail and </w:t>
      </w:r>
    </w:p>
    <w:p w:rsidR="005E5EAC" w:rsidRDefault="005E5EAC">
      <w:pPr>
        <w:pStyle w:val="Heading1"/>
      </w:pPr>
      <w:r>
        <w:t>Overnight Mail</w:t>
      </w: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E5EAC" w:rsidRDefault="005E5EA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E5EAC" w:rsidRDefault="005E5EA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E5EAC" w:rsidRDefault="005E5EA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E5EAC" w:rsidRDefault="005E5EA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 xml:space="preserve">Docket No. UT-090892 </w:t>
      </w:r>
    </w:p>
    <w:p w:rsidR="009326BD" w:rsidRDefault="005E5EA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Request for Extension of Time to File Motion</w:t>
      </w:r>
      <w:r w:rsidR="00232116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 xml:space="preserve"> </w:t>
      </w:r>
    </w:p>
    <w:p w:rsidR="005E5EAC" w:rsidRDefault="005E5EAC" w:rsidP="009326BD">
      <w:pPr>
        <w:ind w:left="720" w:firstLine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for Summary Determination</w:t>
      </w:r>
      <w:r w:rsidR="009326BD">
        <w:rPr>
          <w:rFonts w:ascii="Times New Roman" w:hAnsi="Times New Roman"/>
          <w:b w:val="0"/>
        </w:rPr>
        <w:t xml:space="preserve"> and Replies</w:t>
      </w: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BC1D7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="005E5EAC">
        <w:rPr>
          <w:rFonts w:ascii="Times New Roman" w:hAnsi="Times New Roman"/>
          <w:b w:val="0"/>
        </w:rPr>
        <w:t>Qwest</w:t>
      </w:r>
      <w:r w:rsidR="009326BD">
        <w:rPr>
          <w:rFonts w:ascii="Times New Roman" w:hAnsi="Times New Roman"/>
          <w:b w:val="0"/>
        </w:rPr>
        <w:t xml:space="preserve"> r</w:t>
      </w:r>
      <w:r w:rsidR="005E5EAC">
        <w:rPr>
          <w:rFonts w:ascii="Times New Roman" w:hAnsi="Times New Roman"/>
          <w:b w:val="0"/>
        </w:rPr>
        <w:t>equest</w:t>
      </w:r>
      <w:r w:rsidR="009326BD">
        <w:rPr>
          <w:rFonts w:ascii="Times New Roman" w:hAnsi="Times New Roman"/>
          <w:b w:val="0"/>
        </w:rPr>
        <w:t>s</w:t>
      </w:r>
      <w:r w:rsidR="005E5EAC">
        <w:rPr>
          <w:rFonts w:ascii="Times New Roman" w:hAnsi="Times New Roman"/>
          <w:b w:val="0"/>
        </w:rPr>
        <w:t xml:space="preserve"> an </w:t>
      </w:r>
      <w:r w:rsidR="00232116">
        <w:rPr>
          <w:rFonts w:ascii="Times New Roman" w:hAnsi="Times New Roman"/>
          <w:b w:val="0"/>
        </w:rPr>
        <w:t>extension</w:t>
      </w:r>
      <w:r w:rsidR="005E5EAC">
        <w:rPr>
          <w:rFonts w:ascii="Times New Roman" w:hAnsi="Times New Roman"/>
          <w:b w:val="0"/>
        </w:rPr>
        <w:t xml:space="preserve"> of time to file Motion</w:t>
      </w:r>
      <w:r w:rsidR="00232116">
        <w:rPr>
          <w:rFonts w:ascii="Times New Roman" w:hAnsi="Times New Roman"/>
          <w:b w:val="0"/>
        </w:rPr>
        <w:t>s</w:t>
      </w:r>
      <w:r w:rsidR="005E5EAC">
        <w:rPr>
          <w:rFonts w:ascii="Times New Roman" w:hAnsi="Times New Roman"/>
          <w:b w:val="0"/>
        </w:rPr>
        <w:t xml:space="preserve"> for Summary Determination </w:t>
      </w:r>
      <w:r w:rsidR="009326BD">
        <w:rPr>
          <w:rFonts w:ascii="Times New Roman" w:hAnsi="Times New Roman"/>
          <w:b w:val="0"/>
        </w:rPr>
        <w:t>currently due on October 14, 2009</w:t>
      </w:r>
      <w:r>
        <w:rPr>
          <w:rFonts w:ascii="Times New Roman" w:hAnsi="Times New Roman"/>
          <w:b w:val="0"/>
        </w:rPr>
        <w:t xml:space="preserve"> to Monday,</w:t>
      </w:r>
      <w:r w:rsidR="00232116">
        <w:rPr>
          <w:rFonts w:ascii="Times New Roman" w:hAnsi="Times New Roman"/>
          <w:b w:val="0"/>
        </w:rPr>
        <w:t xml:space="preserve"> October 19, 2009, with replies to be </w:t>
      </w:r>
      <w:r>
        <w:rPr>
          <w:rFonts w:ascii="Times New Roman" w:hAnsi="Times New Roman"/>
          <w:b w:val="0"/>
        </w:rPr>
        <w:t>due on Monday, November 23, 2009.</w:t>
      </w:r>
      <w:r w:rsidR="009326BD">
        <w:rPr>
          <w:rFonts w:ascii="Times New Roman" w:hAnsi="Times New Roman"/>
          <w:b w:val="0"/>
        </w:rPr>
        <w:t xml:space="preserve">  </w:t>
      </w:r>
      <w:r w:rsidR="00232116">
        <w:rPr>
          <w:rFonts w:ascii="Times New Roman" w:hAnsi="Times New Roman"/>
          <w:b w:val="0"/>
        </w:rPr>
        <w:t xml:space="preserve">This brief extension is necessitated by the press of other business.  </w:t>
      </w:r>
      <w:r w:rsidR="009326BD">
        <w:rPr>
          <w:rFonts w:ascii="Times New Roman" w:hAnsi="Times New Roman"/>
          <w:b w:val="0"/>
        </w:rPr>
        <w:t xml:space="preserve">Qwest has discussed this matter with </w:t>
      </w:r>
      <w:r w:rsidR="00DC4055">
        <w:rPr>
          <w:rFonts w:ascii="Times New Roman" w:hAnsi="Times New Roman"/>
          <w:b w:val="0"/>
        </w:rPr>
        <w:t xml:space="preserve">Mr. Kopta, </w:t>
      </w:r>
      <w:r w:rsidR="009326BD">
        <w:rPr>
          <w:rFonts w:ascii="Times New Roman" w:hAnsi="Times New Roman"/>
          <w:b w:val="0"/>
        </w:rPr>
        <w:t>counsel for PAETEC</w:t>
      </w:r>
      <w:r w:rsidR="00DC4055">
        <w:rPr>
          <w:rFonts w:ascii="Times New Roman" w:hAnsi="Times New Roman"/>
          <w:b w:val="0"/>
        </w:rPr>
        <w:t xml:space="preserve">, </w:t>
      </w:r>
      <w:r w:rsidR="009326BD">
        <w:rPr>
          <w:rFonts w:ascii="Times New Roman" w:hAnsi="Times New Roman"/>
          <w:b w:val="0"/>
        </w:rPr>
        <w:t xml:space="preserve">and </w:t>
      </w:r>
      <w:r w:rsidR="00DC4055">
        <w:rPr>
          <w:rFonts w:ascii="Times New Roman" w:hAnsi="Times New Roman"/>
          <w:b w:val="0"/>
        </w:rPr>
        <w:t>PAETEC has</w:t>
      </w:r>
      <w:r w:rsidR="009326BD">
        <w:rPr>
          <w:rFonts w:ascii="Times New Roman" w:hAnsi="Times New Roman"/>
          <w:b w:val="0"/>
        </w:rPr>
        <w:t xml:space="preserve"> no objection to this extension.    </w:t>
      </w:r>
    </w:p>
    <w:p w:rsidR="00232116" w:rsidRDefault="00232116">
      <w:pPr>
        <w:rPr>
          <w:rFonts w:ascii="Times New Roman" w:hAnsi="Times New Roman"/>
          <w:b w:val="0"/>
        </w:rPr>
      </w:pPr>
    </w:p>
    <w:p w:rsidR="00232116" w:rsidRDefault="002321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Qwest respectfully requests that the schedule be modified accordingly.</w:t>
      </w: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5E5EAC" w:rsidRDefault="005E5EAC">
      <w:pPr>
        <w:rPr>
          <w:rFonts w:ascii="Times New Roman" w:hAnsi="Times New Roman"/>
          <w:b w:val="0"/>
        </w:rPr>
      </w:pPr>
    </w:p>
    <w:p w:rsidR="005E5EAC" w:rsidRDefault="005E5EA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LAA/llw</w:t>
      </w:r>
    </w:p>
    <w:p w:rsidR="005E5EAC" w:rsidRDefault="005E5EA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232116" w:rsidRDefault="005E5EAC" w:rsidP="009326B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 w:rsidR="00DC4055">
        <w:rPr>
          <w:rFonts w:ascii="Times New Roman" w:hAnsi="Times New Roman"/>
          <w:b w:val="0"/>
        </w:rPr>
        <w:t xml:space="preserve"> </w:t>
      </w:r>
      <w:r w:rsidR="00BC1D71">
        <w:rPr>
          <w:rFonts w:ascii="Times New Roman" w:hAnsi="Times New Roman"/>
          <w:b w:val="0"/>
        </w:rPr>
        <w:t xml:space="preserve">Mr. </w:t>
      </w:r>
      <w:r w:rsidR="00DC4055">
        <w:rPr>
          <w:rFonts w:ascii="Times New Roman" w:hAnsi="Times New Roman"/>
          <w:b w:val="0"/>
        </w:rPr>
        <w:t xml:space="preserve">Greg </w:t>
      </w:r>
      <w:proofErr w:type="spellStart"/>
      <w:r w:rsidR="00DC4055">
        <w:rPr>
          <w:rFonts w:ascii="Times New Roman" w:hAnsi="Times New Roman"/>
          <w:b w:val="0"/>
        </w:rPr>
        <w:t>Kopta</w:t>
      </w:r>
      <w:proofErr w:type="spellEnd"/>
    </w:p>
    <w:p w:rsidR="005E5EAC" w:rsidRDefault="009326B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</w:t>
      </w:r>
      <w:r w:rsidR="00DC4055">
        <w:rPr>
          <w:rFonts w:ascii="Times New Roman" w:hAnsi="Times New Roman"/>
          <w:b w:val="0"/>
        </w:rPr>
        <w:t xml:space="preserve"> </w:t>
      </w:r>
      <w:r w:rsidR="00BC1D71">
        <w:rPr>
          <w:rFonts w:ascii="Times New Roman" w:hAnsi="Times New Roman"/>
          <w:b w:val="0"/>
        </w:rPr>
        <w:t xml:space="preserve">Mr. </w:t>
      </w:r>
      <w:r w:rsidR="005E5EAC">
        <w:rPr>
          <w:rFonts w:ascii="Times New Roman" w:hAnsi="Times New Roman"/>
          <w:b w:val="0"/>
        </w:rPr>
        <w:t>William Haas</w:t>
      </w:r>
      <w:r>
        <w:rPr>
          <w:rFonts w:ascii="Times New Roman" w:hAnsi="Times New Roman"/>
          <w:b w:val="0"/>
        </w:rPr>
        <w:t xml:space="preserve">       </w:t>
      </w:r>
    </w:p>
    <w:sectPr w:rsidR="005E5EAC" w:rsidSect="00323CFA">
      <w:headerReference w:type="default" r:id="rId8"/>
      <w:headerReference w:type="first" r:id="rId9"/>
      <w:footerReference w:type="first" r:id="rId10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116" w:rsidRDefault="00232116">
      <w:r>
        <w:separator/>
      </w:r>
    </w:p>
  </w:endnote>
  <w:endnote w:type="continuationSeparator" w:id="0">
    <w:p w:rsidR="00232116" w:rsidRDefault="0023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16" w:rsidRDefault="00232116">
    <w:pPr>
      <w:pStyle w:val="BodyText"/>
    </w:pPr>
  </w:p>
  <w:p w:rsidR="00232116" w:rsidRDefault="00232116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116" w:rsidRDefault="00232116">
      <w:r>
        <w:separator/>
      </w:r>
    </w:p>
  </w:footnote>
  <w:footnote w:type="continuationSeparator" w:id="0">
    <w:p w:rsidR="00232116" w:rsidRDefault="0023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16" w:rsidRDefault="00232116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Ms. Carole J. Washburn</w:t>
    </w:r>
  </w:p>
  <w:p w:rsidR="00232116" w:rsidRDefault="00232116">
    <w:pPr>
      <w:pStyle w:val="Header"/>
      <w:rPr>
        <w:rFonts w:ascii="Times New Roman" w:hAnsi="Times New Roman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</w:rPr>
          <w:t>Washington</w:t>
        </w:r>
      </w:smartTag>
    </w:smartTag>
    <w:r>
      <w:rPr>
        <w:rFonts w:ascii="Times New Roman" w:hAnsi="Times New Roman"/>
      </w:rPr>
      <w:t xml:space="preserve"> Utilities and </w:t>
    </w:r>
  </w:p>
  <w:p w:rsidR="00232116" w:rsidRDefault="0023211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    Transportation Commission</w:t>
    </w:r>
  </w:p>
  <w:p w:rsidR="00232116" w:rsidRDefault="0023211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[date]</w:t>
    </w:r>
  </w:p>
  <w:p w:rsidR="00232116" w:rsidRDefault="00232116">
    <w:pPr>
      <w:pStyle w:val="Header"/>
      <w:rPr>
        <w:rStyle w:val="PageNumber"/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2</w:t>
    </w:r>
    <w:r>
      <w:rPr>
        <w:rStyle w:val="PageNumber"/>
        <w:rFonts w:ascii="Times New Roman" w:hAnsi="Times New Roman"/>
      </w:rPr>
      <w:fldChar w:fldCharType="end"/>
    </w:r>
  </w:p>
  <w:p w:rsidR="00232116" w:rsidRDefault="00232116">
    <w:pPr>
      <w:pStyle w:val="Header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>______________</w:t>
    </w:r>
  </w:p>
  <w:p w:rsidR="00232116" w:rsidRDefault="00232116">
    <w:pPr>
      <w:pStyle w:val="Header"/>
      <w:rPr>
        <w:rFonts w:ascii="Times New Roman" w:hAnsi="Times New Roman"/>
      </w:rPr>
    </w:pPr>
  </w:p>
  <w:p w:rsidR="00232116" w:rsidRDefault="0023211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16" w:rsidRDefault="00232116">
    <w:pPr>
      <w:pStyle w:val="BodyText"/>
    </w:pPr>
  </w:p>
  <w:p w:rsidR="00232116" w:rsidRDefault="0023211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98"/>
    <w:rsid w:val="00232116"/>
    <w:rsid w:val="00323CFA"/>
    <w:rsid w:val="005E5EAC"/>
    <w:rsid w:val="00742398"/>
    <w:rsid w:val="009326BD"/>
    <w:rsid w:val="00BC1D71"/>
    <w:rsid w:val="00DC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CFA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323CFA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323CFA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23CFA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323CF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23CFA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323CFA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323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AA108CC2DCDB4391D22476AEBCC192" ma:contentTypeVersion="131" ma:contentTypeDescription="" ma:contentTypeScope="" ma:versionID="66d11a3dcf50c43951c9202d29bc5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2009-06-10T07:00:00+00:00</OpenedDate>
    <Date1 xmlns="dc463f71-b30c-4ab2-9473-d307f9d35888">2009-10-13T07:00:00+00:00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Inc.</CaseCompanyNames>
    <DocketNumber xmlns="dc463f71-b30c-4ab2-9473-d307f9d35888">090892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986AA7-32DB-4919-B18C-554157DFC20C}"/>
</file>

<file path=customXml/itemProps2.xml><?xml version="1.0" encoding="utf-8"?>
<ds:datastoreItem xmlns:ds="http://schemas.openxmlformats.org/officeDocument/2006/customXml" ds:itemID="{04797F75-B720-458E-AEBF-CFFAC80702A5}"/>
</file>

<file path=customXml/itemProps3.xml><?xml version="1.0" encoding="utf-8"?>
<ds:datastoreItem xmlns:ds="http://schemas.openxmlformats.org/officeDocument/2006/customXml" ds:itemID="{F1D5B576-6FFD-41CA-A3AF-4CCC6E85D2F8}"/>
</file>

<file path=customXml/itemProps4.xml><?xml version="1.0" encoding="utf-8"?>
<ds:datastoreItem xmlns:ds="http://schemas.openxmlformats.org/officeDocument/2006/customXml" ds:itemID="{5F916663-08FB-4776-99F3-E460606FAAE3}"/>
</file>

<file path=customXml/itemProps5.xml><?xml version="1.0" encoding="utf-8"?>
<ds:datastoreItem xmlns:ds="http://schemas.openxmlformats.org/officeDocument/2006/customXml" ds:itemID="{9B5BB252-F3E9-4BAB-A484-1BF6E2B27FF9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162</TotalTime>
  <Pages>1</Pages>
  <Words>161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mpeters</cp:lastModifiedBy>
  <cp:revision>4</cp:revision>
  <cp:lastPrinted>2009-10-13T21:08:00Z</cp:lastPrinted>
  <dcterms:created xsi:type="dcterms:W3CDTF">2009-10-13T18:09:00Z</dcterms:created>
  <dcterms:modified xsi:type="dcterms:W3CDTF">2009-10-13T21:22:00Z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0x0101006E56B4D1795A2E4DB2F0B01679ED314A0063AA108CC2DCDB4391D22476AEBCC192</vt:lpwstr>
  </property>
  <property fmtid="{D5CDD505-2E9C-101B-9397-08002B2CF9AE}" pid="3" name="_docset_NoMedatataSyncRequired">
    <vt:lpwstr>False</vt:lpwstr>
  </property>
</Properties>
</file>