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ACE" w:rsidRDefault="00926ACE" w:rsidP="00E46355">
      <w:pPr>
        <w:jc w:val="center"/>
      </w:pPr>
      <w:r>
        <w:t xml:space="preserve">REPORT OF </w:t>
      </w:r>
      <w:r w:rsidR="00522E71">
        <w:t>PION</w:t>
      </w:r>
      <w:r w:rsidR="000B49FB">
        <w:t>E</w:t>
      </w:r>
      <w:r w:rsidR="00522E71">
        <w:t>ER TELEPHONE</w:t>
      </w:r>
      <w:r>
        <w:t xml:space="preserve"> COMPANY UNDER THE</w:t>
      </w:r>
    </w:p>
    <w:p w:rsidR="005F155B" w:rsidRDefault="005F155B" w:rsidP="00E46355">
      <w:pPr>
        <w:jc w:val="center"/>
      </w:pPr>
      <w:r>
        <w:t>WASHINGTON UNIVERSAL SERVICE COMMUNICATIONS PROGRAM</w:t>
      </w:r>
    </w:p>
    <w:p w:rsidR="008521C1" w:rsidRDefault="00926ACE" w:rsidP="00E46355">
      <w:pPr>
        <w:jc w:val="center"/>
      </w:pPr>
      <w:r>
        <w:t xml:space="preserve">IN COMPLIANCE WITH </w:t>
      </w:r>
      <w:r w:rsidR="00E46355">
        <w:t xml:space="preserve">WAC 480-123-130 </w:t>
      </w:r>
    </w:p>
    <w:p w:rsidR="005F155B" w:rsidRDefault="005F155B" w:rsidP="00E46355">
      <w:pPr>
        <w:jc w:val="center"/>
      </w:pPr>
    </w:p>
    <w:p w:rsidR="00E46355" w:rsidRDefault="00E46355" w:rsidP="00E46355">
      <w:pPr>
        <w:jc w:val="center"/>
      </w:pPr>
      <w:r>
        <w:t>July 1, 201</w:t>
      </w:r>
      <w:r w:rsidR="00926ACE">
        <w:t>6</w:t>
      </w:r>
    </w:p>
    <w:p w:rsidR="005F155B" w:rsidRDefault="005F155B" w:rsidP="00E46355">
      <w:pPr>
        <w:jc w:val="center"/>
      </w:pPr>
    </w:p>
    <w:p w:rsidR="00E46355" w:rsidRDefault="00E46355" w:rsidP="00E46355">
      <w:pPr>
        <w:jc w:val="center"/>
      </w:pPr>
      <w:r>
        <w:t xml:space="preserve">Docket No. </w:t>
      </w:r>
      <w:r w:rsidR="00522E71">
        <w:t>UT-151577</w:t>
      </w:r>
    </w:p>
    <w:p w:rsidR="009770C2" w:rsidRDefault="009770C2" w:rsidP="00E46355">
      <w:pPr>
        <w:jc w:val="center"/>
      </w:pPr>
    </w:p>
    <w:p w:rsidR="009770C2" w:rsidRDefault="009770C2" w:rsidP="009770C2">
      <w:r>
        <w:t>File</w:t>
      </w:r>
      <w:r w:rsidR="006C7B1B">
        <w:t>d</w:t>
      </w:r>
      <w:r>
        <w:t xml:space="preserve"> electronically </w:t>
      </w:r>
    </w:p>
    <w:p w:rsidR="000F0643" w:rsidRDefault="000F0643" w:rsidP="009770C2"/>
    <w:p w:rsidR="005F155B" w:rsidRDefault="005F155B" w:rsidP="009770C2"/>
    <w:p w:rsidR="00546D74" w:rsidRDefault="00546D74" w:rsidP="00255AF0">
      <w:pPr>
        <w:pStyle w:val="ListParagraph"/>
        <w:numPr>
          <w:ilvl w:val="0"/>
          <w:numId w:val="2"/>
        </w:numPr>
        <w:ind w:left="360"/>
      </w:pPr>
      <w:r>
        <w:t>WAC 480-123-130(1)</w:t>
      </w:r>
      <w:r w:rsidR="00526E3A">
        <w:t>(a)</w:t>
      </w:r>
      <w:r w:rsidR="00926ACE">
        <w:t xml:space="preserve"> - Access Lines Served [</w:t>
      </w:r>
      <w:r w:rsidR="009E2C03">
        <w:t>NECA</w:t>
      </w:r>
      <w:r w:rsidR="00926ACE">
        <w:t xml:space="preserve"> 1.3 </w:t>
      </w:r>
      <w:r w:rsidR="00545760">
        <w:t>working</w:t>
      </w:r>
      <w:r w:rsidR="009E2C03">
        <w:t xml:space="preserve"> loops]</w:t>
      </w:r>
    </w:p>
    <w:p w:rsidR="000F0643" w:rsidRDefault="000F0643" w:rsidP="009770C2"/>
    <w:p w:rsidR="00526E3A" w:rsidRDefault="00526E3A" w:rsidP="00461F85">
      <w:pPr>
        <w:ind w:left="1440" w:firstLine="720"/>
      </w:pPr>
      <w:r>
        <w:t>January 1, 201</w:t>
      </w:r>
      <w:r w:rsidR="009E2C03">
        <w:t>5</w:t>
      </w:r>
      <w:r>
        <w:tab/>
      </w:r>
      <w:r>
        <w:tab/>
        <w:t>December 31, 201</w:t>
      </w:r>
      <w:r w:rsidR="009E2C03">
        <w:t>5</w:t>
      </w:r>
    </w:p>
    <w:p w:rsidR="00101914" w:rsidRDefault="00101914" w:rsidP="00461F85">
      <w:pPr>
        <w:ind w:left="1440" w:firstLine="720"/>
      </w:pPr>
    </w:p>
    <w:p w:rsidR="00526E3A" w:rsidRDefault="00526E3A" w:rsidP="00545760">
      <w:pPr>
        <w:tabs>
          <w:tab w:val="left" w:pos="2160"/>
        </w:tabs>
        <w:ind w:firstLine="720"/>
      </w:pPr>
      <w:r>
        <w:t>Residential</w:t>
      </w:r>
      <w:r w:rsidR="00545760">
        <w:tab/>
      </w:r>
      <w:r w:rsidR="003B0695">
        <w:tab/>
        <w:t>529</w:t>
      </w:r>
      <w:r w:rsidR="00545760">
        <w:tab/>
      </w:r>
      <w:r w:rsidR="00545760">
        <w:tab/>
      </w:r>
      <w:r w:rsidR="003B0695">
        <w:tab/>
      </w:r>
      <w:r w:rsidR="003B0695">
        <w:tab/>
        <w:t>504</w:t>
      </w:r>
    </w:p>
    <w:p w:rsidR="00545760" w:rsidRDefault="00545760" w:rsidP="00461F85">
      <w:pPr>
        <w:ind w:firstLine="720"/>
      </w:pPr>
    </w:p>
    <w:p w:rsidR="00526E3A" w:rsidRDefault="00526E3A" w:rsidP="00461F85">
      <w:pPr>
        <w:ind w:firstLine="720"/>
      </w:pPr>
      <w:r>
        <w:t>Business</w:t>
      </w:r>
      <w:r w:rsidR="00545760">
        <w:tab/>
      </w:r>
      <w:r w:rsidR="003B0695">
        <w:tab/>
        <w:t>162</w:t>
      </w:r>
      <w:r w:rsidR="00545760">
        <w:tab/>
      </w:r>
      <w:r w:rsidR="00545760">
        <w:tab/>
      </w:r>
      <w:r w:rsidR="003B0695">
        <w:tab/>
      </w:r>
      <w:r w:rsidR="003B0695">
        <w:tab/>
        <w:t>176</w:t>
      </w:r>
    </w:p>
    <w:p w:rsidR="000F0643" w:rsidRDefault="000F0643" w:rsidP="009770C2"/>
    <w:p w:rsidR="008160C2" w:rsidRDefault="008160C2" w:rsidP="009770C2"/>
    <w:p w:rsidR="00526E3A" w:rsidRDefault="00526E3A" w:rsidP="00255AF0">
      <w:pPr>
        <w:pStyle w:val="ListParagraph"/>
        <w:numPr>
          <w:ilvl w:val="0"/>
          <w:numId w:val="2"/>
        </w:numPr>
        <w:ind w:left="360"/>
      </w:pPr>
      <w:r>
        <w:t>WAC 480-123-130(1)(b)</w:t>
      </w:r>
      <w:r w:rsidR="00255AF0">
        <w:t xml:space="preserve"> - Use of Support</w:t>
      </w:r>
    </w:p>
    <w:p w:rsidR="000F0643" w:rsidRDefault="000F0643" w:rsidP="009770C2"/>
    <w:p w:rsidR="009F5450" w:rsidRDefault="000F0643" w:rsidP="00461F85">
      <w:pPr>
        <w:ind w:left="720"/>
      </w:pPr>
      <w:r>
        <w:t xml:space="preserve">The funds received by the Company from the universal </w:t>
      </w:r>
      <w:r w:rsidR="008160C2">
        <w:t xml:space="preserve">service </w:t>
      </w:r>
      <w:r>
        <w:t xml:space="preserve">communications program </w:t>
      </w:r>
      <w:r w:rsidR="005A3B74">
        <w:t xml:space="preserve"> in calendar year</w:t>
      </w:r>
      <w:r w:rsidR="00255AF0">
        <w:t xml:space="preserve"> 2015  </w:t>
      </w:r>
      <w:r>
        <w:t>represents monies that the Company</w:t>
      </w:r>
      <w:r w:rsidR="008160C2">
        <w:t xml:space="preserve"> formerly</w:t>
      </w:r>
      <w:r>
        <w:t xml:space="preserve"> receive</w:t>
      </w:r>
      <w:r w:rsidR="008160C2">
        <w:t>d</w:t>
      </w:r>
      <w:r>
        <w:t xml:space="preserve"> through the Washington Exchange Carrier Association</w:t>
      </w:r>
      <w:r w:rsidR="007E631A">
        <w:t xml:space="preserve"> (WECA)</w:t>
      </w:r>
      <w:r>
        <w:t xml:space="preserve"> pooling process</w:t>
      </w:r>
      <w:r w:rsidR="00255AF0">
        <w:t xml:space="preserve"> </w:t>
      </w:r>
      <w:r w:rsidR="00545760">
        <w:t>and</w:t>
      </w:r>
      <w:r w:rsidR="00255AF0">
        <w:t xml:space="preserve"> the </w:t>
      </w:r>
      <w:r w:rsidR="00545760">
        <w:t>reduction</w:t>
      </w:r>
      <w:r w:rsidR="00255AF0">
        <w:t xml:space="preserve"> of support under the Federal Communications Commission’s</w:t>
      </w:r>
      <w:r w:rsidR="005A3B74">
        <w:t xml:space="preserve"> (FCC’s)</w:t>
      </w:r>
      <w:r w:rsidR="00255AF0">
        <w:t xml:space="preserve"> CAF ICC Program</w:t>
      </w:r>
      <w:r>
        <w:t>.  As such, the funds</w:t>
      </w:r>
      <w:r w:rsidR="0026176D">
        <w:t xml:space="preserve"> from the universal service communications program </w:t>
      </w:r>
      <w:r>
        <w:t>contributed to the ongoing operation and maintenance expenses of the Company</w:t>
      </w:r>
      <w:r w:rsidR="00ED612F">
        <w:t xml:space="preserve">.  The funds from the </w:t>
      </w:r>
      <w:r w:rsidR="00085A7A">
        <w:t>universal</w:t>
      </w:r>
      <w:r w:rsidR="00ED612F">
        <w:t xml:space="preserve"> </w:t>
      </w:r>
      <w:r w:rsidR="0026176D">
        <w:t xml:space="preserve">service </w:t>
      </w:r>
      <w:r w:rsidR="00ED612F">
        <w:t>communication program are</w:t>
      </w:r>
      <w:r>
        <w:t xml:space="preserve"> contributing to the Company</w:t>
      </w:r>
      <w:r w:rsidR="0026176D">
        <w:t>'s</w:t>
      </w:r>
      <w:r>
        <w:t xml:space="preserve"> ongoing </w:t>
      </w:r>
      <w:r w:rsidR="009F5450">
        <w:t xml:space="preserve">provision of high-quality </w:t>
      </w:r>
      <w:r>
        <w:t xml:space="preserve">basic telecommunications service to customers residing in the area </w:t>
      </w:r>
      <w:r w:rsidR="009F5450">
        <w:t>the Company</w:t>
      </w:r>
      <w:r>
        <w:t xml:space="preserve"> serves.  </w:t>
      </w:r>
    </w:p>
    <w:p w:rsidR="005A3B74" w:rsidRDefault="005A3B74" w:rsidP="00461F85">
      <w:pPr>
        <w:ind w:left="720"/>
      </w:pPr>
    </w:p>
    <w:p w:rsidR="005A3B74" w:rsidRDefault="005A3B74" w:rsidP="00461F85">
      <w:pPr>
        <w:ind w:left="720"/>
      </w:pPr>
      <w:r>
        <w:t>In January 2015</w:t>
      </w:r>
      <w:r w:rsidR="007E631A">
        <w:t>,</w:t>
      </w:r>
      <w:r>
        <w:t xml:space="preserve"> the </w:t>
      </w:r>
      <w:r w:rsidR="007E631A">
        <w:t>C</w:t>
      </w:r>
      <w:r>
        <w:t>ompany received $</w:t>
      </w:r>
      <w:r w:rsidR="00522E71">
        <w:t>64,803</w:t>
      </w:r>
      <w:r>
        <w:t xml:space="preserve"> from the universal service communications program for the fiscal year ending June 30, 2015 representing the reduction in support from the</w:t>
      </w:r>
      <w:r w:rsidR="00D762DF">
        <w:t xml:space="preserve"> CAF ICC Program.</w:t>
      </w:r>
    </w:p>
    <w:p w:rsidR="009F5450" w:rsidRDefault="009F5450" w:rsidP="00461F85">
      <w:pPr>
        <w:ind w:left="720"/>
      </w:pPr>
    </w:p>
    <w:p w:rsidR="00526E3A" w:rsidRDefault="00D762DF" w:rsidP="00461F85">
      <w:pPr>
        <w:ind w:left="720"/>
      </w:pPr>
      <w:r>
        <w:t>D</w:t>
      </w:r>
      <w:r w:rsidR="00A251D2">
        <w:t xml:space="preserve">uring 2015 </w:t>
      </w:r>
      <w:r w:rsidR="000F0643">
        <w:t xml:space="preserve">the Company </w:t>
      </w:r>
      <w:r w:rsidR="006C7B1B">
        <w:t xml:space="preserve">added </w:t>
      </w:r>
      <w:proofErr w:type="spellStart"/>
      <w:r w:rsidR="006C7B1B">
        <w:t>e</w:t>
      </w:r>
      <w:r w:rsidR="00AD3A54">
        <w:t>thernet</w:t>
      </w:r>
      <w:proofErr w:type="spellEnd"/>
      <w:r w:rsidR="00AD3A54">
        <w:t xml:space="preserve"> transport equipment in the amount of $70,189, provid</w:t>
      </w:r>
      <w:r w:rsidR="006C7B1B">
        <w:t>ed</w:t>
      </w:r>
      <w:r w:rsidR="00AD3A54">
        <w:t xml:space="preserve"> a Fixed Wi-Fi hot spot in Central Ferry in the amount of $48,153 and install</w:t>
      </w:r>
      <w:r w:rsidR="006C7B1B">
        <w:t>ed</w:t>
      </w:r>
      <w:r w:rsidR="00AD3A54">
        <w:t xml:space="preserve"> new fiber in the amount of $132,527 to enhance </w:t>
      </w:r>
      <w:r w:rsidR="006C7B1B">
        <w:t xml:space="preserve">the Company's </w:t>
      </w:r>
      <w:r w:rsidR="00AD3A54">
        <w:t>broadband capabilities.</w:t>
      </w:r>
      <w:r w:rsidR="000F0643">
        <w:t xml:space="preserve">  The funds received from the universal </w:t>
      </w:r>
      <w:r w:rsidR="009F5450">
        <w:t xml:space="preserve">service </w:t>
      </w:r>
      <w:r w:rsidR="000F0643">
        <w:t>communications program can be viewed as contributing to the Company's ability to perform t</w:t>
      </w:r>
      <w:r w:rsidR="00AD3A54">
        <w:t>hose</w:t>
      </w:r>
      <w:r w:rsidR="000F0643">
        <w:t xml:space="preserve"> project</w:t>
      </w:r>
      <w:r w:rsidR="00AD3A54">
        <w:t>s.</w:t>
      </w:r>
    </w:p>
    <w:p w:rsidR="007E631A" w:rsidRDefault="007E631A" w:rsidP="00461F85">
      <w:pPr>
        <w:ind w:left="720"/>
      </w:pPr>
    </w:p>
    <w:p w:rsidR="00425AA4" w:rsidRDefault="007E631A" w:rsidP="007E631A">
      <w:pPr>
        <w:ind w:left="720"/>
      </w:pPr>
      <w:r>
        <w:t>In December 2015, the Company received $</w:t>
      </w:r>
      <w:r w:rsidR="00522E71">
        <w:t>99</w:t>
      </w:r>
      <w:r w:rsidR="006C7B1B">
        <w:t>,</w:t>
      </w:r>
      <w:r w:rsidR="00522E71">
        <w:t>862</w:t>
      </w:r>
      <w:r>
        <w:t xml:space="preserve"> from the universal service communications program for the fiscal year ending June 30, 2016 which represents monies that the Company formerly received through the WECA pooling process and the reduction of support under the FCC’s CAF ICC Program.</w:t>
      </w:r>
      <w:r w:rsidR="00425AA4">
        <w:t xml:space="preserve">  </w:t>
      </w:r>
    </w:p>
    <w:p w:rsidR="00425AA4" w:rsidRDefault="00425AA4" w:rsidP="007E631A">
      <w:pPr>
        <w:ind w:left="720"/>
      </w:pPr>
    </w:p>
    <w:p w:rsidR="007E631A" w:rsidRDefault="007E631A" w:rsidP="007E631A">
      <w:pPr>
        <w:ind w:left="720"/>
      </w:pPr>
      <w:r>
        <w:t>During the first six months of 2016 the Company</w:t>
      </w:r>
      <w:r w:rsidR="00D60C0C">
        <w:t xml:space="preserve"> </w:t>
      </w:r>
      <w:r w:rsidR="00EC08F3">
        <w:t>acquir</w:t>
      </w:r>
      <w:r w:rsidR="006C7B1B">
        <w:t>ed</w:t>
      </w:r>
      <w:r w:rsidR="00EC08F3">
        <w:t xml:space="preserve"> a</w:t>
      </w:r>
      <w:r w:rsidR="000F5706">
        <w:t xml:space="preserve"> new company vehicle and other work equipment in the amount of $32,879 and </w:t>
      </w:r>
      <w:r w:rsidR="006C7B1B">
        <w:t>office support equipment</w:t>
      </w:r>
      <w:r w:rsidR="000F5706">
        <w:t xml:space="preserve"> in the </w:t>
      </w:r>
      <w:r w:rsidR="000F5706">
        <w:lastRenderedPageBreak/>
        <w:t>amount of $</w:t>
      </w:r>
      <w:r w:rsidR="00425AA4">
        <w:t>9</w:t>
      </w:r>
      <w:r w:rsidR="000F5706">
        <w:t>,</w:t>
      </w:r>
      <w:r w:rsidR="00425AA4">
        <w:t>411</w:t>
      </w:r>
      <w:r>
        <w:t xml:space="preserve">.  The funds received from the universal service communications program can be viewed as contributing to the Company's ability to perform </w:t>
      </w:r>
      <w:r w:rsidR="0050236E">
        <w:t xml:space="preserve">these and </w:t>
      </w:r>
      <w:r w:rsidR="000F5706">
        <w:t xml:space="preserve">future </w:t>
      </w:r>
      <w:r>
        <w:t>project</w:t>
      </w:r>
      <w:r w:rsidR="000F5706">
        <w:t>s effectively.</w:t>
      </w:r>
      <w:r w:rsidR="00AD3A54">
        <w:t xml:space="preserve">  </w:t>
      </w:r>
      <w:r>
        <w:t>In the seco</w:t>
      </w:r>
      <w:r w:rsidR="00257FB4">
        <w:t xml:space="preserve">nd half of 2016 the Company plans </w:t>
      </w:r>
      <w:r w:rsidR="000F5706">
        <w:t xml:space="preserve">to purchase fiber </w:t>
      </w:r>
      <w:r w:rsidR="006C7B1B">
        <w:t xml:space="preserve">optic cable </w:t>
      </w:r>
      <w:r w:rsidR="000F5706">
        <w:t xml:space="preserve">in anticipation of </w:t>
      </w:r>
      <w:r w:rsidR="0061463C">
        <w:t xml:space="preserve">a fiber-to-the-home project throughout their serving </w:t>
      </w:r>
      <w:r w:rsidR="006C7B1B">
        <w:t xml:space="preserve">area to be funded </w:t>
      </w:r>
      <w:r w:rsidR="0061463C">
        <w:t xml:space="preserve">with </w:t>
      </w:r>
      <w:r w:rsidR="00D60C0C">
        <w:t>supplementary</w:t>
      </w:r>
      <w:r w:rsidR="0061463C">
        <w:t xml:space="preserve"> funding by electing the</w:t>
      </w:r>
      <w:r w:rsidR="00D60C0C">
        <w:t xml:space="preserve"> new</w:t>
      </w:r>
      <w:r w:rsidR="0061463C">
        <w:t xml:space="preserve"> model base support</w:t>
      </w:r>
      <w:r w:rsidR="00D60C0C">
        <w:t xml:space="preserve"> from the FCC USF Reform Order 16-33</w:t>
      </w:r>
      <w:r w:rsidR="00257FB4">
        <w:t xml:space="preserve">.  </w:t>
      </w:r>
    </w:p>
    <w:p w:rsidR="000F0643" w:rsidRDefault="000F0643" w:rsidP="009770C2"/>
    <w:p w:rsidR="000F0643" w:rsidRDefault="000F0643" w:rsidP="00A251D2">
      <w:pPr>
        <w:pStyle w:val="ListParagraph"/>
        <w:numPr>
          <w:ilvl w:val="0"/>
          <w:numId w:val="2"/>
        </w:numPr>
        <w:ind w:left="360"/>
      </w:pPr>
      <w:r>
        <w:t>WAC 480-123-130(1)(c)</w:t>
      </w:r>
      <w:r w:rsidR="0034730C">
        <w:t xml:space="preserve"> - Unfilled Consumer Requests for New Basic Telecommunications Service*</w:t>
      </w:r>
    </w:p>
    <w:p w:rsidR="00601570" w:rsidRDefault="00601570" w:rsidP="009770C2"/>
    <w:p w:rsidR="000F0643" w:rsidRDefault="000F0643" w:rsidP="00461F85">
      <w:pPr>
        <w:ind w:firstLine="720"/>
      </w:pPr>
      <w:r>
        <w:t>None</w:t>
      </w:r>
    </w:p>
    <w:p w:rsidR="00D93DC8" w:rsidRDefault="00D93DC8" w:rsidP="009770C2"/>
    <w:p w:rsidR="00D93DC8" w:rsidRDefault="00D5268C" w:rsidP="009770C2">
      <w:r>
        <w:t>* Service requests that are ongoing but still within normal processing times are not counted as unfulfilled.</w:t>
      </w:r>
    </w:p>
    <w:p w:rsidR="00D93DC8" w:rsidRDefault="00D93DC8" w:rsidP="009770C2"/>
    <w:p w:rsidR="00541458" w:rsidRDefault="00541458" w:rsidP="0034730C">
      <w:pPr>
        <w:pStyle w:val="ListParagraph"/>
        <w:numPr>
          <w:ilvl w:val="0"/>
          <w:numId w:val="2"/>
        </w:numPr>
        <w:ind w:left="360"/>
      </w:pPr>
      <w:r>
        <w:t>WAC 480-123-130(1)</w:t>
      </w:r>
      <w:r w:rsidR="00461F85">
        <w:t>(e</w:t>
      </w:r>
      <w:r>
        <w:t>)</w:t>
      </w:r>
      <w:r w:rsidR="0034730C">
        <w:t xml:space="preserve"> - FCC Form 477</w:t>
      </w:r>
    </w:p>
    <w:p w:rsidR="00541458" w:rsidRDefault="00541458" w:rsidP="00BC6C89"/>
    <w:p w:rsidR="00541458" w:rsidRDefault="003431C5" w:rsidP="00BC6C89">
      <w:r>
        <w:t>This form was previously filed on or about March 1, 2016 under Docket UT-160032.</w:t>
      </w:r>
    </w:p>
    <w:p w:rsidR="000E2E5A" w:rsidRDefault="000E2E5A" w:rsidP="00BC6C89"/>
    <w:p w:rsidR="00541458" w:rsidRDefault="001615E4" w:rsidP="003431C5">
      <w:pPr>
        <w:pStyle w:val="ListParagraph"/>
        <w:numPr>
          <w:ilvl w:val="0"/>
          <w:numId w:val="2"/>
        </w:numPr>
        <w:ind w:left="360"/>
      </w:pPr>
      <w:r>
        <w:t>WAC 480-123-130(1)(f)</w:t>
      </w:r>
      <w:r w:rsidR="003431C5">
        <w:t xml:space="preserve"> - Report on Operational Efficiencies/Business Plan Modifications</w:t>
      </w:r>
    </w:p>
    <w:p w:rsidR="001615E4" w:rsidRDefault="001615E4" w:rsidP="00BC6C89"/>
    <w:p w:rsidR="001615E4" w:rsidRDefault="001615E4" w:rsidP="00461F85">
      <w:pPr>
        <w:ind w:left="720"/>
      </w:pPr>
      <w:r>
        <w:t xml:space="preserve">The Company continually reviews its operations to determine if efficiencies can be achieved.  The Company already has a plan in place to concentrate on improving broadband service while continuing to provide </w:t>
      </w:r>
      <w:r w:rsidR="000E2E5A">
        <w:t xml:space="preserve">high-quality </w:t>
      </w:r>
      <w:r>
        <w:t>basic telecommunications service to the customers that are located within the area that the Company serves</w:t>
      </w:r>
      <w:r w:rsidR="00AD3A54">
        <w:t>.</w:t>
      </w:r>
      <w:r>
        <w:t xml:space="preserve"> The funds received from the universal </w:t>
      </w:r>
      <w:r w:rsidR="006C7B1B">
        <w:t xml:space="preserve">service </w:t>
      </w:r>
      <w:r>
        <w:t>communications program can be viewed as assisting in the Company's efforts to obtain operational efficiencies.</w:t>
      </w:r>
    </w:p>
    <w:p w:rsidR="001615E4" w:rsidRDefault="001615E4" w:rsidP="00BC6C89"/>
    <w:p w:rsidR="001615E4" w:rsidRDefault="001615E4" w:rsidP="003431C5">
      <w:pPr>
        <w:pStyle w:val="ListParagraph"/>
        <w:numPr>
          <w:ilvl w:val="0"/>
          <w:numId w:val="2"/>
        </w:numPr>
        <w:ind w:left="360"/>
      </w:pPr>
      <w:r>
        <w:t>WAC 480-123-130(1)(g) and (h)</w:t>
      </w:r>
      <w:r w:rsidR="003431C5">
        <w:t xml:space="preserve"> - Other information</w:t>
      </w:r>
    </w:p>
    <w:p w:rsidR="001615E4" w:rsidRDefault="001615E4" w:rsidP="00BC6C89"/>
    <w:p w:rsidR="001615E4" w:rsidRDefault="001F6365" w:rsidP="00461F85">
      <w:pPr>
        <w:ind w:firstLine="720"/>
      </w:pPr>
      <w:r>
        <w:t>Not Applicable</w:t>
      </w:r>
    </w:p>
    <w:p w:rsidR="00086AA5" w:rsidRDefault="00086AA5" w:rsidP="00461F85">
      <w:pPr>
        <w:ind w:firstLine="720"/>
      </w:pPr>
    </w:p>
    <w:p w:rsidR="00086AA5" w:rsidRDefault="00086AA5" w:rsidP="00461F85">
      <w:pPr>
        <w:ind w:firstLine="720"/>
      </w:pPr>
    </w:p>
    <w:p w:rsidR="00086AA5" w:rsidRDefault="00086AA5" w:rsidP="00086AA5">
      <w:r>
        <w:t>Certified Statement as required by WAC 480-123-130(1</w:t>
      </w:r>
      <w:proofErr w:type="gramStart"/>
      <w:r>
        <w:t>)(</w:t>
      </w:r>
      <w:proofErr w:type="gramEnd"/>
      <w:r>
        <w:t>d):</w:t>
      </w:r>
    </w:p>
    <w:p w:rsidR="00086AA5" w:rsidRDefault="00086AA5" w:rsidP="00086AA5"/>
    <w:p w:rsidR="00086AA5" w:rsidRDefault="00086AA5" w:rsidP="00086AA5">
      <w:pPr>
        <w:ind w:left="720"/>
      </w:pPr>
      <w:r>
        <w:t xml:space="preserve">I, </w:t>
      </w:r>
      <w:r w:rsidR="00522E71">
        <w:t>Duran</w:t>
      </w:r>
      <w:r w:rsidR="00203FF3">
        <w:t>d</w:t>
      </w:r>
      <w:r w:rsidR="00522E71">
        <w:t xml:space="preserve"> Cox</w:t>
      </w:r>
      <w:r>
        <w:t xml:space="preserve">, am an officer of </w:t>
      </w:r>
      <w:r w:rsidR="00522E71">
        <w:t>Pioneer</w:t>
      </w:r>
      <w:r>
        <w:t xml:space="preserve"> Telephone Company, and upon personal knowledge and with responsibility therefore, hereby certify under penalty of perjury, that </w:t>
      </w:r>
      <w:r w:rsidR="00522E71">
        <w:t xml:space="preserve">Pioneer </w:t>
      </w:r>
      <w:r>
        <w:t>Telephone Company materially complied with Commission rules under Chapter 480-120 WAC that are applicable to the Company and its provision of service within the area for which the Company received universal service communications program support.</w:t>
      </w:r>
    </w:p>
    <w:p w:rsidR="00A5349F" w:rsidRDefault="00A5349F" w:rsidP="00086AA5">
      <w:pPr>
        <w:ind w:left="720"/>
      </w:pPr>
    </w:p>
    <w:p w:rsidR="00A5349F" w:rsidRDefault="00A5349F" w:rsidP="00086AA5">
      <w:pPr>
        <w:ind w:left="720"/>
      </w:pPr>
      <w:r>
        <w:t xml:space="preserve">Signed at </w:t>
      </w:r>
      <w:r w:rsidR="007D269C">
        <w:t>LaCrosse,</w:t>
      </w:r>
      <w:r>
        <w:t xml:space="preserve"> Washington this </w:t>
      </w:r>
      <w:proofErr w:type="gramStart"/>
      <w:r w:rsidR="00935D6F">
        <w:t>29</w:t>
      </w:r>
      <w:r w:rsidR="00935D6F" w:rsidRPr="00935D6F">
        <w:rPr>
          <w:vertAlign w:val="superscript"/>
        </w:rPr>
        <w:t>TH</w:t>
      </w:r>
      <w:r w:rsidR="00935D6F">
        <w:t xml:space="preserve"> </w:t>
      </w:r>
      <w:r>
        <w:t xml:space="preserve"> day</w:t>
      </w:r>
      <w:proofErr w:type="gramEnd"/>
      <w:r>
        <w:t xml:space="preserve"> of June, 2016.</w:t>
      </w:r>
    </w:p>
    <w:p w:rsidR="00A5349F" w:rsidRDefault="00A5349F" w:rsidP="00086AA5">
      <w:pPr>
        <w:ind w:left="720"/>
      </w:pPr>
    </w:p>
    <w:p w:rsidR="00A5349F" w:rsidRDefault="00A5349F" w:rsidP="00086AA5">
      <w:pPr>
        <w:ind w:left="720"/>
      </w:pPr>
    </w:p>
    <w:p w:rsidR="00086AA5" w:rsidRDefault="00086AA5" w:rsidP="00086AA5">
      <w:pPr>
        <w:ind w:left="720"/>
      </w:pPr>
    </w:p>
    <w:p w:rsidR="00086AA5" w:rsidRDefault="00086AA5" w:rsidP="00086AA5">
      <w:r>
        <w:tab/>
      </w:r>
      <w:r>
        <w:tab/>
      </w:r>
      <w:r>
        <w:tab/>
      </w:r>
      <w:r>
        <w:tab/>
      </w:r>
      <w:r>
        <w:tab/>
      </w:r>
      <w:r>
        <w:tab/>
      </w:r>
      <w:r>
        <w:tab/>
      </w:r>
      <w:r>
        <w:tab/>
      </w:r>
      <w:bookmarkStart w:id="0" w:name="_GoBack"/>
      <w:bookmarkEnd w:id="0"/>
      <w:r>
        <w:t>________________________</w:t>
      </w:r>
    </w:p>
    <w:p w:rsidR="00086AA5" w:rsidRDefault="00522E71" w:rsidP="00086AA5">
      <w:r>
        <w:tab/>
      </w:r>
      <w:r>
        <w:tab/>
      </w:r>
      <w:r>
        <w:tab/>
      </w:r>
      <w:r>
        <w:tab/>
      </w:r>
      <w:r>
        <w:tab/>
      </w:r>
      <w:r>
        <w:tab/>
      </w:r>
      <w:r>
        <w:tab/>
      </w:r>
      <w:r>
        <w:tab/>
        <w:t>President</w:t>
      </w:r>
    </w:p>
    <w:sectPr w:rsidR="00086AA5" w:rsidSect="00425AA4">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D74" w:rsidRDefault="005B7D74" w:rsidP="000F0643">
      <w:r>
        <w:separator/>
      </w:r>
    </w:p>
  </w:endnote>
  <w:endnote w:type="continuationSeparator" w:id="0">
    <w:p w:rsidR="005B7D74" w:rsidRDefault="005B7D74" w:rsidP="000F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D74" w:rsidRDefault="005B7D74" w:rsidP="000F0643">
      <w:r>
        <w:separator/>
      </w:r>
    </w:p>
  </w:footnote>
  <w:footnote w:type="continuationSeparator" w:id="0">
    <w:p w:rsidR="005B7D74" w:rsidRDefault="005B7D74" w:rsidP="000F0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03E82"/>
    <w:multiLevelType w:val="hybridMultilevel"/>
    <w:tmpl w:val="F6908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421FB0"/>
    <w:multiLevelType w:val="hybridMultilevel"/>
    <w:tmpl w:val="69123DEC"/>
    <w:lvl w:ilvl="0" w:tplc="171253D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55"/>
    <w:rsid w:val="000412FF"/>
    <w:rsid w:val="00052A3C"/>
    <w:rsid w:val="0007633C"/>
    <w:rsid w:val="00085A7A"/>
    <w:rsid w:val="00086AA5"/>
    <w:rsid w:val="000B49FB"/>
    <w:rsid w:val="000E2E5A"/>
    <w:rsid w:val="000F0643"/>
    <w:rsid w:val="000F5706"/>
    <w:rsid w:val="00101914"/>
    <w:rsid w:val="00142898"/>
    <w:rsid w:val="001615E4"/>
    <w:rsid w:val="001F044B"/>
    <w:rsid w:val="001F6365"/>
    <w:rsid w:val="00203FF3"/>
    <w:rsid w:val="00220B88"/>
    <w:rsid w:val="00255AF0"/>
    <w:rsid w:val="00257FB4"/>
    <w:rsid w:val="0026176D"/>
    <w:rsid w:val="00262475"/>
    <w:rsid w:val="002A6C9D"/>
    <w:rsid w:val="003431C5"/>
    <w:rsid w:val="0034730C"/>
    <w:rsid w:val="00371F84"/>
    <w:rsid w:val="003805E6"/>
    <w:rsid w:val="003B0695"/>
    <w:rsid w:val="003C64CE"/>
    <w:rsid w:val="003F6A0D"/>
    <w:rsid w:val="00410A36"/>
    <w:rsid w:val="00425AA4"/>
    <w:rsid w:val="00455EB1"/>
    <w:rsid w:val="00461F85"/>
    <w:rsid w:val="00485851"/>
    <w:rsid w:val="004C65C1"/>
    <w:rsid w:val="004F177D"/>
    <w:rsid w:val="0050236E"/>
    <w:rsid w:val="00522E71"/>
    <w:rsid w:val="00526E3A"/>
    <w:rsid w:val="00541458"/>
    <w:rsid w:val="00544D49"/>
    <w:rsid w:val="00545760"/>
    <w:rsid w:val="00546D74"/>
    <w:rsid w:val="00597E6C"/>
    <w:rsid w:val="005A3B74"/>
    <w:rsid w:val="005B7D74"/>
    <w:rsid w:val="005E110A"/>
    <w:rsid w:val="005F155B"/>
    <w:rsid w:val="00601570"/>
    <w:rsid w:val="0061463C"/>
    <w:rsid w:val="00615638"/>
    <w:rsid w:val="00642F5F"/>
    <w:rsid w:val="006C7B1B"/>
    <w:rsid w:val="006F54A6"/>
    <w:rsid w:val="007D269C"/>
    <w:rsid w:val="007E631A"/>
    <w:rsid w:val="007F0824"/>
    <w:rsid w:val="0081232E"/>
    <w:rsid w:val="008160C2"/>
    <w:rsid w:val="008521C1"/>
    <w:rsid w:val="00872BEA"/>
    <w:rsid w:val="00926ACE"/>
    <w:rsid w:val="00935D6F"/>
    <w:rsid w:val="00966A80"/>
    <w:rsid w:val="009770C2"/>
    <w:rsid w:val="009E2C03"/>
    <w:rsid w:val="009F1E51"/>
    <w:rsid w:val="009F3FEC"/>
    <w:rsid w:val="009F5450"/>
    <w:rsid w:val="009F743A"/>
    <w:rsid w:val="00A251D2"/>
    <w:rsid w:val="00A5003C"/>
    <w:rsid w:val="00A5349F"/>
    <w:rsid w:val="00A945E0"/>
    <w:rsid w:val="00AB0991"/>
    <w:rsid w:val="00AB7B30"/>
    <w:rsid w:val="00AD21FB"/>
    <w:rsid w:val="00AD3A54"/>
    <w:rsid w:val="00B33E3D"/>
    <w:rsid w:val="00BA7B65"/>
    <w:rsid w:val="00BC6C89"/>
    <w:rsid w:val="00C14DF9"/>
    <w:rsid w:val="00C15430"/>
    <w:rsid w:val="00CF1E2A"/>
    <w:rsid w:val="00D0722B"/>
    <w:rsid w:val="00D5268C"/>
    <w:rsid w:val="00D60C0C"/>
    <w:rsid w:val="00D621FF"/>
    <w:rsid w:val="00D762DF"/>
    <w:rsid w:val="00D93DC8"/>
    <w:rsid w:val="00DC06F7"/>
    <w:rsid w:val="00DE5314"/>
    <w:rsid w:val="00E42D47"/>
    <w:rsid w:val="00E46355"/>
    <w:rsid w:val="00E77759"/>
    <w:rsid w:val="00EA0B91"/>
    <w:rsid w:val="00EC08F3"/>
    <w:rsid w:val="00ED4E8A"/>
    <w:rsid w:val="00ED612F"/>
    <w:rsid w:val="00F45282"/>
    <w:rsid w:val="00F46415"/>
    <w:rsid w:val="00F747A6"/>
    <w:rsid w:val="00FA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CC34CD73F1814F9B73D4140E37A130" ma:contentTypeVersion="119" ma:contentTypeDescription="" ma:contentTypeScope="" ma:versionID="b8d9e3fac130443d31d60127591339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2015-07-30T07:00:00+00:00</OpenedDate>
    <Date1 xmlns="dc463f71-b30c-4ab2-9473-d307f9d35888">2016-06-29T07:00:00+00:00</Date1>
    <IsDocumentOrder xmlns="dc463f71-b30c-4ab2-9473-d307f9d35888" xsi:nil="true"/>
    <IsHighlyConfidential xmlns="dc463f71-b30c-4ab2-9473-d307f9d35888">false</IsHighlyConfidential>
    <CaseCompanyNames xmlns="dc463f71-b30c-4ab2-9473-d307f9d35888">Pioneer Telephone Company</CaseCompanyNames>
    <DocketNumber xmlns="dc463f71-b30c-4ab2-9473-d307f9d35888">151577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8B8B198-0E92-4384-B4EC-53A1FF4D836C}"/>
</file>

<file path=customXml/itemProps2.xml><?xml version="1.0" encoding="utf-8"?>
<ds:datastoreItem xmlns:ds="http://schemas.openxmlformats.org/officeDocument/2006/customXml" ds:itemID="{EFFD5C80-B1AD-449E-8EF7-C4841A58CA9C}"/>
</file>

<file path=customXml/itemProps3.xml><?xml version="1.0" encoding="utf-8"?>
<ds:datastoreItem xmlns:ds="http://schemas.openxmlformats.org/officeDocument/2006/customXml" ds:itemID="{611D6D56-F811-4830-8D88-BE470CBBEDEE}"/>
</file>

<file path=customXml/itemProps4.xml><?xml version="1.0" encoding="utf-8"?>
<ds:datastoreItem xmlns:ds="http://schemas.openxmlformats.org/officeDocument/2006/customXml" ds:itemID="{BB75566B-7D85-4114-ABA9-EAD32DE24681}"/>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Ellen</cp:lastModifiedBy>
  <cp:revision>2</cp:revision>
  <cp:lastPrinted>2016-06-27T20:24:00Z</cp:lastPrinted>
  <dcterms:created xsi:type="dcterms:W3CDTF">2016-06-29T16:04:00Z</dcterms:created>
  <dcterms:modified xsi:type="dcterms:W3CDTF">2016-06-29T16:04:00Z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0x0101006E56B4D1795A2E4DB2F0B01679ED314A00A6CC34CD73F1814F9B73D4140E37A130</vt:lpwstr>
  </property>
  <property fmtid="{D5CDD505-2E9C-101B-9397-08002B2CF9AE}" pid="3" name="_docset_NoMedatataSyncRequired">
    <vt:lpwstr>False</vt:lpwstr>
  </property>
</Properties>
</file>