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bookmarkStart w:id="0" w:name="_GoBack"/>
      <w:bookmarkEnd w:id="0"/>
      <w:r>
        <w:t>Docket</w:t>
      </w:r>
      <w:r w:rsidR="00693DC6">
        <w:t xml:space="preserve"> </w:t>
      </w:r>
      <w:r w:rsidR="00FE7EEF">
        <w:t>UT-121994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FE7EEF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FE7EEF">
        <w:rPr>
          <w:rFonts w:ascii="Times New Roman" w:hAnsi="Times New Roman"/>
          <w:sz w:val="24"/>
        </w:rPr>
        <w:t>January,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E7EEF">
        <w:rPr>
          <w:rFonts w:ascii="Times New Roman" w:hAnsi="Times New Roman"/>
          <w:b/>
          <w:i/>
          <w:iCs/>
          <w:sz w:val="24"/>
        </w:rPr>
        <w:t>Frontier Communications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 xml:space="preserve">Kevin </w:t>
      </w:r>
      <w:proofErr w:type="spellStart"/>
      <w:r w:rsidRPr="00FE7EEF">
        <w:rPr>
          <w:rFonts w:ascii="Times New Roman" w:hAnsi="Times New Roman"/>
          <w:sz w:val="24"/>
        </w:rPr>
        <w:t>Saville</w:t>
      </w:r>
      <w:proofErr w:type="spellEnd"/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Vice President &amp; Associate General Counsel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Frontier Communications Corporation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2378 Wilshire Blvd.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Mound, Minnesota 55364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 xml:space="preserve">Phone: </w:t>
      </w:r>
      <w:r>
        <w:rPr>
          <w:rFonts w:ascii="Times New Roman" w:hAnsi="Times New Roman"/>
          <w:sz w:val="24"/>
        </w:rPr>
        <w:t xml:space="preserve"> </w:t>
      </w:r>
      <w:r w:rsidRPr="00FE7EEF">
        <w:rPr>
          <w:rFonts w:ascii="Times New Roman" w:hAnsi="Times New Roman"/>
          <w:sz w:val="24"/>
        </w:rPr>
        <w:t>(952) 491-5564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 xml:space="preserve">Fax: </w:t>
      </w:r>
      <w:r>
        <w:rPr>
          <w:rFonts w:ascii="Times New Roman" w:hAnsi="Times New Roman"/>
          <w:sz w:val="24"/>
        </w:rPr>
        <w:t xml:space="preserve"> </w:t>
      </w:r>
      <w:r w:rsidRPr="00FE7EEF">
        <w:rPr>
          <w:rFonts w:ascii="Times New Roman" w:hAnsi="Times New Roman"/>
          <w:sz w:val="24"/>
        </w:rPr>
        <w:t>(952) 491-5577</w:t>
      </w:r>
    </w:p>
    <w:p w:rsidR="00C65A8B" w:rsidRDefault="00FE7EEF" w:rsidP="00FE7EEF">
      <w:pPr>
        <w:rPr>
          <w:rFonts w:ascii="Times New Roman" w:hAnsi="Times New Roman"/>
          <w:sz w:val="24"/>
        </w:rPr>
      </w:pPr>
      <w:proofErr w:type="gramStart"/>
      <w:r w:rsidRPr="00FE7EEF">
        <w:rPr>
          <w:rFonts w:ascii="Times New Roman" w:hAnsi="Times New Roman"/>
          <w:sz w:val="24"/>
        </w:rPr>
        <w:t>e-mail</w:t>
      </w:r>
      <w:proofErr w:type="gramEnd"/>
      <w:r w:rsidRPr="00FE7EE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</w:t>
      </w:r>
      <w:hyperlink r:id="rId8" w:history="1">
        <w:r w:rsidRPr="009B78AA">
          <w:rPr>
            <w:rStyle w:val="Hyperlink"/>
            <w:rFonts w:ascii="Times New Roman" w:hAnsi="Times New Roman"/>
            <w:sz w:val="24"/>
          </w:rPr>
          <w:t>Kevin.Saville@FTR.com</w:t>
        </w:r>
      </w:hyperlink>
    </w:p>
    <w:p w:rsidR="00FE7EEF" w:rsidRDefault="00FE7EEF" w:rsidP="00FE7EEF">
      <w:pPr>
        <w:rPr>
          <w:rFonts w:ascii="Times New Roman" w:hAnsi="Times New Roman"/>
          <w:sz w:val="24"/>
        </w:rPr>
      </w:pP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Timothy J. O’Connell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proofErr w:type="spellStart"/>
      <w:r w:rsidRPr="00FE7EEF">
        <w:rPr>
          <w:rFonts w:ascii="Times New Roman" w:hAnsi="Times New Roman"/>
          <w:sz w:val="24"/>
        </w:rPr>
        <w:t>Stoel</w:t>
      </w:r>
      <w:proofErr w:type="spellEnd"/>
      <w:r w:rsidRPr="00FE7EEF">
        <w:rPr>
          <w:rFonts w:ascii="Times New Roman" w:hAnsi="Times New Roman"/>
          <w:sz w:val="24"/>
        </w:rPr>
        <w:t xml:space="preserve"> Rives, LLP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One Union Square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600 University St., 36th Floor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Seattle, WA 98101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 xml:space="preserve">Phone: </w:t>
      </w:r>
      <w:r>
        <w:rPr>
          <w:rFonts w:ascii="Times New Roman" w:hAnsi="Times New Roman"/>
          <w:sz w:val="24"/>
        </w:rPr>
        <w:t xml:space="preserve"> </w:t>
      </w:r>
      <w:r w:rsidRPr="00FE7EEF">
        <w:rPr>
          <w:rFonts w:ascii="Times New Roman" w:hAnsi="Times New Roman"/>
          <w:sz w:val="24"/>
        </w:rPr>
        <w:t>(206) 386-7562</w:t>
      </w:r>
    </w:p>
    <w:p w:rsidR="00FE7EEF" w:rsidRPr="00FE7EEF" w:rsidRDefault="00FE7EEF" w:rsidP="00FE7EEF">
      <w:pPr>
        <w:rPr>
          <w:rFonts w:ascii="Times New Roman" w:hAnsi="Times New Roman"/>
          <w:sz w:val="24"/>
        </w:rPr>
      </w:pPr>
      <w:r w:rsidRPr="00FE7EEF">
        <w:rPr>
          <w:rFonts w:ascii="Times New Roman" w:hAnsi="Times New Roman"/>
          <w:sz w:val="24"/>
        </w:rPr>
        <w:t>Fax:</w:t>
      </w:r>
      <w:r>
        <w:rPr>
          <w:rFonts w:ascii="Times New Roman" w:hAnsi="Times New Roman"/>
          <w:sz w:val="24"/>
        </w:rPr>
        <w:t xml:space="preserve"> </w:t>
      </w:r>
      <w:r w:rsidRPr="00FE7EEF">
        <w:rPr>
          <w:rFonts w:ascii="Times New Roman" w:hAnsi="Times New Roman"/>
          <w:sz w:val="24"/>
        </w:rPr>
        <w:t xml:space="preserve"> (206) 386-7500</w:t>
      </w:r>
    </w:p>
    <w:p w:rsidR="00FE7EEF" w:rsidRDefault="00FE7EEF" w:rsidP="00FE7EEF">
      <w:pPr>
        <w:rPr>
          <w:rFonts w:ascii="Times New Roman" w:hAnsi="Times New Roman"/>
          <w:sz w:val="24"/>
        </w:rPr>
      </w:pPr>
      <w:proofErr w:type="gramStart"/>
      <w:r w:rsidRPr="00FE7EEF">
        <w:rPr>
          <w:rFonts w:ascii="Times New Roman" w:hAnsi="Times New Roman"/>
          <w:sz w:val="24"/>
        </w:rPr>
        <w:t>e-mail</w:t>
      </w:r>
      <w:proofErr w:type="gramEnd"/>
      <w:r w:rsidRPr="00FE7EE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FE7EEF">
        <w:rPr>
          <w:rFonts w:ascii="Times New Roman" w:hAnsi="Times New Roman"/>
          <w:sz w:val="24"/>
        </w:rPr>
        <w:t xml:space="preserve"> </w:t>
      </w:r>
      <w:hyperlink r:id="rId9" w:history="1">
        <w:r w:rsidRPr="009B78AA">
          <w:rPr>
            <w:rStyle w:val="Hyperlink"/>
            <w:rFonts w:ascii="Times New Roman" w:hAnsi="Times New Roman"/>
            <w:sz w:val="24"/>
          </w:rPr>
          <w:t>tjoconnell@stoel.com</w:t>
        </w:r>
      </w:hyperlink>
    </w:p>
    <w:p w:rsidR="00FE7EEF" w:rsidRDefault="00FE7EEF" w:rsidP="00FE7EEF">
      <w:pPr>
        <w:rPr>
          <w:rFonts w:ascii="Times New Roman" w:hAnsi="Times New Roman"/>
          <w:sz w:val="24"/>
        </w:rPr>
      </w:pPr>
    </w:p>
    <w:p w:rsidR="00C65A8B" w:rsidRDefault="00C65A8B">
      <w:pPr>
        <w:rPr>
          <w:rFonts w:ascii="Times New Roman" w:hAnsi="Times New Roman"/>
          <w:sz w:val="24"/>
        </w:rPr>
      </w:pPr>
    </w:p>
    <w:p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10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F43ACD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43AC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1723F0"/>
    <w:rsid w:val="002B7AE1"/>
    <w:rsid w:val="00360B89"/>
    <w:rsid w:val="00366392"/>
    <w:rsid w:val="00591272"/>
    <w:rsid w:val="0065726C"/>
    <w:rsid w:val="00693DC6"/>
    <w:rsid w:val="0086574C"/>
    <w:rsid w:val="008A62C6"/>
    <w:rsid w:val="00A22DA0"/>
    <w:rsid w:val="00AB106C"/>
    <w:rsid w:val="00AB79F7"/>
    <w:rsid w:val="00C0665B"/>
    <w:rsid w:val="00C65A8B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Saville@FTR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joconnell@stoe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6689A-EB97-426A-A73C-EBD695FB8D17}"/>
</file>

<file path=customXml/itemProps2.xml><?xml version="1.0" encoding="utf-8"?>
<ds:datastoreItem xmlns:ds="http://schemas.openxmlformats.org/officeDocument/2006/customXml" ds:itemID="{962C4B50-D8E5-4194-A855-675736908584}"/>
</file>

<file path=customXml/itemProps3.xml><?xml version="1.0" encoding="utf-8"?>
<ds:datastoreItem xmlns:ds="http://schemas.openxmlformats.org/officeDocument/2006/customXml" ds:itemID="{0D2AA250-4FBB-49AB-B570-E8FBD1BB8B6D}"/>
</file>

<file path=customXml/itemProps4.xml><?xml version="1.0" encoding="utf-8"?>
<ds:datastoreItem xmlns:ds="http://schemas.openxmlformats.org/officeDocument/2006/customXml" ds:itemID="{39E998D6-4CEC-4976-81A8-E553AA7CA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15</cp:revision>
  <cp:lastPrinted>2013-01-07T17:37:00Z</cp:lastPrinted>
  <dcterms:created xsi:type="dcterms:W3CDTF">2012-01-26T23:30:00Z</dcterms:created>
  <dcterms:modified xsi:type="dcterms:W3CDTF">2013-01-07T17:37:00Z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