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34413F" w:rsidP="000F19C7">
      <w:pPr>
        <w:widowControl/>
        <w:tabs>
          <w:tab w:val="center" w:pos="4680"/>
        </w:tabs>
        <w:jc w:val="both"/>
        <w:rPr>
          <w:rFonts w:ascii="Times New Roman" w:hAnsi="Times New Roman"/>
          <w:sz w:val="24"/>
        </w:rPr>
      </w:pPr>
      <w:r>
        <w:rPr>
          <w:rFonts w:ascii="Times New Roman" w:hAnsi="Times New Roman"/>
          <w:sz w:val="24"/>
        </w:rPr>
        <w:t>October 26, 2012</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rsidP="0034413F">
      <w:pPr>
        <w:pStyle w:val="Header"/>
        <w:tabs>
          <w:tab w:val="left" w:pos="681"/>
          <w:tab w:val="left" w:pos="1401"/>
        </w:tabs>
        <w:spacing w:line="240" w:lineRule="exact"/>
        <w:ind w:left="720" w:hanging="720"/>
        <w:rPr>
          <w:rFonts w:ascii="Times New Roman" w:hAnsi="Times New Roman"/>
        </w:rPr>
      </w:pPr>
      <w:r>
        <w:rPr>
          <w:rFonts w:ascii="Times New Roman" w:hAnsi="Times New Roman"/>
        </w:rPr>
        <w:t>RE</w:t>
      </w:r>
      <w:r w:rsidR="00711347" w:rsidRPr="00391AFB">
        <w:rPr>
          <w:rFonts w:ascii="Times New Roman" w:hAnsi="Times New Roman"/>
        </w:rPr>
        <w:t>:</w:t>
      </w:r>
      <w:r w:rsidR="00711347" w:rsidRPr="00391AFB">
        <w:rPr>
          <w:rFonts w:ascii="Times New Roman" w:hAnsi="Times New Roman"/>
        </w:rPr>
        <w:tab/>
      </w:r>
      <w:r w:rsidR="0034413F"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0034413F">
        <w:rPr>
          <w:rFonts w:ascii="Times New Roman" w:hAnsi="Times New Roman"/>
          <w:i/>
        </w:rPr>
        <w:t xml:space="preserve">, </w:t>
      </w:r>
      <w:r w:rsidR="002C5D32">
        <w:rPr>
          <w:rFonts w:ascii="Times New Roman" w:hAnsi="Times New Roman"/>
        </w:rPr>
        <w:t>Docket</w:t>
      </w:r>
      <w:r w:rsidR="00F009ED">
        <w:rPr>
          <w:rFonts w:ascii="Times New Roman" w:hAnsi="Times New Roman"/>
        </w:rPr>
        <w:t>s</w:t>
      </w:r>
      <w:r w:rsidR="002C5D32">
        <w:rPr>
          <w:rFonts w:ascii="Times New Roman" w:hAnsi="Times New Roman"/>
        </w:rPr>
        <w:t xml:space="preserve"> </w:t>
      </w:r>
      <w:r w:rsidR="0034413F">
        <w:rPr>
          <w:rFonts w:ascii="Times New Roman" w:hAnsi="Times New Roman"/>
        </w:rPr>
        <w:t>U</w:t>
      </w:r>
      <w:r w:rsidR="00F009ED">
        <w:rPr>
          <w:rFonts w:ascii="Times New Roman" w:hAnsi="Times New Roman"/>
        </w:rPr>
        <w:t>E</w:t>
      </w:r>
      <w:r w:rsidR="0034413F">
        <w:rPr>
          <w:rFonts w:ascii="Times New Roman" w:hAnsi="Times New Roman"/>
        </w:rPr>
        <w:t>-121697</w:t>
      </w:r>
      <w:r w:rsidR="00F009ED">
        <w:rPr>
          <w:rFonts w:ascii="Times New Roman" w:hAnsi="Times New Roman"/>
        </w:rPr>
        <w:t>/</w:t>
      </w:r>
      <w:proofErr w:type="spellStart"/>
      <w:r w:rsidR="00F009ED">
        <w:rPr>
          <w:rFonts w:ascii="Times New Roman" w:hAnsi="Times New Roman"/>
        </w:rPr>
        <w:t>UG</w:t>
      </w:r>
      <w:proofErr w:type="spellEnd"/>
      <w:r w:rsidR="00F009ED">
        <w:rPr>
          <w:rFonts w:ascii="Times New Roman" w:hAnsi="Times New Roman"/>
        </w:rPr>
        <w:t>-121705</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Enclosed for filing in the above-referenced docket</w:t>
      </w:r>
      <w:r w:rsidR="00F009ED">
        <w:rPr>
          <w:rFonts w:ascii="Times New Roman" w:hAnsi="Times New Roman"/>
          <w:sz w:val="24"/>
        </w:rPr>
        <w:t>s</w:t>
      </w:r>
      <w:bookmarkStart w:id="0" w:name="_GoBack"/>
      <w:bookmarkEnd w:id="0"/>
      <w:r w:rsidRPr="00391AFB">
        <w:rPr>
          <w:rFonts w:ascii="Times New Roman" w:hAnsi="Times New Roman"/>
          <w:sz w:val="24"/>
        </w:rPr>
        <w:t xml:space="preserve"> </w:t>
      </w:r>
      <w:r w:rsidR="0034413F">
        <w:rPr>
          <w:rFonts w:ascii="Times New Roman" w:hAnsi="Times New Roman"/>
          <w:sz w:val="24"/>
        </w:rPr>
        <w:t>is</w:t>
      </w:r>
      <w:r w:rsidRPr="00391AFB">
        <w:rPr>
          <w:rFonts w:ascii="Times New Roman" w:hAnsi="Times New Roman"/>
          <w:sz w:val="24"/>
        </w:rPr>
        <w:t xml:space="preserve"> the original </w:t>
      </w:r>
      <w:r w:rsidR="0020450F">
        <w:rPr>
          <w:rFonts w:ascii="Times New Roman" w:hAnsi="Times New Roman"/>
          <w:sz w:val="24"/>
        </w:rPr>
        <w:t xml:space="preserve">Notice of Appearance on Behalf of Commission Staff </w:t>
      </w:r>
      <w:r w:rsidRPr="00391AFB">
        <w:rPr>
          <w:rFonts w:ascii="Times New Roman" w:hAnsi="Times New Roman"/>
          <w:sz w:val="24"/>
        </w:rPr>
        <w:t>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20450F">
      <w:pPr>
        <w:widowControl/>
        <w:rPr>
          <w:rFonts w:ascii="Times New Roman" w:hAnsi="Times New Roman"/>
          <w:sz w:val="24"/>
        </w:rPr>
      </w:pPr>
      <w:r>
        <w:rPr>
          <w:rFonts w:ascii="Times New Roman" w:hAnsi="Times New Roman"/>
          <w:sz w:val="24"/>
        </w:rPr>
        <w:t>DONALD T. TROTTER</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20450F">
      <w:pPr>
        <w:widowControl/>
        <w:rPr>
          <w:rFonts w:ascii="Times New Roman" w:hAnsi="Times New Roman"/>
          <w:sz w:val="24"/>
        </w:rPr>
      </w:pPr>
      <w:r>
        <w:rPr>
          <w:rFonts w:ascii="Times New Roman" w:hAnsi="Times New Roman"/>
          <w:sz w:val="24"/>
        </w:rPr>
        <w:t>DTT:klg</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826BD">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F19C7"/>
    <w:rsid w:val="00115ED1"/>
    <w:rsid w:val="001C55F2"/>
    <w:rsid w:val="001E0E86"/>
    <w:rsid w:val="001E37F4"/>
    <w:rsid w:val="0020450F"/>
    <w:rsid w:val="00206092"/>
    <w:rsid w:val="002C5D32"/>
    <w:rsid w:val="0034413F"/>
    <w:rsid w:val="00376763"/>
    <w:rsid w:val="00391AFB"/>
    <w:rsid w:val="00444F47"/>
    <w:rsid w:val="00514D48"/>
    <w:rsid w:val="00711347"/>
    <w:rsid w:val="00803373"/>
    <w:rsid w:val="00813052"/>
    <w:rsid w:val="00860654"/>
    <w:rsid w:val="00A57448"/>
    <w:rsid w:val="00B53D8A"/>
    <w:rsid w:val="00B826BD"/>
    <w:rsid w:val="00D241B2"/>
    <w:rsid w:val="00D313BD"/>
    <w:rsid w:val="00DE2032"/>
    <w:rsid w:val="00EE430E"/>
    <w:rsid w:val="00F009ED"/>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4413F"/>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4413F"/>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0F3BF-D672-47EC-AEA6-56746ACB46EF}"/>
</file>

<file path=customXml/itemProps2.xml><?xml version="1.0" encoding="utf-8"?>
<ds:datastoreItem xmlns:ds="http://schemas.openxmlformats.org/officeDocument/2006/customXml" ds:itemID="{30C26742-EAD7-45D1-8562-42C196D3D8C6}"/>
</file>

<file path=customXml/itemProps3.xml><?xml version="1.0" encoding="utf-8"?>
<ds:datastoreItem xmlns:ds="http://schemas.openxmlformats.org/officeDocument/2006/customXml" ds:itemID="{59972D9E-9805-4040-BD69-2B1BC4F5D965}"/>
</file>

<file path=customXml/itemProps4.xml><?xml version="1.0" encoding="utf-8"?>
<ds:datastoreItem xmlns:ds="http://schemas.openxmlformats.org/officeDocument/2006/customXml" ds:itemID="{BB87C5C2-DD75-44AF-A60F-FA940430D0C7}"/>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4</cp:revision>
  <cp:lastPrinted>2011-09-29T21:05:00Z</cp:lastPrinted>
  <dcterms:created xsi:type="dcterms:W3CDTF">2012-10-26T18:13:00Z</dcterms:created>
  <dcterms:modified xsi:type="dcterms:W3CDTF">2012-10-26T21:18:00Z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