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F0" w:rsidRDefault="007832F0">
      <w:pPr>
        <w:jc w:val="center"/>
        <w:rPr>
          <w:b/>
          <w:bCs/>
          <w:sz w:val="25"/>
          <w:szCs w:val="25"/>
        </w:rPr>
      </w:pPr>
      <w:bookmarkStart w:id="0" w:name="_GoBack"/>
      <w:bookmarkEnd w:id="0"/>
      <w:r>
        <w:rPr>
          <w:b/>
          <w:bCs/>
          <w:sz w:val="25"/>
          <w:szCs w:val="25"/>
        </w:rPr>
        <w:t xml:space="preserve">BEFORE THE WASHINGTON </w:t>
      </w:r>
    </w:p>
    <w:p w:rsidR="007832F0" w:rsidRDefault="007832F0">
      <w:pPr>
        <w:jc w:val="center"/>
        <w:rPr>
          <w:b/>
          <w:bCs/>
          <w:sz w:val="25"/>
          <w:szCs w:val="25"/>
        </w:rPr>
      </w:pPr>
      <w:r>
        <w:rPr>
          <w:b/>
          <w:bCs/>
          <w:sz w:val="25"/>
          <w:szCs w:val="25"/>
        </w:rPr>
        <w:t>UTILITIES AND TRANSPORTATION COMMISSION</w:t>
      </w:r>
    </w:p>
    <w:p w:rsidR="009B0EBA" w:rsidRDefault="009B0EBA">
      <w:pPr>
        <w:jc w:val="center"/>
        <w:rPr>
          <w:b/>
          <w:bCs/>
          <w:sz w:val="25"/>
          <w:szCs w:val="25"/>
        </w:rPr>
      </w:pPr>
    </w:p>
    <w:tbl>
      <w:tblPr>
        <w:tblW w:w="8806" w:type="dxa"/>
        <w:tblBorders>
          <w:insideH w:val="single" w:sz="4" w:space="0" w:color="auto"/>
        </w:tblBorders>
        <w:tblLook w:val="0000" w:firstRow="0" w:lastRow="0" w:firstColumn="0" w:lastColumn="0" w:noHBand="0" w:noVBand="0"/>
      </w:tblPr>
      <w:tblGrid>
        <w:gridCol w:w="4518"/>
        <w:gridCol w:w="300"/>
        <w:gridCol w:w="3988"/>
      </w:tblGrid>
      <w:tr w:rsidR="007832F0" w:rsidRPr="00EA66A8" w:rsidTr="00EA66A8">
        <w:tc>
          <w:tcPr>
            <w:tcW w:w="4518" w:type="dxa"/>
          </w:tcPr>
          <w:p w:rsidR="007832F0" w:rsidRPr="00EA66A8" w:rsidRDefault="007832F0">
            <w:pPr>
              <w:keepLines/>
              <w:rPr>
                <w:caps/>
                <w:sz w:val="25"/>
                <w:szCs w:val="25"/>
              </w:rPr>
            </w:pPr>
          </w:p>
          <w:p w:rsidR="007832F0" w:rsidRPr="00EA66A8" w:rsidRDefault="00EC00A2">
            <w:pPr>
              <w:keepLines/>
              <w:rPr>
                <w:caps/>
                <w:color w:val="000000"/>
                <w:sz w:val="25"/>
                <w:szCs w:val="25"/>
              </w:rPr>
            </w:pPr>
            <w:r w:rsidRPr="00EA66A8">
              <w:rPr>
                <w:caps/>
                <w:color w:val="000000"/>
                <w:sz w:val="25"/>
                <w:szCs w:val="25"/>
              </w:rPr>
              <w:t>Washington Utilities and Transportation Commission</w:t>
            </w:r>
            <w:r w:rsidR="007832F0" w:rsidRPr="00EA66A8">
              <w:rPr>
                <w:caps/>
                <w:color w:val="000000"/>
                <w:sz w:val="25"/>
                <w:szCs w:val="25"/>
              </w:rPr>
              <w:t>,</w:t>
            </w:r>
          </w:p>
          <w:p w:rsidR="007832F0" w:rsidRPr="00EA66A8" w:rsidRDefault="007832F0">
            <w:pPr>
              <w:keepLines/>
              <w:rPr>
                <w:sz w:val="25"/>
                <w:szCs w:val="25"/>
              </w:rPr>
            </w:pPr>
          </w:p>
          <w:p w:rsidR="007832F0" w:rsidRPr="00EA66A8" w:rsidRDefault="007832F0">
            <w:pPr>
              <w:keepLines/>
              <w:tabs>
                <w:tab w:val="left" w:pos="2100"/>
              </w:tabs>
              <w:rPr>
                <w:sz w:val="25"/>
                <w:szCs w:val="25"/>
              </w:rPr>
            </w:pPr>
            <w:r w:rsidRPr="00EA66A8">
              <w:rPr>
                <w:sz w:val="25"/>
                <w:szCs w:val="25"/>
              </w:rPr>
              <w:tab/>
              <w:t>Complainant,</w:t>
            </w:r>
          </w:p>
          <w:p w:rsidR="007832F0" w:rsidRPr="00EA66A8" w:rsidRDefault="007832F0">
            <w:pPr>
              <w:keepLines/>
              <w:rPr>
                <w:sz w:val="25"/>
                <w:szCs w:val="25"/>
              </w:rPr>
            </w:pPr>
          </w:p>
          <w:p w:rsidR="00E07676" w:rsidRDefault="00E07676" w:rsidP="00E07676">
            <w:pPr>
              <w:keepLines/>
              <w:rPr>
                <w:sz w:val="25"/>
                <w:szCs w:val="25"/>
              </w:rPr>
            </w:pPr>
            <w:r>
              <w:rPr>
                <w:sz w:val="25"/>
                <w:szCs w:val="25"/>
              </w:rPr>
              <w:t>v.</w:t>
            </w:r>
          </w:p>
          <w:p w:rsidR="00E07676" w:rsidRDefault="00E07676" w:rsidP="00E07676">
            <w:pPr>
              <w:keepLines/>
              <w:rPr>
                <w:sz w:val="25"/>
                <w:szCs w:val="25"/>
              </w:rPr>
            </w:pPr>
          </w:p>
          <w:p w:rsidR="00744296" w:rsidRDefault="00744296" w:rsidP="00744296">
            <w:pPr>
              <w:rPr>
                <w:caps/>
                <w:sz w:val="25"/>
                <w:szCs w:val="25"/>
              </w:rPr>
            </w:pPr>
            <w:r w:rsidRPr="001C71F1">
              <w:rPr>
                <w:caps/>
                <w:sz w:val="25"/>
                <w:szCs w:val="25"/>
              </w:rPr>
              <w:t xml:space="preserve">AFFORDABLE VOICE COMMUNICATIONS, INC., AMERICAN CYBER CORPORATION </w:t>
            </w:r>
            <w:r w:rsidRPr="001C71F1">
              <w:rPr>
                <w:sz w:val="25"/>
                <w:szCs w:val="25"/>
              </w:rPr>
              <w:t>d/b/a</w:t>
            </w:r>
            <w:r w:rsidRPr="001C71F1">
              <w:rPr>
                <w:i/>
                <w:sz w:val="25"/>
                <w:szCs w:val="25"/>
              </w:rPr>
              <w:t xml:space="preserve"> </w:t>
            </w:r>
            <w:r w:rsidRPr="001C71F1">
              <w:rPr>
                <w:caps/>
                <w:sz w:val="25"/>
                <w:szCs w:val="25"/>
              </w:rPr>
              <w:t>DISCOUNT PLUS, AMERICAN DIAL TONE, INC., AMERICAN FIBER NETWORK, INC., ATLAS NETWORKS, LLC, BLC MANAGEMENT</w:t>
            </w:r>
            <w:r w:rsidR="000E229B">
              <w:rPr>
                <w:caps/>
                <w:sz w:val="25"/>
                <w:szCs w:val="25"/>
              </w:rPr>
              <w:t>,</w:t>
            </w:r>
            <w:r w:rsidRPr="001C71F1">
              <w:rPr>
                <w:caps/>
                <w:sz w:val="25"/>
                <w:szCs w:val="25"/>
              </w:rPr>
              <w:t xml:space="preserve"> LLC</w:t>
            </w:r>
            <w:r w:rsidR="000E229B">
              <w:rPr>
                <w:caps/>
                <w:sz w:val="25"/>
                <w:szCs w:val="25"/>
              </w:rPr>
              <w:t>,</w:t>
            </w:r>
            <w:r w:rsidRPr="001C71F1">
              <w:rPr>
                <w:caps/>
                <w:sz w:val="25"/>
                <w:szCs w:val="25"/>
              </w:rPr>
              <w:t xml:space="preserve"> </w:t>
            </w:r>
            <w:r w:rsidRPr="001C71F1">
              <w:rPr>
                <w:sz w:val="25"/>
                <w:szCs w:val="25"/>
              </w:rPr>
              <w:t>d/b/a</w:t>
            </w:r>
            <w:r w:rsidRPr="001C71F1">
              <w:rPr>
                <w:i/>
                <w:sz w:val="25"/>
                <w:szCs w:val="25"/>
              </w:rPr>
              <w:t xml:space="preserve"> </w:t>
            </w:r>
            <w:r w:rsidRPr="001C71F1">
              <w:rPr>
                <w:caps/>
                <w:sz w:val="25"/>
                <w:szCs w:val="25"/>
              </w:rPr>
              <w:t xml:space="preserve">ANGLES COMMUNICATIONS SOLUTIONS, CENTEL COMMUNICATIONS, iNC., COLEMAN ENTERPRISES, INC. </w:t>
            </w:r>
            <w:r w:rsidRPr="001C71F1">
              <w:rPr>
                <w:sz w:val="25"/>
                <w:szCs w:val="25"/>
              </w:rPr>
              <w:t>d/b/a</w:t>
            </w:r>
            <w:r w:rsidRPr="001C71F1">
              <w:rPr>
                <w:i/>
                <w:sz w:val="25"/>
                <w:szCs w:val="25"/>
              </w:rPr>
              <w:t xml:space="preserve"> </w:t>
            </w:r>
            <w:r w:rsidRPr="001C71F1">
              <w:rPr>
                <w:caps/>
                <w:sz w:val="25"/>
                <w:szCs w:val="25"/>
              </w:rPr>
              <w:t xml:space="preserve">LOCAL LONG DISTANCE, DEVINE COMMUNICATIONS, INCORPORATED, ENTELEGENT SOLUTIONS, INC., GROUP SIX COMMUNICATIONS, LIFECONNEX TELECOM, LLC, PACIFIC TELECOM COMMUNICATIONS GROUP </w:t>
            </w:r>
            <w:r w:rsidRPr="001C71F1">
              <w:rPr>
                <w:sz w:val="25"/>
                <w:szCs w:val="25"/>
              </w:rPr>
              <w:t>d/b/a</w:t>
            </w:r>
            <w:r w:rsidRPr="001C71F1">
              <w:rPr>
                <w:i/>
                <w:sz w:val="25"/>
                <w:szCs w:val="25"/>
              </w:rPr>
              <w:t xml:space="preserve"> </w:t>
            </w:r>
            <w:r w:rsidRPr="001C71F1">
              <w:rPr>
                <w:caps/>
                <w:sz w:val="25"/>
                <w:szCs w:val="25"/>
              </w:rPr>
              <w:t>PACIFIC TELECOMMUNICATIONS GROUP, INC., QX TELECOM LLC, ROYAL COMMUNICATIONS, LLC, SELECTEL, INC., TELEDATA SOLUTIONS, INC.</w:t>
            </w:r>
            <w:r w:rsidR="000E229B">
              <w:rPr>
                <w:caps/>
                <w:sz w:val="25"/>
                <w:szCs w:val="25"/>
              </w:rPr>
              <w:t>,</w:t>
            </w:r>
            <w:r w:rsidRPr="001C71F1">
              <w:rPr>
                <w:caps/>
                <w:sz w:val="25"/>
                <w:szCs w:val="25"/>
              </w:rPr>
              <w:t xml:space="preserve"> </w:t>
            </w:r>
            <w:r w:rsidRPr="001C71F1">
              <w:rPr>
                <w:sz w:val="25"/>
                <w:szCs w:val="25"/>
              </w:rPr>
              <w:t>d/b/a</w:t>
            </w:r>
            <w:r w:rsidRPr="001C71F1">
              <w:rPr>
                <w:i/>
                <w:sz w:val="25"/>
                <w:szCs w:val="25"/>
              </w:rPr>
              <w:t xml:space="preserve"> </w:t>
            </w:r>
            <w:r w:rsidRPr="001C71F1">
              <w:rPr>
                <w:caps/>
                <w:sz w:val="25"/>
                <w:szCs w:val="25"/>
              </w:rPr>
              <w:t>TSI, TRIARCH MARKETING, INC., TTC TELECOM</w:t>
            </w:r>
            <w:r w:rsidR="00CA6F5C">
              <w:rPr>
                <w:caps/>
                <w:sz w:val="25"/>
                <w:szCs w:val="25"/>
              </w:rPr>
              <w:t>m</w:t>
            </w:r>
            <w:r w:rsidRPr="001C71F1">
              <w:rPr>
                <w:caps/>
                <w:sz w:val="25"/>
                <w:szCs w:val="25"/>
              </w:rPr>
              <w:t xml:space="preserve">UNICATIONS, LLC, </w:t>
            </w:r>
          </w:p>
          <w:p w:rsidR="000E229B" w:rsidRPr="001C71F1" w:rsidRDefault="000E229B" w:rsidP="00744296">
            <w:pPr>
              <w:rPr>
                <w:caps/>
                <w:sz w:val="25"/>
                <w:szCs w:val="25"/>
              </w:rPr>
            </w:pPr>
          </w:p>
          <w:p w:rsidR="00E07676" w:rsidRDefault="00E07676" w:rsidP="00E07676">
            <w:pPr>
              <w:keepLines/>
              <w:tabs>
                <w:tab w:val="left" w:pos="2100"/>
              </w:tabs>
              <w:rPr>
                <w:sz w:val="25"/>
                <w:szCs w:val="25"/>
              </w:rPr>
            </w:pPr>
            <w:r>
              <w:rPr>
                <w:sz w:val="25"/>
                <w:szCs w:val="25"/>
              </w:rPr>
              <w:tab/>
              <w:t>Respondents.</w:t>
            </w:r>
          </w:p>
          <w:p w:rsidR="006C6EC4" w:rsidRPr="00EA66A8" w:rsidRDefault="006C6EC4">
            <w:pPr>
              <w:keepLines/>
              <w:rPr>
                <w:sz w:val="25"/>
                <w:szCs w:val="25"/>
              </w:rPr>
            </w:pPr>
          </w:p>
          <w:p w:rsidR="007832F0" w:rsidRPr="00EA66A8" w:rsidRDefault="007832F0" w:rsidP="00D276A9">
            <w:pPr>
              <w:keepLines/>
              <w:rPr>
                <w:sz w:val="25"/>
                <w:szCs w:val="25"/>
              </w:rPr>
            </w:pPr>
            <w:r w:rsidRPr="00EA66A8">
              <w:rPr>
                <w:sz w:val="25"/>
                <w:szCs w:val="25"/>
              </w:rPr>
              <w:t xml:space="preserve"> . . . . . . . . . . . . . . . . . . . . . . . . . . . . . . . . . . </w:t>
            </w:r>
          </w:p>
        </w:tc>
        <w:tc>
          <w:tcPr>
            <w:tcW w:w="300" w:type="dxa"/>
            <w:tcBorders>
              <w:top w:val="nil"/>
              <w:bottom w:val="nil"/>
            </w:tcBorders>
          </w:tcPr>
          <w:p w:rsidR="007832F0" w:rsidRPr="00EA66A8" w:rsidRDefault="007832F0">
            <w:pPr>
              <w:keepLines/>
              <w:rPr>
                <w:sz w:val="25"/>
                <w:szCs w:val="25"/>
              </w:rPr>
            </w:pP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7832F0" w:rsidRPr="00EA66A8" w:rsidRDefault="007832F0">
            <w:pPr>
              <w:keepLines/>
              <w:rPr>
                <w:sz w:val="25"/>
                <w:szCs w:val="25"/>
              </w:rPr>
            </w:pPr>
            <w:r w:rsidRPr="00EA66A8">
              <w:rPr>
                <w:sz w:val="25"/>
                <w:szCs w:val="25"/>
              </w:rPr>
              <w:t>)</w:t>
            </w:r>
          </w:p>
          <w:p w:rsidR="00A614B1" w:rsidRPr="00EA66A8" w:rsidRDefault="00A614B1">
            <w:pPr>
              <w:keepLines/>
              <w:rPr>
                <w:sz w:val="25"/>
                <w:szCs w:val="25"/>
              </w:rPr>
            </w:pPr>
            <w:r w:rsidRPr="00EA66A8">
              <w:rPr>
                <w:sz w:val="25"/>
                <w:szCs w:val="25"/>
              </w:rPr>
              <w:t>)</w:t>
            </w:r>
          </w:p>
          <w:p w:rsidR="00A614B1" w:rsidRPr="00EA66A8" w:rsidRDefault="00A614B1">
            <w:pPr>
              <w:keepLines/>
              <w:rPr>
                <w:sz w:val="25"/>
                <w:szCs w:val="25"/>
              </w:rPr>
            </w:pPr>
            <w:r w:rsidRPr="00EA66A8">
              <w:rPr>
                <w:sz w:val="25"/>
                <w:szCs w:val="25"/>
              </w:rPr>
              <w:t>)</w:t>
            </w:r>
          </w:p>
          <w:p w:rsidR="00A614B1" w:rsidRPr="00EA66A8" w:rsidRDefault="00A614B1">
            <w:pPr>
              <w:keepLines/>
              <w:rPr>
                <w:sz w:val="25"/>
                <w:szCs w:val="25"/>
              </w:rPr>
            </w:pPr>
            <w:r w:rsidRPr="00EA66A8">
              <w:rPr>
                <w:sz w:val="25"/>
                <w:szCs w:val="25"/>
              </w:rPr>
              <w:t>)</w:t>
            </w:r>
          </w:p>
          <w:p w:rsidR="009C3BB2" w:rsidRDefault="00A614B1" w:rsidP="00D276A9">
            <w:pPr>
              <w:keepLines/>
              <w:rPr>
                <w:sz w:val="25"/>
                <w:szCs w:val="25"/>
              </w:rPr>
            </w:pPr>
            <w:r w:rsidRPr="00EA66A8">
              <w:rPr>
                <w:sz w:val="25"/>
                <w:szCs w:val="25"/>
              </w:rPr>
              <w:t>)</w:t>
            </w:r>
          </w:p>
          <w:p w:rsidR="004272F2" w:rsidRDefault="004272F2" w:rsidP="00D276A9">
            <w:pPr>
              <w:keepLines/>
              <w:rPr>
                <w:sz w:val="25"/>
                <w:szCs w:val="25"/>
              </w:rPr>
            </w:pPr>
            <w:r>
              <w:rPr>
                <w:sz w:val="25"/>
                <w:szCs w:val="25"/>
              </w:rPr>
              <w:t>)</w:t>
            </w:r>
          </w:p>
          <w:p w:rsidR="00E07676" w:rsidRDefault="00E07676" w:rsidP="00D276A9">
            <w:pPr>
              <w:keepLines/>
              <w:rPr>
                <w:sz w:val="25"/>
                <w:szCs w:val="25"/>
              </w:rPr>
            </w:pPr>
            <w:r>
              <w:rPr>
                <w:sz w:val="25"/>
                <w:szCs w:val="25"/>
              </w:rPr>
              <w:t>)</w:t>
            </w:r>
          </w:p>
          <w:p w:rsidR="00E07676" w:rsidRDefault="00E07676" w:rsidP="00D276A9">
            <w:pPr>
              <w:keepLines/>
              <w:rPr>
                <w:sz w:val="25"/>
                <w:szCs w:val="25"/>
              </w:rPr>
            </w:pPr>
            <w:r>
              <w:rPr>
                <w:sz w:val="25"/>
                <w:szCs w:val="25"/>
              </w:rPr>
              <w:t>)</w:t>
            </w:r>
          </w:p>
          <w:p w:rsidR="00E07676" w:rsidRDefault="00E07676" w:rsidP="00D276A9">
            <w:pPr>
              <w:keepLines/>
              <w:rPr>
                <w:sz w:val="25"/>
                <w:szCs w:val="25"/>
              </w:rPr>
            </w:pPr>
            <w:r>
              <w:rPr>
                <w:sz w:val="25"/>
                <w:szCs w:val="25"/>
              </w:rPr>
              <w:t>)</w:t>
            </w:r>
          </w:p>
          <w:p w:rsidR="00E07676" w:rsidRDefault="00E07676" w:rsidP="00D276A9">
            <w:pPr>
              <w:keepLines/>
              <w:rPr>
                <w:sz w:val="25"/>
                <w:szCs w:val="25"/>
              </w:rPr>
            </w:pPr>
            <w:r>
              <w:rPr>
                <w:sz w:val="25"/>
                <w:szCs w:val="25"/>
              </w:rPr>
              <w:t>)</w:t>
            </w:r>
          </w:p>
          <w:p w:rsidR="00E07676" w:rsidRDefault="00E07676" w:rsidP="00D276A9">
            <w:pPr>
              <w:keepLines/>
              <w:rPr>
                <w:sz w:val="25"/>
                <w:szCs w:val="25"/>
              </w:rPr>
            </w:pPr>
            <w:r>
              <w:rPr>
                <w:sz w:val="25"/>
                <w:szCs w:val="25"/>
              </w:rPr>
              <w:t>)</w:t>
            </w:r>
          </w:p>
          <w:p w:rsidR="00E07676" w:rsidRDefault="00E07676" w:rsidP="00D276A9">
            <w:pPr>
              <w:keepLines/>
              <w:rPr>
                <w:sz w:val="25"/>
                <w:szCs w:val="25"/>
              </w:rPr>
            </w:pPr>
            <w:r>
              <w:rPr>
                <w:sz w:val="25"/>
                <w:szCs w:val="25"/>
              </w:rPr>
              <w:t>)</w:t>
            </w:r>
          </w:p>
          <w:p w:rsidR="00E07676" w:rsidRDefault="00E07676" w:rsidP="00D276A9">
            <w:pPr>
              <w:keepLines/>
              <w:rPr>
                <w:sz w:val="25"/>
                <w:szCs w:val="25"/>
              </w:rPr>
            </w:pPr>
            <w:r>
              <w:rPr>
                <w:sz w:val="25"/>
                <w:szCs w:val="25"/>
              </w:rPr>
              <w:t>)</w:t>
            </w:r>
          </w:p>
          <w:p w:rsidR="000E229B" w:rsidRPr="00EA66A8" w:rsidRDefault="000E229B" w:rsidP="00D276A9">
            <w:pPr>
              <w:keepLines/>
              <w:rPr>
                <w:sz w:val="25"/>
                <w:szCs w:val="25"/>
              </w:rPr>
            </w:pPr>
            <w:r>
              <w:rPr>
                <w:sz w:val="25"/>
                <w:szCs w:val="25"/>
              </w:rPr>
              <w:t>)</w:t>
            </w:r>
            <w:r>
              <w:rPr>
                <w:sz w:val="25"/>
                <w:szCs w:val="25"/>
              </w:rPr>
              <w:br/>
              <w:t>)</w:t>
            </w:r>
            <w:r>
              <w:rPr>
                <w:sz w:val="25"/>
                <w:szCs w:val="25"/>
              </w:rPr>
              <w:br/>
              <w:t>)</w:t>
            </w:r>
            <w:r>
              <w:rPr>
                <w:sz w:val="25"/>
                <w:szCs w:val="25"/>
              </w:rPr>
              <w:br/>
              <w:t>)</w:t>
            </w:r>
            <w:r>
              <w:rPr>
                <w:sz w:val="25"/>
                <w:szCs w:val="25"/>
              </w:rPr>
              <w:br/>
              <w:t>)</w:t>
            </w:r>
            <w:r>
              <w:rPr>
                <w:sz w:val="25"/>
                <w:szCs w:val="25"/>
              </w:rPr>
              <w:br/>
              <w:t>)</w:t>
            </w:r>
            <w:r>
              <w:rPr>
                <w:sz w:val="25"/>
                <w:szCs w:val="25"/>
              </w:rPr>
              <w:br/>
              <w:t>)</w:t>
            </w:r>
            <w:r>
              <w:rPr>
                <w:sz w:val="25"/>
                <w:szCs w:val="25"/>
              </w:rPr>
              <w:br/>
              <w:t>)</w:t>
            </w:r>
            <w:r>
              <w:rPr>
                <w:sz w:val="25"/>
                <w:szCs w:val="25"/>
              </w:rPr>
              <w:br/>
              <w:t>)</w:t>
            </w:r>
            <w:r>
              <w:rPr>
                <w:sz w:val="25"/>
                <w:szCs w:val="25"/>
              </w:rPr>
              <w:br/>
              <w:t>)</w:t>
            </w:r>
            <w:r>
              <w:rPr>
                <w:sz w:val="25"/>
                <w:szCs w:val="25"/>
              </w:rPr>
              <w:br/>
              <w:t>)</w:t>
            </w:r>
            <w:r>
              <w:rPr>
                <w:sz w:val="25"/>
                <w:szCs w:val="25"/>
              </w:rPr>
              <w:br/>
              <w:t>)</w:t>
            </w:r>
          </w:p>
        </w:tc>
        <w:tc>
          <w:tcPr>
            <w:tcW w:w="3988" w:type="dxa"/>
            <w:tcBorders>
              <w:top w:val="nil"/>
              <w:bottom w:val="nil"/>
            </w:tcBorders>
          </w:tcPr>
          <w:p w:rsidR="007832F0" w:rsidRPr="00EA66A8" w:rsidRDefault="007832F0">
            <w:pPr>
              <w:keepLines/>
              <w:rPr>
                <w:sz w:val="25"/>
                <w:szCs w:val="25"/>
              </w:rPr>
            </w:pPr>
          </w:p>
          <w:p w:rsidR="007832F0" w:rsidRPr="00EA66A8" w:rsidRDefault="007832F0">
            <w:pPr>
              <w:keepLines/>
              <w:rPr>
                <w:sz w:val="25"/>
                <w:szCs w:val="25"/>
              </w:rPr>
            </w:pPr>
            <w:r w:rsidRPr="00EA66A8">
              <w:rPr>
                <w:sz w:val="25"/>
                <w:szCs w:val="25"/>
              </w:rPr>
              <w:t xml:space="preserve">DOCKET </w:t>
            </w:r>
            <w:r w:rsidR="00502316" w:rsidRPr="00EA66A8">
              <w:rPr>
                <w:sz w:val="25"/>
                <w:szCs w:val="25"/>
              </w:rPr>
              <w:t>U</w:t>
            </w:r>
            <w:r w:rsidR="002956AB" w:rsidRPr="00EA66A8">
              <w:rPr>
                <w:sz w:val="25"/>
                <w:szCs w:val="25"/>
              </w:rPr>
              <w:t>T</w:t>
            </w:r>
            <w:r w:rsidRPr="00EA66A8">
              <w:rPr>
                <w:sz w:val="25"/>
                <w:szCs w:val="25"/>
              </w:rPr>
              <w:t>-</w:t>
            </w:r>
            <w:r w:rsidR="00E07676">
              <w:rPr>
                <w:sz w:val="25"/>
                <w:szCs w:val="25"/>
              </w:rPr>
              <w:t>1</w:t>
            </w:r>
            <w:r w:rsidR="00744296">
              <w:rPr>
                <w:sz w:val="25"/>
                <w:szCs w:val="25"/>
              </w:rPr>
              <w:t>1</w:t>
            </w:r>
            <w:r w:rsidR="00E07676">
              <w:rPr>
                <w:sz w:val="25"/>
                <w:szCs w:val="25"/>
              </w:rPr>
              <w:t>1</w:t>
            </w:r>
            <w:r w:rsidR="00744296">
              <w:rPr>
                <w:sz w:val="25"/>
                <w:szCs w:val="25"/>
              </w:rPr>
              <w:t>5</w:t>
            </w:r>
            <w:r w:rsidR="00E07676">
              <w:rPr>
                <w:sz w:val="25"/>
                <w:szCs w:val="25"/>
              </w:rPr>
              <w:t>2</w:t>
            </w:r>
            <w:r w:rsidR="00744296">
              <w:rPr>
                <w:sz w:val="25"/>
                <w:szCs w:val="25"/>
              </w:rPr>
              <w:t>9</w:t>
            </w:r>
          </w:p>
          <w:p w:rsidR="0055554E" w:rsidRDefault="0055554E" w:rsidP="006F581B">
            <w:pPr>
              <w:keepLines/>
              <w:spacing w:line="264" w:lineRule="auto"/>
              <w:rPr>
                <w:sz w:val="25"/>
                <w:szCs w:val="25"/>
              </w:rPr>
            </w:pPr>
          </w:p>
          <w:p w:rsidR="0055554E" w:rsidRDefault="0055554E" w:rsidP="006F581B">
            <w:pPr>
              <w:keepLines/>
              <w:spacing w:line="264" w:lineRule="auto"/>
              <w:rPr>
                <w:sz w:val="25"/>
                <w:szCs w:val="25"/>
              </w:rPr>
            </w:pPr>
          </w:p>
          <w:p w:rsidR="00B320DF" w:rsidRPr="00EA66A8" w:rsidRDefault="00B320DF" w:rsidP="006F581B">
            <w:pPr>
              <w:keepLines/>
              <w:spacing w:line="264" w:lineRule="auto"/>
              <w:rPr>
                <w:sz w:val="25"/>
                <w:szCs w:val="25"/>
              </w:rPr>
            </w:pPr>
            <w:r w:rsidRPr="00EA66A8">
              <w:rPr>
                <w:sz w:val="25"/>
                <w:szCs w:val="25"/>
              </w:rPr>
              <w:t>ORDER 01</w:t>
            </w:r>
          </w:p>
          <w:p w:rsidR="00B320DF" w:rsidRDefault="00B320DF" w:rsidP="006F581B">
            <w:pPr>
              <w:keepLines/>
              <w:spacing w:line="264" w:lineRule="auto"/>
              <w:rPr>
                <w:sz w:val="25"/>
                <w:szCs w:val="25"/>
              </w:rPr>
            </w:pPr>
          </w:p>
          <w:p w:rsidR="0055554E" w:rsidRDefault="0055554E" w:rsidP="006F581B">
            <w:pPr>
              <w:keepLines/>
              <w:spacing w:line="264" w:lineRule="auto"/>
              <w:rPr>
                <w:sz w:val="25"/>
                <w:szCs w:val="25"/>
              </w:rPr>
            </w:pPr>
          </w:p>
          <w:p w:rsidR="0055554E" w:rsidRDefault="0055554E" w:rsidP="0055554E">
            <w:pPr>
              <w:rPr>
                <w:sz w:val="25"/>
                <w:szCs w:val="25"/>
              </w:rPr>
            </w:pPr>
          </w:p>
          <w:p w:rsidR="00464E6C" w:rsidRPr="00EA66A8" w:rsidRDefault="00B320DF" w:rsidP="0055554E">
            <w:pPr>
              <w:rPr>
                <w:b/>
                <w:sz w:val="25"/>
                <w:szCs w:val="25"/>
              </w:rPr>
            </w:pPr>
            <w:r w:rsidRPr="00EA66A8">
              <w:rPr>
                <w:sz w:val="25"/>
                <w:szCs w:val="25"/>
              </w:rPr>
              <w:t xml:space="preserve">INITIAL ORDER GRANTING REQUEST TO </w:t>
            </w:r>
            <w:r w:rsidR="001F4232" w:rsidRPr="00EA66A8">
              <w:rPr>
                <w:sz w:val="25"/>
                <w:szCs w:val="25"/>
              </w:rPr>
              <w:t xml:space="preserve">DISMISS COMPLAINT AGAINST </w:t>
            </w:r>
            <w:r w:rsidR="00744296">
              <w:rPr>
                <w:sz w:val="25"/>
                <w:szCs w:val="25"/>
              </w:rPr>
              <w:t>CENTEL COMM</w:t>
            </w:r>
            <w:r w:rsidR="00D02D33">
              <w:rPr>
                <w:caps/>
              </w:rPr>
              <w:t>UNICATI</w:t>
            </w:r>
            <w:r w:rsidR="00744296">
              <w:rPr>
                <w:caps/>
              </w:rPr>
              <w:t>ONS</w:t>
            </w:r>
            <w:r w:rsidR="00D02D33">
              <w:rPr>
                <w:caps/>
              </w:rPr>
              <w:t xml:space="preserve">, INC., </w:t>
            </w:r>
            <w:r w:rsidR="00744296">
              <w:rPr>
                <w:caps/>
              </w:rPr>
              <w:t xml:space="preserve"> ENTELEGENT SOLUTIONS, INC.,</w:t>
            </w:r>
            <w:r w:rsidR="0055554E">
              <w:rPr>
                <w:caps/>
              </w:rPr>
              <w:t xml:space="preserve"> GROUP SIX </w:t>
            </w:r>
            <w:r w:rsidR="0055554E">
              <w:rPr>
                <w:sz w:val="25"/>
                <w:szCs w:val="25"/>
              </w:rPr>
              <w:t>COMMUNICATIONS, PACIFIC TELECOM C</w:t>
            </w:r>
            <w:r w:rsidR="00D02D33">
              <w:rPr>
                <w:sz w:val="25"/>
                <w:szCs w:val="25"/>
              </w:rPr>
              <w:t>OMMUNICATIONS</w:t>
            </w:r>
            <w:r w:rsidR="0055554E">
              <w:rPr>
                <w:sz w:val="25"/>
                <w:szCs w:val="25"/>
              </w:rPr>
              <w:t xml:space="preserve"> GROUP, d/b/a PACIFIC TE</w:t>
            </w:r>
            <w:r w:rsidR="00D02D33">
              <w:rPr>
                <w:sz w:val="25"/>
                <w:szCs w:val="25"/>
              </w:rPr>
              <w:t>L</w:t>
            </w:r>
            <w:r w:rsidR="0055554E">
              <w:rPr>
                <w:sz w:val="25"/>
                <w:szCs w:val="25"/>
              </w:rPr>
              <w:t>E</w:t>
            </w:r>
            <w:r w:rsidR="00D02D33">
              <w:rPr>
                <w:sz w:val="25"/>
                <w:szCs w:val="25"/>
              </w:rPr>
              <w:t>C</w:t>
            </w:r>
            <w:r w:rsidR="0055554E">
              <w:rPr>
                <w:sz w:val="25"/>
                <w:szCs w:val="25"/>
              </w:rPr>
              <w:t>OMMUNICATIONS GROUP</w:t>
            </w:r>
            <w:r w:rsidR="00D02D33">
              <w:rPr>
                <w:sz w:val="25"/>
                <w:szCs w:val="25"/>
              </w:rPr>
              <w:t>,</w:t>
            </w:r>
            <w:r w:rsidR="0055554E">
              <w:rPr>
                <w:sz w:val="25"/>
                <w:szCs w:val="25"/>
              </w:rPr>
              <w:t xml:space="preserve"> INC.,</w:t>
            </w:r>
            <w:r w:rsidR="00D02D33">
              <w:rPr>
                <w:sz w:val="25"/>
                <w:szCs w:val="25"/>
              </w:rPr>
              <w:t xml:space="preserve"> AND </w:t>
            </w:r>
            <w:r w:rsidR="0055554E">
              <w:rPr>
                <w:sz w:val="25"/>
                <w:szCs w:val="25"/>
              </w:rPr>
              <w:t xml:space="preserve">SELECTEL INC.; AND </w:t>
            </w:r>
            <w:r w:rsidR="001F4232" w:rsidRPr="00EA66A8">
              <w:rPr>
                <w:sz w:val="25"/>
                <w:szCs w:val="25"/>
              </w:rPr>
              <w:t xml:space="preserve">GRANTING REQUEST TO FIND </w:t>
            </w:r>
            <w:r w:rsidR="00836E2D" w:rsidRPr="00EA66A8">
              <w:rPr>
                <w:sz w:val="25"/>
                <w:szCs w:val="25"/>
              </w:rPr>
              <w:t xml:space="preserve">REMAINING </w:t>
            </w:r>
            <w:r w:rsidR="001F4232" w:rsidRPr="00EA66A8">
              <w:rPr>
                <w:sz w:val="25"/>
                <w:szCs w:val="25"/>
              </w:rPr>
              <w:t xml:space="preserve">COMPANIES IN DEFAULT AND </w:t>
            </w:r>
            <w:r w:rsidR="002576BD" w:rsidRPr="00EA66A8">
              <w:rPr>
                <w:sz w:val="25"/>
                <w:szCs w:val="25"/>
              </w:rPr>
              <w:t>REVO</w:t>
            </w:r>
            <w:r w:rsidRPr="00EA66A8">
              <w:rPr>
                <w:sz w:val="25"/>
                <w:szCs w:val="25"/>
              </w:rPr>
              <w:t>K</w:t>
            </w:r>
            <w:r w:rsidR="001F4232" w:rsidRPr="00EA66A8">
              <w:rPr>
                <w:sz w:val="25"/>
                <w:szCs w:val="25"/>
              </w:rPr>
              <w:t>ING</w:t>
            </w:r>
            <w:r w:rsidR="002576BD" w:rsidRPr="00EA66A8">
              <w:rPr>
                <w:sz w:val="25"/>
                <w:szCs w:val="25"/>
              </w:rPr>
              <w:t xml:space="preserve"> REGISTRATION FOR </w:t>
            </w:r>
            <w:r w:rsidR="006F581B" w:rsidRPr="00EA66A8">
              <w:rPr>
                <w:sz w:val="25"/>
                <w:szCs w:val="25"/>
              </w:rPr>
              <w:t>FAILU</w:t>
            </w:r>
            <w:r w:rsidR="00701BFA" w:rsidRPr="00EA66A8">
              <w:rPr>
                <w:sz w:val="25"/>
                <w:szCs w:val="25"/>
              </w:rPr>
              <w:t xml:space="preserve">RE TO </w:t>
            </w:r>
            <w:r w:rsidR="00D02D33">
              <w:rPr>
                <w:sz w:val="25"/>
                <w:szCs w:val="25"/>
              </w:rPr>
              <w:t xml:space="preserve">FILE </w:t>
            </w:r>
            <w:r w:rsidR="006C6EC4" w:rsidRPr="00EA66A8">
              <w:rPr>
                <w:sz w:val="25"/>
                <w:szCs w:val="25"/>
              </w:rPr>
              <w:t xml:space="preserve">ANNUAL REPORT </w:t>
            </w:r>
            <w:r w:rsidR="00D02D33">
              <w:rPr>
                <w:sz w:val="25"/>
                <w:szCs w:val="25"/>
              </w:rPr>
              <w:t>AND PAY REGULATORY FEES</w:t>
            </w:r>
            <w:r w:rsidR="00701BFA" w:rsidRPr="00EA66A8">
              <w:rPr>
                <w:sz w:val="25"/>
                <w:szCs w:val="25"/>
              </w:rPr>
              <w:t xml:space="preserve"> </w:t>
            </w:r>
          </w:p>
        </w:tc>
      </w:tr>
    </w:tbl>
    <w:p w:rsidR="00D276A9" w:rsidRDefault="00D276A9">
      <w:pPr>
        <w:pStyle w:val="FindingsConclusions"/>
        <w:numPr>
          <w:ilvl w:val="0"/>
          <w:numId w:val="0"/>
        </w:numPr>
        <w:spacing w:line="288" w:lineRule="auto"/>
        <w:rPr>
          <w:sz w:val="25"/>
          <w:szCs w:val="25"/>
        </w:rPr>
      </w:pPr>
    </w:p>
    <w:p w:rsidR="000E229B" w:rsidRDefault="000E229B">
      <w:pPr>
        <w:pStyle w:val="FindingsConclusions"/>
        <w:numPr>
          <w:ilvl w:val="0"/>
          <w:numId w:val="0"/>
        </w:numPr>
        <w:spacing w:line="288" w:lineRule="auto"/>
        <w:rPr>
          <w:sz w:val="25"/>
          <w:szCs w:val="25"/>
        </w:rPr>
      </w:pPr>
    </w:p>
    <w:p w:rsidR="000E229B" w:rsidRDefault="000E229B">
      <w:pPr>
        <w:pStyle w:val="FindingsConclusions"/>
        <w:numPr>
          <w:ilvl w:val="0"/>
          <w:numId w:val="0"/>
        </w:numPr>
        <w:spacing w:line="288" w:lineRule="auto"/>
        <w:rPr>
          <w:sz w:val="25"/>
          <w:szCs w:val="25"/>
        </w:rPr>
      </w:pPr>
    </w:p>
    <w:p w:rsidR="00A71002" w:rsidRPr="003F75D7" w:rsidRDefault="00A71002" w:rsidP="002F151B">
      <w:pPr>
        <w:pStyle w:val="FindingsConclusions"/>
        <w:numPr>
          <w:ilvl w:val="0"/>
          <w:numId w:val="2"/>
        </w:numPr>
        <w:tabs>
          <w:tab w:val="clear" w:pos="720"/>
          <w:tab w:val="num" w:pos="0"/>
        </w:tabs>
        <w:spacing w:line="264" w:lineRule="auto"/>
        <w:rPr>
          <w:i/>
          <w:sz w:val="25"/>
          <w:szCs w:val="25"/>
        </w:rPr>
      </w:pPr>
      <w:r w:rsidRPr="003F75D7">
        <w:rPr>
          <w:b/>
          <w:bCs/>
          <w:i/>
          <w:sz w:val="25"/>
          <w:szCs w:val="25"/>
        </w:rPr>
        <w:lastRenderedPageBreak/>
        <w:t>Synopsis</w:t>
      </w:r>
      <w:r w:rsidR="000E229B">
        <w:rPr>
          <w:b/>
          <w:bCs/>
          <w:i/>
          <w:sz w:val="25"/>
          <w:szCs w:val="25"/>
        </w:rPr>
        <w:t>.</w:t>
      </w:r>
      <w:r w:rsidRPr="003F75D7">
        <w:rPr>
          <w:b/>
          <w:bCs/>
          <w:i/>
          <w:sz w:val="25"/>
          <w:szCs w:val="25"/>
        </w:rPr>
        <w:t xml:space="preserve">  </w:t>
      </w:r>
      <w:r w:rsidR="00B320DF" w:rsidRPr="003F75D7">
        <w:rPr>
          <w:i/>
          <w:sz w:val="25"/>
          <w:szCs w:val="25"/>
        </w:rPr>
        <w:t xml:space="preserve">This is an Administrative Law Judge’s Initial Order that is not effective unless approved by the </w:t>
      </w:r>
      <w:r w:rsidRPr="002F151B">
        <w:rPr>
          <w:i/>
          <w:sz w:val="25"/>
          <w:szCs w:val="25"/>
        </w:rPr>
        <w:t>Commission</w:t>
      </w:r>
      <w:r w:rsidR="00B320DF" w:rsidRPr="002F151B">
        <w:rPr>
          <w:i/>
          <w:sz w:val="25"/>
          <w:szCs w:val="25"/>
        </w:rPr>
        <w:t xml:space="preserve"> or allowed to become effective </w:t>
      </w:r>
      <w:r w:rsidR="00816B52" w:rsidRPr="002F151B">
        <w:rPr>
          <w:i/>
          <w:sz w:val="25"/>
          <w:szCs w:val="25"/>
        </w:rPr>
        <w:t>as described in</w:t>
      </w:r>
      <w:r w:rsidR="00733B08" w:rsidRPr="002F151B">
        <w:rPr>
          <w:i/>
          <w:sz w:val="25"/>
          <w:szCs w:val="25"/>
        </w:rPr>
        <w:t xml:space="preserve"> the notice at the end of this Order.  </w:t>
      </w:r>
      <w:r w:rsidR="00816B52" w:rsidRPr="002F151B">
        <w:rPr>
          <w:i/>
          <w:sz w:val="25"/>
          <w:szCs w:val="25"/>
        </w:rPr>
        <w:t>T</w:t>
      </w:r>
      <w:r w:rsidR="00733B08" w:rsidRPr="002F151B">
        <w:rPr>
          <w:i/>
          <w:sz w:val="25"/>
          <w:szCs w:val="25"/>
        </w:rPr>
        <w:t xml:space="preserve">his Initial Order </w:t>
      </w:r>
      <w:r w:rsidR="00816B52" w:rsidRPr="002F151B">
        <w:rPr>
          <w:i/>
          <w:sz w:val="25"/>
          <w:szCs w:val="25"/>
        </w:rPr>
        <w:t>grants</w:t>
      </w:r>
      <w:r w:rsidR="00733B08" w:rsidRPr="002F151B">
        <w:rPr>
          <w:i/>
          <w:sz w:val="25"/>
          <w:szCs w:val="25"/>
        </w:rPr>
        <w:t xml:space="preserve"> the request to </w:t>
      </w:r>
      <w:r w:rsidR="00D02D33" w:rsidRPr="002F151B">
        <w:rPr>
          <w:i/>
          <w:sz w:val="25"/>
          <w:szCs w:val="25"/>
        </w:rPr>
        <w:t xml:space="preserve">dismiss the complaint against </w:t>
      </w:r>
      <w:r w:rsidR="0055554E" w:rsidRPr="002F151B">
        <w:rPr>
          <w:i/>
          <w:sz w:val="25"/>
          <w:szCs w:val="25"/>
        </w:rPr>
        <w:t>Centel Communications, Inc., Entelegent Solutions, Inc., Group Six Communications, Pacific Telecom Communications</w:t>
      </w:r>
      <w:r w:rsidR="0078294A" w:rsidRPr="002F151B">
        <w:rPr>
          <w:i/>
          <w:sz w:val="25"/>
          <w:szCs w:val="25"/>
        </w:rPr>
        <w:t xml:space="preserve"> Group d/b/a Pacific Telecommunications Group,</w:t>
      </w:r>
      <w:r w:rsidR="0055554E" w:rsidRPr="002F151B">
        <w:rPr>
          <w:i/>
          <w:sz w:val="25"/>
          <w:szCs w:val="25"/>
        </w:rPr>
        <w:t xml:space="preserve"> Inc</w:t>
      </w:r>
      <w:r w:rsidR="0078294A" w:rsidRPr="002F151B">
        <w:rPr>
          <w:i/>
          <w:sz w:val="25"/>
          <w:szCs w:val="25"/>
        </w:rPr>
        <w:t>.</w:t>
      </w:r>
      <w:r w:rsidR="000E229B">
        <w:rPr>
          <w:i/>
          <w:sz w:val="25"/>
          <w:szCs w:val="25"/>
        </w:rPr>
        <w:t>,</w:t>
      </w:r>
      <w:r w:rsidR="0078294A" w:rsidRPr="002F151B">
        <w:rPr>
          <w:i/>
          <w:sz w:val="25"/>
          <w:szCs w:val="25"/>
        </w:rPr>
        <w:t xml:space="preserve"> and Selectel, Inc</w:t>
      </w:r>
      <w:r w:rsidR="001F4232" w:rsidRPr="002F151B">
        <w:rPr>
          <w:i/>
          <w:sz w:val="25"/>
          <w:szCs w:val="25"/>
        </w:rPr>
        <w:t xml:space="preserve">. </w:t>
      </w:r>
      <w:r w:rsidR="006C6EC4" w:rsidRPr="002F151B">
        <w:rPr>
          <w:i/>
          <w:sz w:val="25"/>
          <w:szCs w:val="25"/>
        </w:rPr>
        <w:t xml:space="preserve"> </w:t>
      </w:r>
      <w:r w:rsidR="00163E9A" w:rsidRPr="002F151B">
        <w:rPr>
          <w:i/>
          <w:sz w:val="25"/>
          <w:szCs w:val="25"/>
        </w:rPr>
        <w:t>In addition, t</w:t>
      </w:r>
      <w:r w:rsidR="001F4232" w:rsidRPr="002F151B">
        <w:rPr>
          <w:i/>
          <w:sz w:val="25"/>
          <w:szCs w:val="25"/>
        </w:rPr>
        <w:t xml:space="preserve">he </w:t>
      </w:r>
      <w:r w:rsidR="00816B52" w:rsidRPr="002F151B">
        <w:rPr>
          <w:i/>
          <w:sz w:val="25"/>
          <w:szCs w:val="25"/>
        </w:rPr>
        <w:t xml:space="preserve">Order grants the </w:t>
      </w:r>
      <w:r w:rsidR="001F4232" w:rsidRPr="002F151B">
        <w:rPr>
          <w:i/>
          <w:sz w:val="25"/>
          <w:szCs w:val="25"/>
        </w:rPr>
        <w:t xml:space="preserve">request to find the </w:t>
      </w:r>
      <w:r w:rsidR="00811420" w:rsidRPr="002F151B">
        <w:rPr>
          <w:i/>
          <w:sz w:val="25"/>
          <w:szCs w:val="25"/>
        </w:rPr>
        <w:t>other f</w:t>
      </w:r>
      <w:r w:rsidR="0078294A" w:rsidRPr="002F151B">
        <w:rPr>
          <w:i/>
          <w:sz w:val="25"/>
          <w:szCs w:val="25"/>
        </w:rPr>
        <w:t>ourteen</w:t>
      </w:r>
      <w:r w:rsidR="00163E9A" w:rsidRPr="002F151B">
        <w:rPr>
          <w:i/>
          <w:sz w:val="25"/>
          <w:szCs w:val="25"/>
        </w:rPr>
        <w:t xml:space="preserve"> </w:t>
      </w:r>
      <w:r w:rsidR="001F4232" w:rsidRPr="002F151B">
        <w:rPr>
          <w:i/>
          <w:sz w:val="25"/>
          <w:szCs w:val="25"/>
        </w:rPr>
        <w:t>telecommunications c</w:t>
      </w:r>
      <w:r w:rsidR="00C176CC" w:rsidRPr="002F151B">
        <w:rPr>
          <w:i/>
          <w:sz w:val="25"/>
          <w:szCs w:val="25"/>
        </w:rPr>
        <w:t>ompanies</w:t>
      </w:r>
      <w:r w:rsidR="001F4232" w:rsidRPr="002F151B">
        <w:rPr>
          <w:i/>
          <w:sz w:val="25"/>
          <w:szCs w:val="25"/>
        </w:rPr>
        <w:t xml:space="preserve"> named in this complaint in default and </w:t>
      </w:r>
      <w:r w:rsidR="00816B52" w:rsidRPr="002F151B">
        <w:rPr>
          <w:i/>
          <w:sz w:val="25"/>
          <w:szCs w:val="25"/>
        </w:rPr>
        <w:t xml:space="preserve">revokes </w:t>
      </w:r>
      <w:r w:rsidR="001F4232" w:rsidRPr="002F151B">
        <w:rPr>
          <w:i/>
          <w:sz w:val="25"/>
          <w:szCs w:val="25"/>
        </w:rPr>
        <w:t>their registrations</w:t>
      </w:r>
      <w:r w:rsidR="00733B08" w:rsidRPr="002F151B">
        <w:rPr>
          <w:i/>
          <w:sz w:val="25"/>
          <w:szCs w:val="25"/>
        </w:rPr>
        <w:t xml:space="preserve"> </w:t>
      </w:r>
      <w:r w:rsidR="001F4232" w:rsidRPr="002F151B">
        <w:rPr>
          <w:i/>
          <w:sz w:val="25"/>
          <w:szCs w:val="25"/>
        </w:rPr>
        <w:t xml:space="preserve">for </w:t>
      </w:r>
      <w:r w:rsidR="00733B08" w:rsidRPr="002F151B">
        <w:rPr>
          <w:i/>
          <w:sz w:val="25"/>
          <w:szCs w:val="25"/>
        </w:rPr>
        <w:t xml:space="preserve">failure to </w:t>
      </w:r>
      <w:r w:rsidR="00D02D33" w:rsidRPr="002F151B">
        <w:rPr>
          <w:i/>
          <w:sz w:val="25"/>
          <w:szCs w:val="25"/>
        </w:rPr>
        <w:t>file annual reports for 20</w:t>
      </w:r>
      <w:r w:rsidR="0078294A" w:rsidRPr="002F151B">
        <w:rPr>
          <w:i/>
          <w:sz w:val="25"/>
          <w:szCs w:val="25"/>
        </w:rPr>
        <w:t>10</w:t>
      </w:r>
      <w:r w:rsidR="00D02D33" w:rsidRPr="002F151B">
        <w:rPr>
          <w:i/>
          <w:sz w:val="25"/>
          <w:szCs w:val="25"/>
        </w:rPr>
        <w:t xml:space="preserve"> and </w:t>
      </w:r>
      <w:r w:rsidR="006C6EC4" w:rsidRPr="002F151B">
        <w:rPr>
          <w:i/>
          <w:sz w:val="25"/>
          <w:szCs w:val="25"/>
        </w:rPr>
        <w:t xml:space="preserve">pay </w:t>
      </w:r>
      <w:r w:rsidR="00D02D33" w:rsidRPr="002F151B">
        <w:rPr>
          <w:i/>
          <w:sz w:val="25"/>
          <w:szCs w:val="25"/>
        </w:rPr>
        <w:t>regulatory fees</w:t>
      </w:r>
      <w:r w:rsidR="006C6EC4" w:rsidRPr="002F151B">
        <w:rPr>
          <w:i/>
          <w:sz w:val="25"/>
          <w:szCs w:val="25"/>
        </w:rPr>
        <w:t>.</w:t>
      </w:r>
    </w:p>
    <w:p w:rsidR="00733B08" w:rsidRPr="003F75D7" w:rsidRDefault="00733B08" w:rsidP="003F75D7">
      <w:pPr>
        <w:pStyle w:val="FindingsConclusions"/>
        <w:numPr>
          <w:ilvl w:val="0"/>
          <w:numId w:val="0"/>
        </w:numPr>
        <w:spacing w:line="264" w:lineRule="auto"/>
        <w:rPr>
          <w:i/>
          <w:sz w:val="25"/>
          <w:szCs w:val="25"/>
        </w:rPr>
      </w:pPr>
    </w:p>
    <w:p w:rsidR="002F151B" w:rsidRPr="002F151B" w:rsidRDefault="00733B08" w:rsidP="002F151B">
      <w:pPr>
        <w:pStyle w:val="FindingsConclusions"/>
        <w:numPr>
          <w:ilvl w:val="0"/>
          <w:numId w:val="2"/>
        </w:numPr>
        <w:tabs>
          <w:tab w:val="clear" w:pos="720"/>
          <w:tab w:val="num" w:pos="0"/>
        </w:tabs>
        <w:spacing w:after="240" w:line="264" w:lineRule="auto"/>
        <w:rPr>
          <w:sz w:val="25"/>
          <w:szCs w:val="25"/>
        </w:rPr>
      </w:pPr>
      <w:r w:rsidRPr="002F151B">
        <w:rPr>
          <w:b/>
          <w:bCs/>
          <w:sz w:val="25"/>
          <w:szCs w:val="25"/>
        </w:rPr>
        <w:t xml:space="preserve">Nature of </w:t>
      </w:r>
      <w:r w:rsidR="00A71002" w:rsidRPr="002F151B">
        <w:rPr>
          <w:b/>
          <w:bCs/>
          <w:sz w:val="25"/>
          <w:szCs w:val="25"/>
        </w:rPr>
        <w:t>Proceedings</w:t>
      </w:r>
      <w:r w:rsidR="00836E2D" w:rsidRPr="002F151B">
        <w:rPr>
          <w:b/>
          <w:bCs/>
          <w:i/>
          <w:sz w:val="25"/>
          <w:szCs w:val="25"/>
        </w:rPr>
        <w:t>.</w:t>
      </w:r>
      <w:r w:rsidR="00A71002" w:rsidRPr="002F151B">
        <w:rPr>
          <w:b/>
          <w:bCs/>
          <w:sz w:val="25"/>
          <w:szCs w:val="25"/>
        </w:rPr>
        <w:t xml:space="preserve">  </w:t>
      </w:r>
      <w:r w:rsidR="00D91BB8" w:rsidRPr="002F151B">
        <w:rPr>
          <w:bCs/>
          <w:sz w:val="25"/>
          <w:szCs w:val="25"/>
        </w:rPr>
        <w:t>T</w:t>
      </w:r>
      <w:r w:rsidRPr="002F151B">
        <w:rPr>
          <w:bCs/>
          <w:sz w:val="25"/>
          <w:szCs w:val="25"/>
        </w:rPr>
        <w:t xml:space="preserve">his proceeding involves a complaint </w:t>
      </w:r>
      <w:r w:rsidR="007755B4" w:rsidRPr="002F151B">
        <w:rPr>
          <w:bCs/>
          <w:sz w:val="25"/>
          <w:szCs w:val="25"/>
        </w:rPr>
        <w:t>seeking revocation of registration of certain named telecommunications companies for failure to submit annual reports for 20</w:t>
      </w:r>
      <w:r w:rsidR="0078294A" w:rsidRPr="002F151B">
        <w:rPr>
          <w:bCs/>
          <w:sz w:val="25"/>
          <w:szCs w:val="25"/>
        </w:rPr>
        <w:t>10</w:t>
      </w:r>
      <w:r w:rsidR="007755B4" w:rsidRPr="002F151B">
        <w:rPr>
          <w:bCs/>
          <w:sz w:val="25"/>
          <w:szCs w:val="25"/>
        </w:rPr>
        <w:t xml:space="preserve"> and failure to pay regulatory fees</w:t>
      </w:r>
      <w:r w:rsidR="002F151B">
        <w:rPr>
          <w:bCs/>
          <w:sz w:val="25"/>
          <w:szCs w:val="25"/>
        </w:rPr>
        <w:t xml:space="preserve">. </w:t>
      </w:r>
    </w:p>
    <w:p w:rsidR="002F151B" w:rsidRDefault="002F151B" w:rsidP="002F151B">
      <w:pPr>
        <w:pStyle w:val="ListParagraph"/>
        <w:rPr>
          <w:b/>
          <w:sz w:val="25"/>
          <w:szCs w:val="25"/>
        </w:rPr>
      </w:pPr>
    </w:p>
    <w:p w:rsidR="00652675" w:rsidRPr="002F151B" w:rsidRDefault="00733B08" w:rsidP="002F151B">
      <w:pPr>
        <w:pStyle w:val="FindingsConclusions"/>
        <w:numPr>
          <w:ilvl w:val="0"/>
          <w:numId w:val="2"/>
        </w:numPr>
        <w:tabs>
          <w:tab w:val="clear" w:pos="720"/>
          <w:tab w:val="num" w:pos="0"/>
        </w:tabs>
        <w:spacing w:after="240" w:line="264" w:lineRule="auto"/>
        <w:rPr>
          <w:sz w:val="25"/>
          <w:szCs w:val="25"/>
        </w:rPr>
      </w:pPr>
      <w:r w:rsidRPr="002F151B">
        <w:rPr>
          <w:b/>
          <w:sz w:val="25"/>
          <w:szCs w:val="25"/>
        </w:rPr>
        <w:t>Appearances</w:t>
      </w:r>
      <w:r w:rsidR="000E229B">
        <w:rPr>
          <w:b/>
          <w:sz w:val="25"/>
          <w:szCs w:val="25"/>
        </w:rPr>
        <w:t>.</w:t>
      </w:r>
      <w:r w:rsidRPr="002F151B">
        <w:rPr>
          <w:sz w:val="25"/>
          <w:szCs w:val="25"/>
        </w:rPr>
        <w:t xml:space="preserve">  </w:t>
      </w:r>
      <w:r w:rsidR="0078294A" w:rsidRPr="002F151B">
        <w:rPr>
          <w:sz w:val="25"/>
          <w:szCs w:val="25"/>
        </w:rPr>
        <w:t>Michael Fassio</w:t>
      </w:r>
      <w:r w:rsidRPr="002F151B">
        <w:rPr>
          <w:sz w:val="25"/>
          <w:szCs w:val="25"/>
        </w:rPr>
        <w:t xml:space="preserve">, Assistant Attorney General, Olympia, Washington represents the </w:t>
      </w:r>
      <w:r w:rsidR="00237D35" w:rsidRPr="002F151B">
        <w:rPr>
          <w:sz w:val="25"/>
          <w:szCs w:val="25"/>
        </w:rPr>
        <w:t xml:space="preserve">Washington Utilities and Transportation </w:t>
      </w:r>
      <w:r w:rsidRPr="002F151B">
        <w:rPr>
          <w:sz w:val="25"/>
          <w:szCs w:val="25"/>
        </w:rPr>
        <w:t xml:space="preserve">Commission’s </w:t>
      </w:r>
      <w:r w:rsidR="00237D35" w:rsidRPr="002F151B">
        <w:rPr>
          <w:sz w:val="25"/>
          <w:szCs w:val="25"/>
        </w:rPr>
        <w:t xml:space="preserve">(Commission) </w:t>
      </w:r>
      <w:r w:rsidRPr="002F151B">
        <w:rPr>
          <w:sz w:val="25"/>
          <w:szCs w:val="25"/>
        </w:rPr>
        <w:t xml:space="preserve">regulatory </w:t>
      </w:r>
      <w:r w:rsidR="0044602E" w:rsidRPr="002F151B">
        <w:rPr>
          <w:sz w:val="25"/>
          <w:szCs w:val="25"/>
        </w:rPr>
        <w:t>s</w:t>
      </w:r>
      <w:r w:rsidRPr="002F151B">
        <w:rPr>
          <w:sz w:val="25"/>
          <w:szCs w:val="25"/>
        </w:rPr>
        <w:t>taff (</w:t>
      </w:r>
      <w:r w:rsidR="007E5C80" w:rsidRPr="002F151B">
        <w:rPr>
          <w:sz w:val="25"/>
          <w:szCs w:val="25"/>
        </w:rPr>
        <w:t>Staff)</w:t>
      </w:r>
      <w:r w:rsidRPr="002F151B">
        <w:rPr>
          <w:sz w:val="25"/>
          <w:szCs w:val="25"/>
        </w:rPr>
        <w:t>.</w:t>
      </w:r>
      <w:r w:rsidR="00123FBC">
        <w:rPr>
          <w:rStyle w:val="FootnoteReference"/>
          <w:sz w:val="25"/>
          <w:szCs w:val="25"/>
        </w:rPr>
        <w:footnoteReference w:id="1"/>
      </w:r>
      <w:r w:rsidRPr="002F151B">
        <w:rPr>
          <w:sz w:val="25"/>
          <w:szCs w:val="25"/>
        </w:rPr>
        <w:t xml:space="preserve">  None of the telecommunications c</w:t>
      </w:r>
      <w:r w:rsidR="00C176CC" w:rsidRPr="002F151B">
        <w:rPr>
          <w:sz w:val="25"/>
          <w:szCs w:val="25"/>
        </w:rPr>
        <w:t>ompanies</w:t>
      </w:r>
      <w:r w:rsidRPr="002F151B">
        <w:rPr>
          <w:sz w:val="25"/>
          <w:szCs w:val="25"/>
        </w:rPr>
        <w:t xml:space="preserve"> named in the complaint </w:t>
      </w:r>
      <w:r w:rsidR="00237D35" w:rsidRPr="002F151B">
        <w:rPr>
          <w:sz w:val="25"/>
          <w:szCs w:val="25"/>
        </w:rPr>
        <w:t>appeared at the hearing</w:t>
      </w:r>
      <w:r w:rsidRPr="002F151B">
        <w:rPr>
          <w:sz w:val="25"/>
          <w:szCs w:val="25"/>
        </w:rPr>
        <w:t xml:space="preserve">. </w:t>
      </w:r>
    </w:p>
    <w:p w:rsidR="00652675" w:rsidRPr="00CA6F5C" w:rsidRDefault="00733B08" w:rsidP="00652675">
      <w:pPr>
        <w:pStyle w:val="FindingsConclusions"/>
        <w:numPr>
          <w:ilvl w:val="0"/>
          <w:numId w:val="2"/>
        </w:numPr>
        <w:tabs>
          <w:tab w:val="clear" w:pos="720"/>
          <w:tab w:val="num" w:pos="0"/>
        </w:tabs>
        <w:spacing w:line="264" w:lineRule="auto"/>
        <w:rPr>
          <w:sz w:val="25"/>
          <w:szCs w:val="25"/>
        </w:rPr>
      </w:pPr>
      <w:r w:rsidRPr="00CA6F5C">
        <w:rPr>
          <w:b/>
          <w:sz w:val="25"/>
          <w:szCs w:val="25"/>
        </w:rPr>
        <w:t xml:space="preserve">Background and Procedural History.  </w:t>
      </w:r>
      <w:r w:rsidR="00A64197" w:rsidRPr="00CA6F5C">
        <w:rPr>
          <w:sz w:val="25"/>
          <w:szCs w:val="25"/>
        </w:rPr>
        <w:t xml:space="preserve">On </w:t>
      </w:r>
      <w:r w:rsidR="003F3FEE" w:rsidRPr="00CA6F5C">
        <w:rPr>
          <w:sz w:val="25"/>
          <w:szCs w:val="25"/>
        </w:rPr>
        <w:t>September 22</w:t>
      </w:r>
      <w:r w:rsidR="007755B4" w:rsidRPr="00CA6F5C">
        <w:rPr>
          <w:sz w:val="25"/>
          <w:szCs w:val="25"/>
        </w:rPr>
        <w:t>, 201</w:t>
      </w:r>
      <w:r w:rsidR="003F3FEE" w:rsidRPr="00CA6F5C">
        <w:rPr>
          <w:sz w:val="25"/>
          <w:szCs w:val="25"/>
        </w:rPr>
        <w:t>1</w:t>
      </w:r>
      <w:r w:rsidR="00A64197" w:rsidRPr="00CA6F5C">
        <w:rPr>
          <w:sz w:val="25"/>
          <w:szCs w:val="25"/>
        </w:rPr>
        <w:t xml:space="preserve">, the Commission entered a </w:t>
      </w:r>
      <w:r w:rsidR="00237D35" w:rsidRPr="00CA6F5C">
        <w:rPr>
          <w:sz w:val="25"/>
          <w:szCs w:val="25"/>
        </w:rPr>
        <w:t>c</w:t>
      </w:r>
      <w:r w:rsidR="00A64197" w:rsidRPr="00CA6F5C">
        <w:rPr>
          <w:sz w:val="25"/>
          <w:szCs w:val="25"/>
        </w:rPr>
        <w:t>omplaint against</w:t>
      </w:r>
      <w:r w:rsidR="00847AA2" w:rsidRPr="00CA6F5C">
        <w:rPr>
          <w:sz w:val="25"/>
          <w:szCs w:val="25"/>
        </w:rPr>
        <w:t xml:space="preserve"> Affordable Voice Communications, Inc.</w:t>
      </w:r>
      <w:r w:rsidR="00147D29">
        <w:rPr>
          <w:sz w:val="25"/>
          <w:szCs w:val="25"/>
        </w:rPr>
        <w:t xml:space="preserve"> (Affordable Voice)</w:t>
      </w:r>
      <w:r w:rsidR="00C73213">
        <w:rPr>
          <w:sz w:val="25"/>
          <w:szCs w:val="25"/>
        </w:rPr>
        <w:t>;</w:t>
      </w:r>
      <w:r w:rsidR="00847AA2" w:rsidRPr="00CA6F5C">
        <w:rPr>
          <w:sz w:val="25"/>
          <w:szCs w:val="25"/>
        </w:rPr>
        <w:t xml:space="preserve"> American Cyber Corporation d/b/a Discount Plus</w:t>
      </w:r>
      <w:r w:rsidR="00147D29">
        <w:rPr>
          <w:sz w:val="25"/>
          <w:szCs w:val="25"/>
        </w:rPr>
        <w:t xml:space="preserve"> (Discount Plus)</w:t>
      </w:r>
      <w:r w:rsidR="00C73213">
        <w:rPr>
          <w:sz w:val="25"/>
          <w:szCs w:val="25"/>
        </w:rPr>
        <w:t>;</w:t>
      </w:r>
      <w:r w:rsidR="00847AA2" w:rsidRPr="00CA6F5C">
        <w:rPr>
          <w:caps/>
          <w:sz w:val="25"/>
          <w:szCs w:val="25"/>
        </w:rPr>
        <w:t xml:space="preserve"> </w:t>
      </w:r>
      <w:r w:rsidR="00847AA2" w:rsidRPr="00CA6F5C">
        <w:rPr>
          <w:sz w:val="25"/>
          <w:szCs w:val="25"/>
        </w:rPr>
        <w:t>A</w:t>
      </w:r>
      <w:r w:rsidR="00750711" w:rsidRPr="00CA6F5C">
        <w:rPr>
          <w:sz w:val="25"/>
          <w:szCs w:val="25"/>
        </w:rPr>
        <w:t>merican</w:t>
      </w:r>
      <w:r w:rsidR="00750711" w:rsidRPr="00CA6F5C">
        <w:rPr>
          <w:caps/>
          <w:sz w:val="25"/>
          <w:szCs w:val="25"/>
        </w:rPr>
        <w:t xml:space="preserve"> </w:t>
      </w:r>
      <w:r w:rsidR="00750711" w:rsidRPr="00CA6F5C">
        <w:rPr>
          <w:sz w:val="25"/>
          <w:szCs w:val="25"/>
        </w:rPr>
        <w:t>Dial Tone, Inc.</w:t>
      </w:r>
      <w:r w:rsidR="00147D29">
        <w:rPr>
          <w:sz w:val="25"/>
          <w:szCs w:val="25"/>
        </w:rPr>
        <w:t xml:space="preserve"> (American Dial Tone)</w:t>
      </w:r>
      <w:r w:rsidR="00C73213">
        <w:rPr>
          <w:sz w:val="25"/>
          <w:szCs w:val="25"/>
        </w:rPr>
        <w:t>;</w:t>
      </w:r>
      <w:r w:rsidR="00750711" w:rsidRPr="00CA6F5C">
        <w:rPr>
          <w:sz w:val="25"/>
          <w:szCs w:val="25"/>
        </w:rPr>
        <w:t xml:space="preserve"> American Fiber Network, Inc.</w:t>
      </w:r>
      <w:r w:rsidR="00147D29">
        <w:rPr>
          <w:sz w:val="25"/>
          <w:szCs w:val="25"/>
        </w:rPr>
        <w:t xml:space="preserve"> (American Fiber Network)</w:t>
      </w:r>
      <w:r w:rsidR="00C73213">
        <w:rPr>
          <w:sz w:val="25"/>
          <w:szCs w:val="25"/>
        </w:rPr>
        <w:t>;</w:t>
      </w:r>
      <w:r w:rsidR="00750711" w:rsidRPr="00CA6F5C">
        <w:rPr>
          <w:sz w:val="25"/>
          <w:szCs w:val="25"/>
        </w:rPr>
        <w:t xml:space="preserve"> Atlas Networks, LLC</w:t>
      </w:r>
      <w:r w:rsidR="00147D29">
        <w:rPr>
          <w:sz w:val="25"/>
          <w:szCs w:val="25"/>
        </w:rPr>
        <w:t xml:space="preserve"> (Atlas)</w:t>
      </w:r>
      <w:r w:rsidR="00C73213">
        <w:rPr>
          <w:sz w:val="25"/>
          <w:szCs w:val="25"/>
        </w:rPr>
        <w:t>;</w:t>
      </w:r>
      <w:r w:rsidR="00750711" w:rsidRPr="00CA6F5C">
        <w:rPr>
          <w:sz w:val="25"/>
          <w:szCs w:val="25"/>
        </w:rPr>
        <w:t xml:space="preserve"> BLC Management LLC d/b/a Angles Communications Solutions</w:t>
      </w:r>
      <w:r w:rsidR="00147D29">
        <w:rPr>
          <w:sz w:val="25"/>
          <w:szCs w:val="25"/>
        </w:rPr>
        <w:t xml:space="preserve"> (Angles)</w:t>
      </w:r>
      <w:r w:rsidR="00C73213">
        <w:rPr>
          <w:sz w:val="25"/>
          <w:szCs w:val="25"/>
        </w:rPr>
        <w:t>;</w:t>
      </w:r>
      <w:r w:rsidR="00750711" w:rsidRPr="00CA6F5C">
        <w:rPr>
          <w:sz w:val="25"/>
          <w:szCs w:val="25"/>
        </w:rPr>
        <w:t xml:space="preserve"> Centel Communications, Inc.</w:t>
      </w:r>
      <w:r w:rsidR="00147D29">
        <w:rPr>
          <w:sz w:val="25"/>
          <w:szCs w:val="25"/>
        </w:rPr>
        <w:t xml:space="preserve"> (Centel)</w:t>
      </w:r>
      <w:r w:rsidR="00C73213">
        <w:rPr>
          <w:sz w:val="25"/>
          <w:szCs w:val="25"/>
        </w:rPr>
        <w:t>;</w:t>
      </w:r>
      <w:r w:rsidR="00750711" w:rsidRPr="00CA6F5C">
        <w:rPr>
          <w:sz w:val="25"/>
          <w:szCs w:val="25"/>
        </w:rPr>
        <w:t xml:space="preserve"> Coleman Enterprises, Inc. d/b/a/ Local Long Distance</w:t>
      </w:r>
      <w:r w:rsidR="00147D29">
        <w:rPr>
          <w:sz w:val="25"/>
          <w:szCs w:val="25"/>
        </w:rPr>
        <w:t xml:space="preserve"> (Local Long Distance)</w:t>
      </w:r>
      <w:r w:rsidR="00C73213">
        <w:rPr>
          <w:sz w:val="25"/>
          <w:szCs w:val="25"/>
        </w:rPr>
        <w:t>;</w:t>
      </w:r>
      <w:r w:rsidR="00750711" w:rsidRPr="00CA6F5C">
        <w:rPr>
          <w:sz w:val="25"/>
          <w:szCs w:val="25"/>
        </w:rPr>
        <w:t xml:space="preserve"> Devine Communications, Incorporated</w:t>
      </w:r>
      <w:r w:rsidR="00147D29">
        <w:rPr>
          <w:sz w:val="25"/>
          <w:szCs w:val="25"/>
        </w:rPr>
        <w:t xml:space="preserve"> (Devine)</w:t>
      </w:r>
      <w:r w:rsidR="00C73213">
        <w:rPr>
          <w:sz w:val="25"/>
          <w:szCs w:val="25"/>
        </w:rPr>
        <w:t>;</w:t>
      </w:r>
      <w:r w:rsidR="00750711" w:rsidRPr="00CA6F5C">
        <w:rPr>
          <w:sz w:val="25"/>
          <w:szCs w:val="25"/>
        </w:rPr>
        <w:t xml:space="preserve"> Entelegent Solutions, Inc.</w:t>
      </w:r>
      <w:r w:rsidR="00147D29">
        <w:rPr>
          <w:sz w:val="25"/>
          <w:szCs w:val="25"/>
        </w:rPr>
        <w:t xml:space="preserve"> (Entelegent)</w:t>
      </w:r>
      <w:r w:rsidR="00C73213">
        <w:rPr>
          <w:sz w:val="25"/>
          <w:szCs w:val="25"/>
        </w:rPr>
        <w:t>;</w:t>
      </w:r>
      <w:r w:rsidR="00750711" w:rsidRPr="00CA6F5C">
        <w:rPr>
          <w:sz w:val="25"/>
          <w:szCs w:val="25"/>
        </w:rPr>
        <w:t xml:space="preserve"> Group Six Communications</w:t>
      </w:r>
      <w:r w:rsidR="00147D29">
        <w:rPr>
          <w:sz w:val="25"/>
          <w:szCs w:val="25"/>
        </w:rPr>
        <w:t xml:space="preserve"> (Group Six)</w:t>
      </w:r>
      <w:r w:rsidR="00C73213">
        <w:rPr>
          <w:sz w:val="25"/>
          <w:szCs w:val="25"/>
        </w:rPr>
        <w:t>;</w:t>
      </w:r>
      <w:r w:rsidR="00750711" w:rsidRPr="00CA6F5C">
        <w:rPr>
          <w:sz w:val="25"/>
          <w:szCs w:val="25"/>
        </w:rPr>
        <w:t xml:space="preserve"> Lifeconnex Telecom, LLC</w:t>
      </w:r>
      <w:r w:rsidR="00147D29">
        <w:rPr>
          <w:sz w:val="25"/>
          <w:szCs w:val="25"/>
        </w:rPr>
        <w:t xml:space="preserve"> (Lifeconnex)</w:t>
      </w:r>
      <w:r w:rsidR="00C73213">
        <w:rPr>
          <w:sz w:val="25"/>
          <w:szCs w:val="25"/>
        </w:rPr>
        <w:t>;</w:t>
      </w:r>
      <w:r w:rsidR="00750711" w:rsidRPr="00CA6F5C">
        <w:rPr>
          <w:sz w:val="25"/>
          <w:szCs w:val="25"/>
        </w:rPr>
        <w:t xml:space="preserve"> Pacific Telecom Communications Group d/b/a Pacific Telecommunications Group</w:t>
      </w:r>
      <w:r w:rsidR="00D078FE">
        <w:rPr>
          <w:sz w:val="25"/>
          <w:szCs w:val="25"/>
        </w:rPr>
        <w:t xml:space="preserve"> Inc.</w:t>
      </w:r>
      <w:r w:rsidR="00D078FE" w:rsidRPr="00CA6F5C">
        <w:rPr>
          <w:sz w:val="25"/>
          <w:szCs w:val="25"/>
        </w:rPr>
        <w:t xml:space="preserve"> </w:t>
      </w:r>
      <w:r w:rsidR="00D078FE">
        <w:rPr>
          <w:sz w:val="25"/>
          <w:szCs w:val="25"/>
        </w:rPr>
        <w:t>(Pacific Telecommunications)</w:t>
      </w:r>
      <w:r w:rsidR="00C73213">
        <w:rPr>
          <w:sz w:val="25"/>
          <w:szCs w:val="25"/>
        </w:rPr>
        <w:t>;</w:t>
      </w:r>
      <w:r w:rsidR="00750711" w:rsidRPr="00CA6F5C">
        <w:rPr>
          <w:sz w:val="25"/>
          <w:szCs w:val="25"/>
        </w:rPr>
        <w:t xml:space="preserve"> QX Telecom LLC</w:t>
      </w:r>
      <w:r w:rsidR="00D078FE">
        <w:rPr>
          <w:sz w:val="25"/>
          <w:szCs w:val="25"/>
        </w:rPr>
        <w:t xml:space="preserve"> (QX)</w:t>
      </w:r>
      <w:r w:rsidR="00C73213">
        <w:rPr>
          <w:sz w:val="25"/>
          <w:szCs w:val="25"/>
        </w:rPr>
        <w:t>;</w:t>
      </w:r>
      <w:r w:rsidR="00750711" w:rsidRPr="00CA6F5C">
        <w:rPr>
          <w:sz w:val="25"/>
          <w:szCs w:val="25"/>
        </w:rPr>
        <w:t xml:space="preserve"> Royal Communications, LLC</w:t>
      </w:r>
      <w:r w:rsidR="00D078FE">
        <w:rPr>
          <w:sz w:val="25"/>
          <w:szCs w:val="25"/>
        </w:rPr>
        <w:t xml:space="preserve"> (Royal)</w:t>
      </w:r>
      <w:r w:rsidR="00C73213">
        <w:rPr>
          <w:sz w:val="25"/>
          <w:szCs w:val="25"/>
        </w:rPr>
        <w:t>;</w:t>
      </w:r>
      <w:r w:rsidR="00750711" w:rsidRPr="00CA6F5C">
        <w:rPr>
          <w:sz w:val="25"/>
          <w:szCs w:val="25"/>
        </w:rPr>
        <w:t xml:space="preserve"> Selec</w:t>
      </w:r>
      <w:r w:rsidR="00D078FE">
        <w:rPr>
          <w:sz w:val="25"/>
          <w:szCs w:val="25"/>
        </w:rPr>
        <w:t>T</w:t>
      </w:r>
      <w:r w:rsidR="00750711" w:rsidRPr="00CA6F5C">
        <w:rPr>
          <w:sz w:val="25"/>
          <w:szCs w:val="25"/>
        </w:rPr>
        <w:t>el, Inc.</w:t>
      </w:r>
      <w:r w:rsidR="00D078FE">
        <w:rPr>
          <w:sz w:val="25"/>
          <w:szCs w:val="25"/>
        </w:rPr>
        <w:t xml:space="preserve"> (SelecTel)</w:t>
      </w:r>
      <w:r w:rsidR="00C73213">
        <w:rPr>
          <w:sz w:val="25"/>
          <w:szCs w:val="25"/>
        </w:rPr>
        <w:t>;</w:t>
      </w:r>
      <w:r w:rsidR="00750711" w:rsidRPr="00CA6F5C">
        <w:rPr>
          <w:sz w:val="25"/>
          <w:szCs w:val="25"/>
        </w:rPr>
        <w:t xml:space="preserve"> Teledata Solutions, Inc. d/b/a/ TSI</w:t>
      </w:r>
      <w:r w:rsidR="00D078FE">
        <w:rPr>
          <w:sz w:val="25"/>
          <w:szCs w:val="25"/>
        </w:rPr>
        <w:t xml:space="preserve"> (TSI)</w:t>
      </w:r>
      <w:r w:rsidR="00C73213">
        <w:rPr>
          <w:sz w:val="25"/>
          <w:szCs w:val="25"/>
        </w:rPr>
        <w:t>;</w:t>
      </w:r>
      <w:r w:rsidR="00750711" w:rsidRPr="00CA6F5C">
        <w:rPr>
          <w:sz w:val="25"/>
          <w:szCs w:val="25"/>
        </w:rPr>
        <w:t xml:space="preserve"> Triarch Marketing, Inc.</w:t>
      </w:r>
      <w:r w:rsidR="00D078FE">
        <w:rPr>
          <w:sz w:val="25"/>
          <w:szCs w:val="25"/>
        </w:rPr>
        <w:t xml:space="preserve"> (Triarch)</w:t>
      </w:r>
      <w:r w:rsidR="00C73213">
        <w:rPr>
          <w:sz w:val="25"/>
          <w:szCs w:val="25"/>
        </w:rPr>
        <w:t>;</w:t>
      </w:r>
      <w:r w:rsidR="00750711" w:rsidRPr="00CA6F5C">
        <w:rPr>
          <w:sz w:val="25"/>
          <w:szCs w:val="25"/>
        </w:rPr>
        <w:t xml:space="preserve"> </w:t>
      </w:r>
      <w:r w:rsidR="00CA6F5C" w:rsidRPr="00CA6F5C">
        <w:rPr>
          <w:sz w:val="25"/>
          <w:szCs w:val="25"/>
        </w:rPr>
        <w:t xml:space="preserve">and </w:t>
      </w:r>
      <w:r w:rsidR="00750711" w:rsidRPr="00CA6F5C">
        <w:rPr>
          <w:sz w:val="25"/>
          <w:szCs w:val="25"/>
        </w:rPr>
        <w:t>TTC Telecom</w:t>
      </w:r>
      <w:r w:rsidR="00CA6F5C" w:rsidRPr="00CA6F5C">
        <w:rPr>
          <w:sz w:val="25"/>
          <w:szCs w:val="25"/>
        </w:rPr>
        <w:t>munications, LLC</w:t>
      </w:r>
      <w:r w:rsidR="00D078FE">
        <w:rPr>
          <w:sz w:val="25"/>
          <w:szCs w:val="25"/>
        </w:rPr>
        <w:t xml:space="preserve"> (TTC)</w:t>
      </w:r>
      <w:r w:rsidR="00CA6F5C" w:rsidRPr="00CA6F5C">
        <w:rPr>
          <w:sz w:val="25"/>
          <w:szCs w:val="25"/>
        </w:rPr>
        <w:t xml:space="preserve">. </w:t>
      </w:r>
      <w:r w:rsidR="00CA6F5C">
        <w:rPr>
          <w:sz w:val="25"/>
          <w:szCs w:val="25"/>
        </w:rPr>
        <w:t xml:space="preserve"> </w:t>
      </w:r>
      <w:r w:rsidR="00A64197" w:rsidRPr="00CA6F5C">
        <w:rPr>
          <w:sz w:val="25"/>
          <w:szCs w:val="25"/>
        </w:rPr>
        <w:t xml:space="preserve">The </w:t>
      </w:r>
      <w:r w:rsidR="009B71AB" w:rsidRPr="00CA6F5C">
        <w:rPr>
          <w:sz w:val="25"/>
          <w:szCs w:val="25"/>
        </w:rPr>
        <w:t>c</w:t>
      </w:r>
      <w:r w:rsidR="00A64197" w:rsidRPr="00CA6F5C">
        <w:rPr>
          <w:sz w:val="25"/>
          <w:szCs w:val="25"/>
        </w:rPr>
        <w:t xml:space="preserve">omplaint </w:t>
      </w:r>
      <w:r w:rsidR="00A64197" w:rsidRPr="00CA6F5C">
        <w:rPr>
          <w:sz w:val="25"/>
          <w:szCs w:val="25"/>
        </w:rPr>
        <w:lastRenderedPageBreak/>
        <w:t xml:space="preserve">alleges that each company </w:t>
      </w:r>
      <w:r w:rsidR="006C6EC4" w:rsidRPr="00CA6F5C">
        <w:rPr>
          <w:sz w:val="25"/>
          <w:szCs w:val="25"/>
        </w:rPr>
        <w:t>failed to timely file required annual reports</w:t>
      </w:r>
      <w:r w:rsidR="007755B4" w:rsidRPr="00CA6F5C">
        <w:rPr>
          <w:sz w:val="25"/>
          <w:szCs w:val="25"/>
        </w:rPr>
        <w:t xml:space="preserve"> for 20</w:t>
      </w:r>
      <w:r w:rsidR="003F3FEE" w:rsidRPr="00CA6F5C">
        <w:rPr>
          <w:sz w:val="25"/>
          <w:szCs w:val="25"/>
        </w:rPr>
        <w:t>1</w:t>
      </w:r>
      <w:r w:rsidR="007755B4" w:rsidRPr="00CA6F5C">
        <w:rPr>
          <w:sz w:val="25"/>
          <w:szCs w:val="25"/>
        </w:rPr>
        <w:t>0 and also failed to pay regulatory fees</w:t>
      </w:r>
      <w:r w:rsidR="00A64197" w:rsidRPr="00CA6F5C">
        <w:rPr>
          <w:sz w:val="25"/>
          <w:szCs w:val="25"/>
        </w:rPr>
        <w:t xml:space="preserve">.  The Commission set this matter for hearing </w:t>
      </w:r>
      <w:r w:rsidR="009B71AB" w:rsidRPr="00CA6F5C">
        <w:rPr>
          <w:sz w:val="25"/>
          <w:szCs w:val="25"/>
        </w:rPr>
        <w:t>and</w:t>
      </w:r>
      <w:r w:rsidR="006929F5" w:rsidRPr="00CA6F5C">
        <w:rPr>
          <w:sz w:val="25"/>
          <w:szCs w:val="25"/>
        </w:rPr>
        <w:t xml:space="preserve"> notified all respondents that </w:t>
      </w:r>
      <w:r w:rsidR="00836E2D" w:rsidRPr="00CA6F5C">
        <w:rPr>
          <w:sz w:val="25"/>
          <w:szCs w:val="25"/>
        </w:rPr>
        <w:t xml:space="preserve">any party that </w:t>
      </w:r>
      <w:r w:rsidR="006929F5" w:rsidRPr="00CA6F5C">
        <w:rPr>
          <w:sz w:val="25"/>
          <w:szCs w:val="25"/>
        </w:rPr>
        <w:t>fail</w:t>
      </w:r>
      <w:r w:rsidR="00836E2D" w:rsidRPr="00CA6F5C">
        <w:rPr>
          <w:sz w:val="25"/>
          <w:szCs w:val="25"/>
        </w:rPr>
        <w:t>ed</w:t>
      </w:r>
      <w:r w:rsidR="006929F5" w:rsidRPr="00CA6F5C">
        <w:rPr>
          <w:sz w:val="25"/>
          <w:szCs w:val="25"/>
        </w:rPr>
        <w:t xml:space="preserve"> to attend or participate in the hearing may be held in default.</w:t>
      </w:r>
    </w:p>
    <w:p w:rsidR="006C6EC4" w:rsidRDefault="006C6EC4" w:rsidP="006C6EC4">
      <w:pPr>
        <w:pStyle w:val="FindingsConclusions"/>
        <w:numPr>
          <w:ilvl w:val="0"/>
          <w:numId w:val="0"/>
        </w:numPr>
        <w:spacing w:line="264" w:lineRule="auto"/>
        <w:rPr>
          <w:sz w:val="25"/>
          <w:szCs w:val="25"/>
        </w:rPr>
      </w:pPr>
    </w:p>
    <w:p w:rsidR="004F51CF" w:rsidRPr="004F51CF" w:rsidRDefault="004F51CF" w:rsidP="00331345">
      <w:pPr>
        <w:pStyle w:val="FindingsConclusions"/>
        <w:numPr>
          <w:ilvl w:val="0"/>
          <w:numId w:val="2"/>
        </w:numPr>
        <w:tabs>
          <w:tab w:val="clear" w:pos="720"/>
          <w:tab w:val="num" w:pos="0"/>
        </w:tabs>
        <w:spacing w:after="240" w:line="288" w:lineRule="auto"/>
        <w:rPr>
          <w:sz w:val="25"/>
          <w:szCs w:val="25"/>
        </w:rPr>
      </w:pPr>
      <w:r>
        <w:rPr>
          <w:sz w:val="25"/>
          <w:szCs w:val="25"/>
        </w:rPr>
        <w:t xml:space="preserve">The complaint was heard on due and proper notice to all parties on </w:t>
      </w:r>
      <w:r w:rsidR="003F3FEE">
        <w:rPr>
          <w:sz w:val="25"/>
          <w:szCs w:val="25"/>
        </w:rPr>
        <w:t>December 5</w:t>
      </w:r>
      <w:r w:rsidR="007755B4">
        <w:rPr>
          <w:sz w:val="25"/>
          <w:szCs w:val="25"/>
        </w:rPr>
        <w:t>, 2011</w:t>
      </w:r>
      <w:r>
        <w:rPr>
          <w:sz w:val="25"/>
          <w:szCs w:val="25"/>
        </w:rPr>
        <w:t xml:space="preserve">, in Olympia, Washington.  During the hearing, Staff presented the testimony of </w:t>
      </w:r>
      <w:r w:rsidR="003F3FEE">
        <w:rPr>
          <w:sz w:val="25"/>
          <w:szCs w:val="25"/>
        </w:rPr>
        <w:t>Rayne</w:t>
      </w:r>
      <w:r>
        <w:rPr>
          <w:sz w:val="25"/>
          <w:szCs w:val="25"/>
        </w:rPr>
        <w:t xml:space="preserve"> </w:t>
      </w:r>
      <w:r w:rsidR="003F3FEE">
        <w:rPr>
          <w:sz w:val="25"/>
          <w:szCs w:val="25"/>
        </w:rPr>
        <w:t>Pearson</w:t>
      </w:r>
      <w:r>
        <w:rPr>
          <w:sz w:val="25"/>
          <w:szCs w:val="25"/>
        </w:rPr>
        <w:t xml:space="preserve">, </w:t>
      </w:r>
      <w:r w:rsidR="008942CB">
        <w:rPr>
          <w:sz w:val="25"/>
          <w:szCs w:val="25"/>
        </w:rPr>
        <w:t xml:space="preserve">Compliance </w:t>
      </w:r>
      <w:r w:rsidR="00975439">
        <w:rPr>
          <w:sz w:val="25"/>
          <w:szCs w:val="25"/>
        </w:rPr>
        <w:t>Investigator</w:t>
      </w:r>
      <w:r w:rsidR="008942CB">
        <w:rPr>
          <w:sz w:val="25"/>
          <w:szCs w:val="25"/>
        </w:rPr>
        <w:t xml:space="preserve">.  </w:t>
      </w:r>
      <w:r w:rsidR="008C46F0">
        <w:rPr>
          <w:sz w:val="25"/>
          <w:szCs w:val="25"/>
        </w:rPr>
        <w:t>None of the telecommunications companies named in the complaint appeared or presented testimony.</w:t>
      </w:r>
    </w:p>
    <w:p w:rsidR="004F51CF" w:rsidRDefault="004F51CF" w:rsidP="004F51CF">
      <w:pPr>
        <w:pStyle w:val="FindingsConclusions"/>
        <w:numPr>
          <w:ilvl w:val="0"/>
          <w:numId w:val="0"/>
        </w:numPr>
        <w:spacing w:after="240" w:line="288" w:lineRule="auto"/>
        <w:ind w:left="360"/>
        <w:jc w:val="center"/>
        <w:rPr>
          <w:sz w:val="25"/>
          <w:szCs w:val="25"/>
        </w:rPr>
      </w:pPr>
      <w:r>
        <w:rPr>
          <w:b/>
          <w:sz w:val="25"/>
          <w:szCs w:val="25"/>
        </w:rPr>
        <w:t>DISCUSSION</w:t>
      </w:r>
      <w:r w:rsidR="00F71C86">
        <w:rPr>
          <w:b/>
          <w:sz w:val="25"/>
          <w:szCs w:val="25"/>
        </w:rPr>
        <w:t xml:space="preserve"> AND DECISION</w:t>
      </w:r>
    </w:p>
    <w:p w:rsidR="007832F0" w:rsidRPr="00C029D0" w:rsidRDefault="004F51CF" w:rsidP="00FE73C8">
      <w:pPr>
        <w:pStyle w:val="FindingsConclusions"/>
        <w:numPr>
          <w:ilvl w:val="0"/>
          <w:numId w:val="2"/>
        </w:numPr>
        <w:tabs>
          <w:tab w:val="clear" w:pos="720"/>
          <w:tab w:val="num" w:pos="0"/>
        </w:tabs>
        <w:spacing w:after="240" w:line="288" w:lineRule="auto"/>
        <w:rPr>
          <w:sz w:val="25"/>
          <w:szCs w:val="25"/>
        </w:rPr>
      </w:pPr>
      <w:r w:rsidRPr="004F51CF">
        <w:rPr>
          <w:b/>
          <w:sz w:val="25"/>
          <w:szCs w:val="25"/>
        </w:rPr>
        <w:t xml:space="preserve">Applicable Law.  </w:t>
      </w:r>
      <w:r w:rsidRPr="004F51CF">
        <w:rPr>
          <w:sz w:val="25"/>
          <w:szCs w:val="25"/>
        </w:rPr>
        <w:t xml:space="preserve">Every public service company operating in Washington is required to file an annual report that sets forth the company’s operations during the preceding year.  </w:t>
      </w:r>
      <w:r w:rsidRPr="00C029D0">
        <w:rPr>
          <w:sz w:val="25"/>
          <w:szCs w:val="25"/>
        </w:rPr>
        <w:t>RCW 80.04.080</w:t>
      </w:r>
      <w:r w:rsidRPr="004F51CF">
        <w:rPr>
          <w:i/>
          <w:sz w:val="25"/>
          <w:szCs w:val="25"/>
        </w:rPr>
        <w:t xml:space="preserve">.  </w:t>
      </w:r>
      <w:r w:rsidRPr="004F51CF">
        <w:rPr>
          <w:sz w:val="25"/>
          <w:szCs w:val="25"/>
        </w:rPr>
        <w:t>Ev</w:t>
      </w:r>
      <w:r w:rsidR="009B32BB" w:rsidRPr="004F51CF">
        <w:rPr>
          <w:sz w:val="25"/>
          <w:szCs w:val="25"/>
        </w:rPr>
        <w:t xml:space="preserve">ery public service company </w:t>
      </w:r>
      <w:r w:rsidR="00ED4DF0" w:rsidRPr="004F51CF">
        <w:rPr>
          <w:sz w:val="25"/>
          <w:szCs w:val="25"/>
        </w:rPr>
        <w:t xml:space="preserve">subject to regulation by the Commission </w:t>
      </w:r>
      <w:r w:rsidR="009B32BB" w:rsidRPr="004F51CF">
        <w:rPr>
          <w:sz w:val="25"/>
          <w:szCs w:val="25"/>
        </w:rPr>
        <w:t>must</w:t>
      </w:r>
      <w:r w:rsidRPr="004F51CF">
        <w:rPr>
          <w:sz w:val="25"/>
          <w:szCs w:val="25"/>
        </w:rPr>
        <w:t xml:space="preserve"> also </w:t>
      </w:r>
      <w:r w:rsidR="009B32BB" w:rsidRPr="004F51CF">
        <w:rPr>
          <w:sz w:val="25"/>
          <w:szCs w:val="25"/>
        </w:rPr>
        <w:t>pay a regulatory fee each year on or be</w:t>
      </w:r>
      <w:r w:rsidR="0068228D" w:rsidRPr="004F51CF">
        <w:rPr>
          <w:sz w:val="25"/>
          <w:szCs w:val="25"/>
        </w:rPr>
        <w:t>fore the date specified by the C</w:t>
      </w:r>
      <w:r w:rsidR="00C42173" w:rsidRPr="004F51CF">
        <w:rPr>
          <w:sz w:val="25"/>
          <w:szCs w:val="25"/>
        </w:rPr>
        <w:t xml:space="preserve">ommission.  </w:t>
      </w:r>
      <w:r w:rsidR="00C42173" w:rsidRPr="00C029D0">
        <w:rPr>
          <w:sz w:val="25"/>
          <w:szCs w:val="25"/>
        </w:rPr>
        <w:t>RCW 80.24.010</w:t>
      </w:r>
      <w:r w:rsidR="00E66A7F" w:rsidRPr="00F15899">
        <w:rPr>
          <w:sz w:val="25"/>
          <w:szCs w:val="25"/>
        </w:rPr>
        <w:t>.</w:t>
      </w:r>
      <w:r w:rsidRPr="004F51CF">
        <w:rPr>
          <w:i/>
          <w:sz w:val="25"/>
          <w:szCs w:val="25"/>
        </w:rPr>
        <w:t xml:space="preserve">  </w:t>
      </w:r>
      <w:r w:rsidRPr="004F51CF">
        <w:rPr>
          <w:sz w:val="25"/>
          <w:szCs w:val="25"/>
        </w:rPr>
        <w:t>Com</w:t>
      </w:r>
      <w:r w:rsidR="00147769" w:rsidRPr="004F51CF">
        <w:rPr>
          <w:sz w:val="25"/>
          <w:szCs w:val="25"/>
        </w:rPr>
        <w:t xml:space="preserve">mission rules require </w:t>
      </w:r>
      <w:r w:rsidR="00BA3D4F" w:rsidRPr="00D02D33">
        <w:rPr>
          <w:sz w:val="25"/>
          <w:szCs w:val="25"/>
        </w:rPr>
        <w:t xml:space="preserve">all </w:t>
      </w:r>
      <w:r w:rsidR="00147769" w:rsidRPr="00D02D33">
        <w:rPr>
          <w:sz w:val="25"/>
          <w:szCs w:val="25"/>
        </w:rPr>
        <w:t>t</w:t>
      </w:r>
      <w:r w:rsidR="000A3882" w:rsidRPr="00D02D33">
        <w:rPr>
          <w:sz w:val="25"/>
          <w:szCs w:val="25"/>
        </w:rPr>
        <w:t xml:space="preserve">elecommunications companies </w:t>
      </w:r>
      <w:r w:rsidR="00147769" w:rsidRPr="00D02D33">
        <w:rPr>
          <w:sz w:val="25"/>
          <w:szCs w:val="25"/>
        </w:rPr>
        <w:t>to</w:t>
      </w:r>
      <w:r w:rsidR="000A3882" w:rsidRPr="00D02D33">
        <w:rPr>
          <w:sz w:val="25"/>
          <w:szCs w:val="25"/>
        </w:rPr>
        <w:t xml:space="preserve"> file annual reports and pay regulatory fees by</w:t>
      </w:r>
      <w:r w:rsidR="00147769" w:rsidRPr="00D02D33">
        <w:rPr>
          <w:sz w:val="25"/>
          <w:szCs w:val="25"/>
        </w:rPr>
        <w:t xml:space="preserve"> Ma</w:t>
      </w:r>
      <w:r w:rsidR="00147769" w:rsidRPr="004F51CF">
        <w:rPr>
          <w:sz w:val="25"/>
          <w:szCs w:val="25"/>
        </w:rPr>
        <w:t>y 1</w:t>
      </w:r>
      <w:r w:rsidR="00147769" w:rsidRPr="00C029D0">
        <w:rPr>
          <w:sz w:val="25"/>
          <w:szCs w:val="25"/>
        </w:rPr>
        <w:t>.  WAC 480-120-382</w:t>
      </w:r>
      <w:r w:rsidR="00D92F62" w:rsidRPr="00816B52">
        <w:rPr>
          <w:sz w:val="25"/>
          <w:szCs w:val="25"/>
        </w:rPr>
        <w:t>.</w:t>
      </w:r>
      <w:r w:rsidRPr="004F51CF">
        <w:rPr>
          <w:sz w:val="25"/>
          <w:szCs w:val="25"/>
        </w:rPr>
        <w:t xml:space="preserve">  </w:t>
      </w:r>
      <w:r>
        <w:rPr>
          <w:sz w:val="25"/>
          <w:szCs w:val="25"/>
        </w:rPr>
        <w:t>T</w:t>
      </w:r>
      <w:r w:rsidR="00441C73" w:rsidRPr="004F51CF">
        <w:rPr>
          <w:sz w:val="25"/>
          <w:szCs w:val="25"/>
        </w:rPr>
        <w:t xml:space="preserve">he Commission may revoke the registration of a </w:t>
      </w:r>
      <w:r w:rsidR="00EC7BF3" w:rsidRPr="004F51CF">
        <w:rPr>
          <w:sz w:val="25"/>
          <w:szCs w:val="25"/>
        </w:rPr>
        <w:t>telecommunications</w:t>
      </w:r>
      <w:r w:rsidR="00EC7BF3">
        <w:rPr>
          <w:sz w:val="25"/>
          <w:szCs w:val="25"/>
        </w:rPr>
        <w:t xml:space="preserve"> </w:t>
      </w:r>
      <w:r w:rsidR="008D6E05" w:rsidRPr="004F51CF">
        <w:rPr>
          <w:sz w:val="25"/>
          <w:szCs w:val="25"/>
        </w:rPr>
        <w:t xml:space="preserve">company for </w:t>
      </w:r>
      <w:r w:rsidR="007F6934">
        <w:rPr>
          <w:sz w:val="25"/>
          <w:szCs w:val="25"/>
        </w:rPr>
        <w:t xml:space="preserve">good cause, which includes, but is not limited to the </w:t>
      </w:r>
      <w:r w:rsidR="008D6E05" w:rsidRPr="004F51CF">
        <w:rPr>
          <w:sz w:val="25"/>
          <w:szCs w:val="25"/>
        </w:rPr>
        <w:t>failure to file an</w:t>
      </w:r>
      <w:r w:rsidR="00441C73" w:rsidRPr="004F51CF">
        <w:rPr>
          <w:sz w:val="25"/>
          <w:szCs w:val="25"/>
        </w:rPr>
        <w:t xml:space="preserve"> annual report or pay regulatory fees.</w:t>
      </w:r>
      <w:r w:rsidR="00E01C8C" w:rsidRPr="004F51CF">
        <w:rPr>
          <w:sz w:val="25"/>
          <w:szCs w:val="25"/>
        </w:rPr>
        <w:t xml:space="preserve">  </w:t>
      </w:r>
      <w:r w:rsidR="00E01C8C" w:rsidRPr="00C029D0">
        <w:rPr>
          <w:sz w:val="25"/>
          <w:szCs w:val="25"/>
        </w:rPr>
        <w:t>WAC 480-121-060</w:t>
      </w:r>
      <w:r w:rsidR="00E01C8C" w:rsidRPr="00F15899">
        <w:rPr>
          <w:sz w:val="25"/>
          <w:szCs w:val="25"/>
        </w:rPr>
        <w:t>.</w:t>
      </w:r>
      <w:r w:rsidR="006929F5">
        <w:rPr>
          <w:i/>
          <w:sz w:val="25"/>
          <w:szCs w:val="25"/>
        </w:rPr>
        <w:t xml:space="preserve">  </w:t>
      </w:r>
      <w:r w:rsidR="006929F5">
        <w:rPr>
          <w:sz w:val="25"/>
          <w:szCs w:val="25"/>
        </w:rPr>
        <w:t xml:space="preserve">Any party </w:t>
      </w:r>
      <w:r w:rsidR="00816B52">
        <w:rPr>
          <w:sz w:val="25"/>
          <w:szCs w:val="25"/>
        </w:rPr>
        <w:t>that</w:t>
      </w:r>
      <w:r w:rsidR="006929F5">
        <w:rPr>
          <w:sz w:val="25"/>
          <w:szCs w:val="25"/>
        </w:rPr>
        <w:t xml:space="preserve"> fails to attend or participate in a hearing scheduled by the Commission may be held in default.  </w:t>
      </w:r>
      <w:r w:rsidR="006929F5" w:rsidRPr="00C029D0">
        <w:rPr>
          <w:sz w:val="25"/>
          <w:szCs w:val="25"/>
        </w:rPr>
        <w:t>RCW 34.05.440 and WAC 480-07-45</w:t>
      </w:r>
      <w:r w:rsidR="000D2935" w:rsidRPr="00C029D0">
        <w:rPr>
          <w:sz w:val="25"/>
          <w:szCs w:val="25"/>
        </w:rPr>
        <w:t>0.</w:t>
      </w:r>
    </w:p>
    <w:p w:rsidR="00F047A9" w:rsidRPr="00CB051A" w:rsidRDefault="00D92F62" w:rsidP="00CB051A">
      <w:pPr>
        <w:pStyle w:val="FindingsConclusions"/>
        <w:numPr>
          <w:ilvl w:val="0"/>
          <w:numId w:val="2"/>
        </w:numPr>
        <w:tabs>
          <w:tab w:val="clear" w:pos="720"/>
          <w:tab w:val="num" w:pos="0"/>
        </w:tabs>
        <w:spacing w:after="240" w:line="288" w:lineRule="auto"/>
        <w:rPr>
          <w:sz w:val="25"/>
          <w:szCs w:val="25"/>
        </w:rPr>
      </w:pPr>
      <w:r w:rsidRPr="008319AB">
        <w:rPr>
          <w:b/>
          <w:sz w:val="25"/>
          <w:szCs w:val="25"/>
        </w:rPr>
        <w:t xml:space="preserve">Motion to </w:t>
      </w:r>
      <w:r w:rsidRPr="00D02D33">
        <w:rPr>
          <w:b/>
          <w:sz w:val="25"/>
          <w:szCs w:val="25"/>
        </w:rPr>
        <w:t>Dismiss</w:t>
      </w:r>
      <w:r w:rsidR="0044602E" w:rsidRPr="00D02D33">
        <w:rPr>
          <w:b/>
          <w:sz w:val="25"/>
          <w:szCs w:val="25"/>
        </w:rPr>
        <w:t xml:space="preserve"> </w:t>
      </w:r>
      <w:r w:rsidR="007755B4" w:rsidRPr="00D02D33">
        <w:rPr>
          <w:b/>
          <w:sz w:val="25"/>
          <w:szCs w:val="25"/>
        </w:rPr>
        <w:t>–</w:t>
      </w:r>
      <w:r w:rsidR="0044602E" w:rsidRPr="00D02D33">
        <w:rPr>
          <w:b/>
          <w:sz w:val="25"/>
          <w:szCs w:val="25"/>
        </w:rPr>
        <w:t xml:space="preserve"> </w:t>
      </w:r>
      <w:r w:rsidR="00D078FE">
        <w:rPr>
          <w:b/>
          <w:sz w:val="25"/>
          <w:szCs w:val="25"/>
        </w:rPr>
        <w:t>Five</w:t>
      </w:r>
      <w:r w:rsidR="007755B4" w:rsidRPr="00D02D33">
        <w:rPr>
          <w:b/>
          <w:sz w:val="25"/>
          <w:szCs w:val="25"/>
        </w:rPr>
        <w:t xml:space="preserve"> Companies</w:t>
      </w:r>
      <w:r w:rsidR="00D02D33">
        <w:rPr>
          <w:b/>
          <w:sz w:val="25"/>
          <w:szCs w:val="25"/>
        </w:rPr>
        <w:t xml:space="preserve"> Now in Compliance</w:t>
      </w:r>
      <w:r w:rsidRPr="00D02D33">
        <w:rPr>
          <w:b/>
          <w:sz w:val="25"/>
          <w:szCs w:val="25"/>
        </w:rPr>
        <w:t>.</w:t>
      </w:r>
      <w:r w:rsidR="004F51CF" w:rsidRPr="00D02D33">
        <w:rPr>
          <w:b/>
          <w:sz w:val="25"/>
          <w:szCs w:val="25"/>
        </w:rPr>
        <w:t xml:space="preserve">  </w:t>
      </w:r>
      <w:r w:rsidRPr="00D02D33">
        <w:rPr>
          <w:sz w:val="25"/>
          <w:szCs w:val="25"/>
        </w:rPr>
        <w:t xml:space="preserve">At </w:t>
      </w:r>
      <w:r w:rsidR="00816B52">
        <w:rPr>
          <w:sz w:val="25"/>
          <w:szCs w:val="25"/>
        </w:rPr>
        <w:t xml:space="preserve">the </w:t>
      </w:r>
      <w:r w:rsidRPr="00D02D33">
        <w:rPr>
          <w:sz w:val="25"/>
          <w:szCs w:val="25"/>
        </w:rPr>
        <w:t xml:space="preserve">hearing, </w:t>
      </w:r>
      <w:r w:rsidR="007D7F5C" w:rsidRPr="00D02D33">
        <w:rPr>
          <w:sz w:val="25"/>
          <w:szCs w:val="25"/>
        </w:rPr>
        <w:t xml:space="preserve">Staff </w:t>
      </w:r>
      <w:r w:rsidRPr="00D02D33">
        <w:rPr>
          <w:sz w:val="25"/>
          <w:szCs w:val="25"/>
        </w:rPr>
        <w:t>moved to dismiss the complaint against</w:t>
      </w:r>
      <w:r w:rsidR="00C176CC" w:rsidRPr="00D02D33">
        <w:rPr>
          <w:sz w:val="25"/>
          <w:szCs w:val="25"/>
        </w:rPr>
        <w:t xml:space="preserve"> </w:t>
      </w:r>
      <w:r w:rsidR="00631995" w:rsidRPr="00D02D33">
        <w:rPr>
          <w:sz w:val="25"/>
          <w:szCs w:val="25"/>
        </w:rPr>
        <w:t xml:space="preserve">the following </w:t>
      </w:r>
      <w:r w:rsidR="00D078FE">
        <w:rPr>
          <w:sz w:val="25"/>
          <w:szCs w:val="25"/>
        </w:rPr>
        <w:t>five</w:t>
      </w:r>
      <w:r w:rsidR="007755B4" w:rsidRPr="00D02D33">
        <w:rPr>
          <w:sz w:val="25"/>
          <w:szCs w:val="25"/>
        </w:rPr>
        <w:t xml:space="preserve"> companies that had filed their annual reports for 20</w:t>
      </w:r>
      <w:r w:rsidR="00D078FE">
        <w:rPr>
          <w:sz w:val="25"/>
          <w:szCs w:val="25"/>
        </w:rPr>
        <w:t>10</w:t>
      </w:r>
      <w:r w:rsidR="007755B4" w:rsidRPr="00D02D33">
        <w:rPr>
          <w:sz w:val="25"/>
          <w:szCs w:val="25"/>
        </w:rPr>
        <w:t xml:space="preserve"> and pai</w:t>
      </w:r>
      <w:r w:rsidR="00D078FE">
        <w:rPr>
          <w:sz w:val="25"/>
          <w:szCs w:val="25"/>
        </w:rPr>
        <w:t xml:space="preserve">d their </w:t>
      </w:r>
      <w:r w:rsidR="00975439">
        <w:rPr>
          <w:sz w:val="25"/>
          <w:szCs w:val="25"/>
        </w:rPr>
        <w:t xml:space="preserve">outstanding </w:t>
      </w:r>
      <w:r w:rsidR="00D078FE">
        <w:rPr>
          <w:sz w:val="25"/>
          <w:szCs w:val="25"/>
        </w:rPr>
        <w:t>regulatory fees</w:t>
      </w:r>
      <w:r w:rsidR="007755B4" w:rsidRPr="00D02D33">
        <w:rPr>
          <w:sz w:val="25"/>
          <w:szCs w:val="25"/>
        </w:rPr>
        <w:t xml:space="preserve"> prior to the date of the hearing</w:t>
      </w:r>
      <w:r w:rsidR="00631995" w:rsidRPr="00D02D33">
        <w:rPr>
          <w:sz w:val="25"/>
          <w:szCs w:val="25"/>
        </w:rPr>
        <w:t xml:space="preserve">:  </w:t>
      </w:r>
      <w:r w:rsidR="00A535C8" w:rsidRPr="00CA6F5C">
        <w:rPr>
          <w:sz w:val="25"/>
          <w:szCs w:val="25"/>
        </w:rPr>
        <w:t>Centel Communications, Inc.</w:t>
      </w:r>
      <w:r w:rsidR="00A535C8">
        <w:rPr>
          <w:sz w:val="25"/>
          <w:szCs w:val="25"/>
        </w:rPr>
        <w:t xml:space="preserve"> (Centel)</w:t>
      </w:r>
      <w:r w:rsidR="00C73213">
        <w:rPr>
          <w:sz w:val="25"/>
          <w:szCs w:val="25"/>
        </w:rPr>
        <w:t xml:space="preserve">; </w:t>
      </w:r>
      <w:r w:rsidR="00A535C8" w:rsidRPr="00CA6F5C">
        <w:rPr>
          <w:sz w:val="25"/>
          <w:szCs w:val="25"/>
        </w:rPr>
        <w:t>Entelegent Solutions, Inc.</w:t>
      </w:r>
      <w:r w:rsidR="00A535C8">
        <w:rPr>
          <w:sz w:val="25"/>
          <w:szCs w:val="25"/>
        </w:rPr>
        <w:t xml:space="preserve"> (Entelegent)</w:t>
      </w:r>
      <w:r w:rsidR="00C73213">
        <w:rPr>
          <w:sz w:val="25"/>
          <w:szCs w:val="25"/>
        </w:rPr>
        <w:t>;</w:t>
      </w:r>
      <w:r w:rsidR="00A535C8" w:rsidRPr="00CA6F5C">
        <w:rPr>
          <w:sz w:val="25"/>
          <w:szCs w:val="25"/>
        </w:rPr>
        <w:t xml:space="preserve"> Group Six Communications</w:t>
      </w:r>
      <w:r w:rsidR="00A535C8">
        <w:rPr>
          <w:sz w:val="25"/>
          <w:szCs w:val="25"/>
        </w:rPr>
        <w:t xml:space="preserve"> (Group Six)</w:t>
      </w:r>
      <w:r w:rsidR="00C73213">
        <w:rPr>
          <w:sz w:val="25"/>
          <w:szCs w:val="25"/>
        </w:rPr>
        <w:t>;</w:t>
      </w:r>
      <w:r w:rsidR="00A535C8" w:rsidRPr="00A535C8">
        <w:rPr>
          <w:sz w:val="25"/>
          <w:szCs w:val="25"/>
        </w:rPr>
        <w:t xml:space="preserve"> </w:t>
      </w:r>
      <w:r w:rsidR="00A535C8" w:rsidRPr="00CA6F5C">
        <w:rPr>
          <w:sz w:val="25"/>
          <w:szCs w:val="25"/>
        </w:rPr>
        <w:t>Pacific Telecom Communications Group d/b/a Pacific Telecommunications Group</w:t>
      </w:r>
      <w:r w:rsidR="00A535C8">
        <w:rPr>
          <w:sz w:val="25"/>
          <w:szCs w:val="25"/>
        </w:rPr>
        <w:t xml:space="preserve"> Inc.</w:t>
      </w:r>
      <w:r w:rsidR="00A535C8" w:rsidRPr="00CA6F5C">
        <w:rPr>
          <w:sz w:val="25"/>
          <w:szCs w:val="25"/>
        </w:rPr>
        <w:t xml:space="preserve"> </w:t>
      </w:r>
      <w:r w:rsidR="00A535C8">
        <w:rPr>
          <w:sz w:val="25"/>
          <w:szCs w:val="25"/>
        </w:rPr>
        <w:t>(Pacific Telecommunications)</w:t>
      </w:r>
      <w:r w:rsidR="00C73213">
        <w:rPr>
          <w:sz w:val="25"/>
          <w:szCs w:val="25"/>
        </w:rPr>
        <w:t>;</w:t>
      </w:r>
      <w:r w:rsidR="0072282A">
        <w:rPr>
          <w:sz w:val="25"/>
          <w:szCs w:val="25"/>
        </w:rPr>
        <w:t xml:space="preserve"> </w:t>
      </w:r>
      <w:r w:rsidR="00A535C8">
        <w:rPr>
          <w:sz w:val="25"/>
          <w:szCs w:val="25"/>
        </w:rPr>
        <w:t xml:space="preserve">and </w:t>
      </w:r>
      <w:r w:rsidR="00A535C8" w:rsidRPr="00CA6F5C">
        <w:rPr>
          <w:sz w:val="25"/>
          <w:szCs w:val="25"/>
        </w:rPr>
        <w:t>Selec</w:t>
      </w:r>
      <w:r w:rsidR="00A535C8">
        <w:rPr>
          <w:sz w:val="25"/>
          <w:szCs w:val="25"/>
        </w:rPr>
        <w:t>T</w:t>
      </w:r>
      <w:r w:rsidR="00A535C8" w:rsidRPr="00CA6F5C">
        <w:rPr>
          <w:sz w:val="25"/>
          <w:szCs w:val="25"/>
        </w:rPr>
        <w:t>el, Inc.</w:t>
      </w:r>
      <w:r w:rsidR="00A535C8">
        <w:rPr>
          <w:sz w:val="25"/>
          <w:szCs w:val="25"/>
        </w:rPr>
        <w:t xml:space="preserve"> (SelecTel).</w:t>
      </w:r>
      <w:r w:rsidR="00BE74E6" w:rsidRPr="009847DF">
        <w:rPr>
          <w:rStyle w:val="FootnoteReference"/>
          <w:sz w:val="25"/>
          <w:szCs w:val="25"/>
        </w:rPr>
        <w:footnoteReference w:id="2"/>
      </w:r>
      <w:r w:rsidR="00BE74E6">
        <w:rPr>
          <w:sz w:val="25"/>
          <w:szCs w:val="25"/>
        </w:rPr>
        <w:t xml:space="preserve"> </w:t>
      </w:r>
      <w:r w:rsidR="007755B4">
        <w:rPr>
          <w:sz w:val="25"/>
          <w:szCs w:val="25"/>
        </w:rPr>
        <w:t xml:space="preserve"> </w:t>
      </w:r>
      <w:r w:rsidR="00CB051A">
        <w:rPr>
          <w:sz w:val="25"/>
          <w:szCs w:val="25"/>
        </w:rPr>
        <w:t>In accordance with WAC 480-07-495, the</w:t>
      </w:r>
      <w:r w:rsidR="00F047A9" w:rsidRPr="00CB051A">
        <w:rPr>
          <w:sz w:val="25"/>
          <w:szCs w:val="25"/>
        </w:rPr>
        <w:t xml:space="preserve"> Commission grants </w:t>
      </w:r>
      <w:r w:rsidR="00CB051A">
        <w:rPr>
          <w:sz w:val="25"/>
          <w:szCs w:val="25"/>
        </w:rPr>
        <w:t>this</w:t>
      </w:r>
      <w:r w:rsidR="007755B4">
        <w:rPr>
          <w:sz w:val="25"/>
          <w:szCs w:val="25"/>
        </w:rPr>
        <w:t xml:space="preserve"> request.</w:t>
      </w:r>
      <w:r w:rsidR="00A535C8">
        <w:rPr>
          <w:sz w:val="25"/>
          <w:szCs w:val="25"/>
        </w:rPr>
        <w:t xml:space="preserve"> </w:t>
      </w:r>
      <w:r w:rsidR="000E229B">
        <w:rPr>
          <w:sz w:val="25"/>
          <w:szCs w:val="25"/>
        </w:rPr>
        <w:t xml:space="preserve"> </w:t>
      </w:r>
      <w:r w:rsidR="00A535C8">
        <w:rPr>
          <w:sz w:val="25"/>
          <w:szCs w:val="25"/>
        </w:rPr>
        <w:t xml:space="preserve">In addition to the five companies </w:t>
      </w:r>
      <w:r w:rsidR="00A535C8">
        <w:rPr>
          <w:sz w:val="25"/>
          <w:szCs w:val="25"/>
        </w:rPr>
        <w:lastRenderedPageBreak/>
        <w:t xml:space="preserve">dismissed by the granting of Staff’s motion by the Commission, Staff </w:t>
      </w:r>
      <w:r w:rsidR="00D44731">
        <w:rPr>
          <w:sz w:val="25"/>
          <w:szCs w:val="25"/>
        </w:rPr>
        <w:t xml:space="preserve">for the record withdrew an allegation, alleged in error, in Paragraph 30 of the Complaint </w:t>
      </w:r>
      <w:r w:rsidR="00A535C8">
        <w:rPr>
          <w:sz w:val="25"/>
          <w:szCs w:val="25"/>
        </w:rPr>
        <w:t>ag</w:t>
      </w:r>
      <w:r w:rsidR="00D44731">
        <w:rPr>
          <w:sz w:val="25"/>
          <w:szCs w:val="25"/>
        </w:rPr>
        <w:t>a</w:t>
      </w:r>
      <w:r w:rsidR="00A535C8">
        <w:rPr>
          <w:sz w:val="25"/>
          <w:szCs w:val="25"/>
        </w:rPr>
        <w:t xml:space="preserve">inst </w:t>
      </w:r>
      <w:r w:rsidR="00D44731">
        <w:rPr>
          <w:sz w:val="25"/>
          <w:szCs w:val="25"/>
        </w:rPr>
        <w:t>Global Capacity Direct, LLC (Global Capacity), which was neither named as a respondent nor served.</w:t>
      </w:r>
    </w:p>
    <w:p w:rsidR="00F71C86" w:rsidRDefault="00F71C86" w:rsidP="00F71C86">
      <w:pPr>
        <w:pStyle w:val="FindingsConclusions"/>
        <w:numPr>
          <w:ilvl w:val="0"/>
          <w:numId w:val="2"/>
        </w:numPr>
        <w:tabs>
          <w:tab w:val="clear" w:pos="720"/>
          <w:tab w:val="num" w:pos="0"/>
        </w:tabs>
        <w:spacing w:after="240" w:line="288" w:lineRule="auto"/>
        <w:rPr>
          <w:sz w:val="25"/>
          <w:szCs w:val="25"/>
        </w:rPr>
      </w:pPr>
      <w:r>
        <w:rPr>
          <w:b/>
          <w:sz w:val="25"/>
          <w:szCs w:val="25"/>
        </w:rPr>
        <w:t xml:space="preserve">Default.  </w:t>
      </w:r>
      <w:r>
        <w:rPr>
          <w:sz w:val="25"/>
          <w:szCs w:val="25"/>
        </w:rPr>
        <w:t xml:space="preserve">With respect to the remaining telecommunications companies named in the complaint, Staff moved that they be held in default for failure to appear at </w:t>
      </w:r>
      <w:r w:rsidR="00D44731">
        <w:rPr>
          <w:sz w:val="25"/>
          <w:szCs w:val="25"/>
        </w:rPr>
        <w:t xml:space="preserve">the </w:t>
      </w:r>
      <w:r>
        <w:rPr>
          <w:sz w:val="25"/>
          <w:szCs w:val="25"/>
        </w:rPr>
        <w:t>hearing.</w:t>
      </w:r>
      <w:r w:rsidR="0044602E">
        <w:rPr>
          <w:sz w:val="25"/>
          <w:szCs w:val="25"/>
        </w:rPr>
        <w:t xml:space="preserve">  </w:t>
      </w:r>
      <w:r w:rsidR="009E6EFF">
        <w:rPr>
          <w:sz w:val="25"/>
          <w:szCs w:val="25"/>
        </w:rPr>
        <w:t xml:space="preserve">The record reflects that </w:t>
      </w:r>
      <w:r w:rsidR="00631995">
        <w:rPr>
          <w:sz w:val="25"/>
          <w:szCs w:val="25"/>
        </w:rPr>
        <w:t>all of these companies</w:t>
      </w:r>
      <w:r w:rsidR="009E6EFF">
        <w:rPr>
          <w:sz w:val="25"/>
          <w:szCs w:val="25"/>
        </w:rPr>
        <w:t xml:space="preserve"> </w:t>
      </w:r>
      <w:r w:rsidR="00D44731">
        <w:rPr>
          <w:sz w:val="25"/>
          <w:szCs w:val="25"/>
        </w:rPr>
        <w:t>were mailed notice</w:t>
      </w:r>
      <w:r w:rsidR="009E6EFF">
        <w:rPr>
          <w:sz w:val="25"/>
          <w:szCs w:val="25"/>
        </w:rPr>
        <w:t xml:space="preserve"> of the hearing by certified mail</w:t>
      </w:r>
      <w:r w:rsidR="00EA66A8">
        <w:rPr>
          <w:sz w:val="25"/>
          <w:szCs w:val="25"/>
        </w:rPr>
        <w:t xml:space="preserve"> </w:t>
      </w:r>
      <w:r w:rsidR="00631995">
        <w:rPr>
          <w:sz w:val="25"/>
          <w:szCs w:val="25"/>
        </w:rPr>
        <w:t xml:space="preserve">at their last known address </w:t>
      </w:r>
      <w:r w:rsidR="00EA66A8">
        <w:rPr>
          <w:sz w:val="25"/>
          <w:szCs w:val="25"/>
        </w:rPr>
        <w:t>and failed to appear or otherwise respond to the complaint</w:t>
      </w:r>
      <w:r w:rsidR="009E6EFF">
        <w:rPr>
          <w:sz w:val="25"/>
          <w:szCs w:val="25"/>
        </w:rPr>
        <w:t xml:space="preserve">.  </w:t>
      </w:r>
      <w:r w:rsidR="0044602E">
        <w:rPr>
          <w:sz w:val="25"/>
          <w:szCs w:val="25"/>
        </w:rPr>
        <w:t>T</w:t>
      </w:r>
      <w:r w:rsidR="00530FDA">
        <w:rPr>
          <w:sz w:val="25"/>
          <w:szCs w:val="25"/>
        </w:rPr>
        <w:t>he</w:t>
      </w:r>
      <w:r w:rsidR="009E6EFF">
        <w:rPr>
          <w:sz w:val="25"/>
          <w:szCs w:val="25"/>
        </w:rPr>
        <w:t>refore, the</w:t>
      </w:r>
      <w:r w:rsidR="00530FDA">
        <w:rPr>
          <w:sz w:val="25"/>
          <w:szCs w:val="25"/>
        </w:rPr>
        <w:t xml:space="preserve"> presiding ALJ granted </w:t>
      </w:r>
      <w:r w:rsidR="00EA66A8">
        <w:rPr>
          <w:sz w:val="25"/>
          <w:szCs w:val="25"/>
        </w:rPr>
        <w:t>the</w:t>
      </w:r>
      <w:r w:rsidR="00530FDA">
        <w:rPr>
          <w:sz w:val="25"/>
          <w:szCs w:val="25"/>
        </w:rPr>
        <w:t xml:space="preserve"> motion.</w:t>
      </w:r>
      <w:r>
        <w:rPr>
          <w:sz w:val="25"/>
          <w:szCs w:val="25"/>
        </w:rPr>
        <w:t xml:space="preserve">  </w:t>
      </w:r>
      <w:r w:rsidR="0044602E">
        <w:rPr>
          <w:sz w:val="25"/>
          <w:szCs w:val="25"/>
        </w:rPr>
        <w:t xml:space="preserve">Even so, </w:t>
      </w:r>
      <w:r>
        <w:rPr>
          <w:sz w:val="25"/>
          <w:szCs w:val="25"/>
        </w:rPr>
        <w:t xml:space="preserve">Staff requested that the Commission </w:t>
      </w:r>
      <w:r w:rsidR="00530FDA">
        <w:rPr>
          <w:sz w:val="25"/>
          <w:szCs w:val="25"/>
        </w:rPr>
        <w:t xml:space="preserve">hear and </w:t>
      </w:r>
      <w:r>
        <w:rPr>
          <w:sz w:val="25"/>
          <w:szCs w:val="25"/>
        </w:rPr>
        <w:t>dispose of the substantive issues</w:t>
      </w:r>
      <w:r w:rsidR="00530FDA">
        <w:rPr>
          <w:sz w:val="25"/>
          <w:szCs w:val="25"/>
        </w:rPr>
        <w:t xml:space="preserve"> brought</w:t>
      </w:r>
      <w:r>
        <w:rPr>
          <w:sz w:val="25"/>
          <w:szCs w:val="25"/>
        </w:rPr>
        <w:t xml:space="preserve"> in the complaint against these companies.</w:t>
      </w:r>
    </w:p>
    <w:p w:rsidR="00D02D33" w:rsidRDefault="00126419" w:rsidP="00126419">
      <w:pPr>
        <w:pStyle w:val="FindingsConclusions"/>
        <w:numPr>
          <w:ilvl w:val="0"/>
          <w:numId w:val="2"/>
        </w:numPr>
        <w:tabs>
          <w:tab w:val="clear" w:pos="720"/>
          <w:tab w:val="num" w:pos="0"/>
        </w:tabs>
        <w:spacing w:after="240" w:line="288" w:lineRule="auto"/>
        <w:rPr>
          <w:sz w:val="25"/>
          <w:szCs w:val="25"/>
        </w:rPr>
      </w:pPr>
      <w:r w:rsidRPr="00D02D33">
        <w:rPr>
          <w:b/>
          <w:sz w:val="25"/>
          <w:szCs w:val="25"/>
        </w:rPr>
        <w:t xml:space="preserve">Complaint.  </w:t>
      </w:r>
      <w:r w:rsidRPr="00D02D33">
        <w:rPr>
          <w:sz w:val="25"/>
          <w:szCs w:val="25"/>
        </w:rPr>
        <w:t xml:space="preserve">Ms. </w:t>
      </w:r>
      <w:r w:rsidR="00D44731">
        <w:rPr>
          <w:sz w:val="25"/>
          <w:szCs w:val="25"/>
        </w:rPr>
        <w:t>Rayne Pearson</w:t>
      </w:r>
      <w:r w:rsidRPr="00D02D33">
        <w:rPr>
          <w:sz w:val="25"/>
          <w:szCs w:val="25"/>
        </w:rPr>
        <w:t xml:space="preserve"> testified that the Financial Services Section of the Commission provides her with a list of all companies that are delinquent in filing their annual reports</w:t>
      </w:r>
      <w:r w:rsidR="00530FDA" w:rsidRPr="00D02D33">
        <w:rPr>
          <w:sz w:val="25"/>
          <w:szCs w:val="25"/>
        </w:rPr>
        <w:t xml:space="preserve"> or paying their regulatory fees</w:t>
      </w:r>
      <w:r w:rsidRPr="00D02D33">
        <w:rPr>
          <w:sz w:val="25"/>
          <w:szCs w:val="25"/>
        </w:rPr>
        <w:t xml:space="preserve">.  The list is generated by the </w:t>
      </w:r>
      <w:r w:rsidR="007F6934" w:rsidRPr="00D02D33">
        <w:rPr>
          <w:sz w:val="25"/>
          <w:szCs w:val="25"/>
        </w:rPr>
        <w:t xml:space="preserve">Commission’s </w:t>
      </w:r>
      <w:r w:rsidRPr="00D02D33">
        <w:rPr>
          <w:sz w:val="25"/>
          <w:szCs w:val="25"/>
        </w:rPr>
        <w:t xml:space="preserve">Annual </w:t>
      </w:r>
      <w:r w:rsidR="00EB4F1D" w:rsidRPr="00D02D33">
        <w:rPr>
          <w:sz w:val="25"/>
          <w:szCs w:val="25"/>
        </w:rPr>
        <w:t>R</w:t>
      </w:r>
      <w:r w:rsidRPr="00D02D33">
        <w:rPr>
          <w:sz w:val="25"/>
          <w:szCs w:val="25"/>
        </w:rPr>
        <w:t xml:space="preserve">eport Tracking System (ARTS).  Ms. </w:t>
      </w:r>
      <w:r w:rsidR="00D44731">
        <w:rPr>
          <w:sz w:val="25"/>
          <w:szCs w:val="25"/>
        </w:rPr>
        <w:t>Pearson</w:t>
      </w:r>
      <w:r w:rsidRPr="00D02D33">
        <w:rPr>
          <w:sz w:val="25"/>
          <w:szCs w:val="25"/>
        </w:rPr>
        <w:t xml:space="preserve"> reviewed ARTS </w:t>
      </w:r>
      <w:r w:rsidR="007F6934" w:rsidRPr="00D02D33">
        <w:rPr>
          <w:sz w:val="25"/>
          <w:szCs w:val="25"/>
        </w:rPr>
        <w:t xml:space="preserve">data </w:t>
      </w:r>
      <w:r w:rsidRPr="00D02D33">
        <w:rPr>
          <w:sz w:val="25"/>
          <w:szCs w:val="25"/>
        </w:rPr>
        <w:t xml:space="preserve">for each company named in the complaint </w:t>
      </w:r>
      <w:r w:rsidR="00D158F4" w:rsidRPr="00D02D33">
        <w:rPr>
          <w:sz w:val="25"/>
          <w:szCs w:val="25"/>
        </w:rPr>
        <w:t xml:space="preserve">as late as </w:t>
      </w:r>
      <w:r w:rsidRPr="00D02D33">
        <w:rPr>
          <w:sz w:val="25"/>
          <w:szCs w:val="25"/>
        </w:rPr>
        <w:t>the morning of the hearing</w:t>
      </w:r>
      <w:r w:rsidR="00D158F4" w:rsidRPr="00D02D33">
        <w:rPr>
          <w:sz w:val="25"/>
          <w:szCs w:val="25"/>
        </w:rPr>
        <w:t xml:space="preserve">, </w:t>
      </w:r>
      <w:r w:rsidR="007551DB">
        <w:rPr>
          <w:sz w:val="25"/>
          <w:szCs w:val="25"/>
        </w:rPr>
        <w:t>December 5</w:t>
      </w:r>
      <w:r w:rsidR="00631995" w:rsidRPr="00D02D33">
        <w:rPr>
          <w:sz w:val="25"/>
          <w:szCs w:val="25"/>
        </w:rPr>
        <w:t>, 2011</w:t>
      </w:r>
      <w:r w:rsidR="00530FDA" w:rsidRPr="00D02D33">
        <w:rPr>
          <w:sz w:val="25"/>
          <w:szCs w:val="25"/>
        </w:rPr>
        <w:t xml:space="preserve">, and determined that </w:t>
      </w:r>
      <w:r w:rsidR="00BE74E6" w:rsidRPr="00D02D33">
        <w:rPr>
          <w:sz w:val="25"/>
          <w:szCs w:val="25"/>
        </w:rPr>
        <w:t xml:space="preserve">none of the </w:t>
      </w:r>
      <w:r w:rsidR="007551DB">
        <w:rPr>
          <w:sz w:val="25"/>
          <w:szCs w:val="25"/>
        </w:rPr>
        <w:t>fourteen</w:t>
      </w:r>
      <w:r w:rsidR="00BE74E6" w:rsidRPr="00D02D33">
        <w:rPr>
          <w:sz w:val="25"/>
          <w:szCs w:val="25"/>
        </w:rPr>
        <w:t xml:space="preserve"> remaining companies named in the complaint</w:t>
      </w:r>
      <w:r w:rsidR="00530FDA" w:rsidRPr="00D02D33">
        <w:rPr>
          <w:sz w:val="25"/>
          <w:szCs w:val="25"/>
        </w:rPr>
        <w:t xml:space="preserve"> had </w:t>
      </w:r>
      <w:r w:rsidR="007551DB">
        <w:rPr>
          <w:sz w:val="25"/>
          <w:szCs w:val="25"/>
        </w:rPr>
        <w:t xml:space="preserve">filed their annual reports for 2010 or </w:t>
      </w:r>
      <w:r w:rsidR="00530FDA" w:rsidRPr="00D02D33">
        <w:rPr>
          <w:sz w:val="25"/>
          <w:szCs w:val="25"/>
        </w:rPr>
        <w:t xml:space="preserve">paid their outstanding annual </w:t>
      </w:r>
      <w:r w:rsidR="007551DB">
        <w:rPr>
          <w:sz w:val="25"/>
          <w:szCs w:val="25"/>
        </w:rPr>
        <w:t>fees</w:t>
      </w:r>
      <w:r w:rsidRPr="00D02D33">
        <w:rPr>
          <w:sz w:val="25"/>
          <w:szCs w:val="25"/>
        </w:rPr>
        <w:t>.</w:t>
      </w:r>
    </w:p>
    <w:p w:rsidR="00D158F4" w:rsidRPr="00D02D33" w:rsidRDefault="007551DB" w:rsidP="00126419">
      <w:pPr>
        <w:pStyle w:val="FindingsConclusions"/>
        <w:numPr>
          <w:ilvl w:val="0"/>
          <w:numId w:val="2"/>
        </w:numPr>
        <w:tabs>
          <w:tab w:val="clear" w:pos="720"/>
          <w:tab w:val="num" w:pos="0"/>
        </w:tabs>
        <w:spacing w:after="240" w:line="288" w:lineRule="auto"/>
        <w:rPr>
          <w:sz w:val="25"/>
          <w:szCs w:val="25"/>
        </w:rPr>
      </w:pPr>
      <w:r w:rsidRPr="00CA6F5C">
        <w:rPr>
          <w:sz w:val="25"/>
          <w:szCs w:val="25"/>
        </w:rPr>
        <w:t>Affordable Voice Communications, Inc.</w:t>
      </w:r>
      <w:r>
        <w:rPr>
          <w:sz w:val="25"/>
          <w:szCs w:val="25"/>
        </w:rPr>
        <w:t xml:space="preserve">  Affordable Voice </w:t>
      </w:r>
      <w:r w:rsidR="00D158F4" w:rsidRPr="00D02D33">
        <w:rPr>
          <w:sz w:val="25"/>
          <w:szCs w:val="25"/>
        </w:rPr>
        <w:t xml:space="preserve">is a public service company as defined </w:t>
      </w:r>
      <w:r w:rsidR="00EC7BF3" w:rsidRPr="00D02D33">
        <w:rPr>
          <w:sz w:val="25"/>
          <w:szCs w:val="25"/>
        </w:rPr>
        <w:t>in RCW </w:t>
      </w:r>
      <w:r w:rsidR="00D158F4" w:rsidRPr="00D02D33">
        <w:rPr>
          <w:sz w:val="25"/>
          <w:szCs w:val="25"/>
        </w:rPr>
        <w:t xml:space="preserve">80.04.010.  </w:t>
      </w:r>
      <w:r>
        <w:rPr>
          <w:sz w:val="25"/>
          <w:szCs w:val="25"/>
        </w:rPr>
        <w:t xml:space="preserve">Affordable Voice </w:t>
      </w:r>
      <w:r w:rsidR="00D158F4" w:rsidRPr="00D02D33">
        <w:rPr>
          <w:sz w:val="25"/>
          <w:szCs w:val="25"/>
        </w:rPr>
        <w:t>provides telecommunications services in Washington for compensation and is registered under RCW 80.36 and WAC 480-121</w:t>
      </w:r>
      <w:r w:rsidR="007F6934" w:rsidRPr="00D02D33">
        <w:rPr>
          <w:sz w:val="25"/>
          <w:szCs w:val="25"/>
        </w:rPr>
        <w:t xml:space="preserve"> as a </w:t>
      </w:r>
      <w:r w:rsidR="00EC7BF3" w:rsidRPr="00D02D33">
        <w:rPr>
          <w:sz w:val="25"/>
          <w:szCs w:val="25"/>
        </w:rPr>
        <w:t xml:space="preserve">telecommunications </w:t>
      </w:r>
      <w:r w:rsidR="007F6934" w:rsidRPr="00D02D33">
        <w:rPr>
          <w:sz w:val="25"/>
          <w:szCs w:val="25"/>
        </w:rPr>
        <w:t>company</w:t>
      </w:r>
      <w:r w:rsidR="00D158F4" w:rsidRPr="00D02D33">
        <w:rPr>
          <w:sz w:val="25"/>
          <w:szCs w:val="25"/>
        </w:rPr>
        <w:t xml:space="preserve">.  </w:t>
      </w:r>
      <w:r w:rsidR="006F022D">
        <w:rPr>
          <w:sz w:val="25"/>
          <w:szCs w:val="25"/>
        </w:rPr>
        <w:t xml:space="preserve">As such and pursuant to WAC 480-120-382, </w:t>
      </w:r>
      <w:r>
        <w:rPr>
          <w:sz w:val="25"/>
          <w:szCs w:val="25"/>
        </w:rPr>
        <w:t>Affordable Voice</w:t>
      </w:r>
      <w:r w:rsidR="00A75711" w:rsidRPr="00D02D33">
        <w:rPr>
          <w:sz w:val="25"/>
          <w:szCs w:val="25"/>
        </w:rPr>
        <w:t xml:space="preserve"> is required to submit annual reports to the Commission and pay regulatory fees.  </w:t>
      </w:r>
      <w:r w:rsidR="00816B52">
        <w:rPr>
          <w:sz w:val="25"/>
          <w:szCs w:val="25"/>
        </w:rPr>
        <w:t>A review of</w:t>
      </w:r>
      <w:r w:rsidR="00D158F4" w:rsidRPr="00D02D33">
        <w:rPr>
          <w:sz w:val="25"/>
          <w:szCs w:val="25"/>
        </w:rPr>
        <w:t xml:space="preserve"> the Commission’s files and records</w:t>
      </w:r>
      <w:r w:rsidR="00816B52">
        <w:rPr>
          <w:sz w:val="25"/>
          <w:szCs w:val="25"/>
        </w:rPr>
        <w:t xml:space="preserve"> shows</w:t>
      </w:r>
      <w:r w:rsidR="00D158F4" w:rsidRPr="00D02D33">
        <w:rPr>
          <w:sz w:val="25"/>
          <w:szCs w:val="25"/>
        </w:rPr>
        <w:t xml:space="preserve"> that </w:t>
      </w:r>
      <w:r>
        <w:rPr>
          <w:sz w:val="25"/>
          <w:szCs w:val="25"/>
        </w:rPr>
        <w:t>Affordable Voice</w:t>
      </w:r>
      <w:r w:rsidRPr="00D02D33">
        <w:rPr>
          <w:sz w:val="25"/>
          <w:szCs w:val="25"/>
        </w:rPr>
        <w:t xml:space="preserve"> </w:t>
      </w:r>
      <w:r w:rsidR="00D158F4" w:rsidRPr="00D02D33">
        <w:rPr>
          <w:sz w:val="25"/>
          <w:szCs w:val="25"/>
        </w:rPr>
        <w:t xml:space="preserve">failed to </w:t>
      </w:r>
      <w:r w:rsidR="009E6EFF" w:rsidRPr="00D02D33">
        <w:rPr>
          <w:sz w:val="25"/>
          <w:szCs w:val="25"/>
        </w:rPr>
        <w:t xml:space="preserve">timely </w:t>
      </w:r>
      <w:r w:rsidR="00A75711" w:rsidRPr="00D02D33">
        <w:rPr>
          <w:sz w:val="25"/>
          <w:szCs w:val="25"/>
        </w:rPr>
        <w:t xml:space="preserve">file its annual report due on May 1, </w:t>
      </w:r>
      <w:r w:rsidR="00BE74E6" w:rsidRPr="00D02D33">
        <w:rPr>
          <w:sz w:val="25"/>
          <w:szCs w:val="25"/>
        </w:rPr>
        <w:t>201</w:t>
      </w:r>
      <w:r>
        <w:rPr>
          <w:sz w:val="25"/>
          <w:szCs w:val="25"/>
        </w:rPr>
        <w:t>1</w:t>
      </w:r>
      <w:r w:rsidR="00A75711" w:rsidRPr="00D02D33">
        <w:rPr>
          <w:sz w:val="25"/>
          <w:szCs w:val="25"/>
        </w:rPr>
        <w:t xml:space="preserve">, and failed to </w:t>
      </w:r>
      <w:r w:rsidR="00D158F4" w:rsidRPr="00D02D33">
        <w:rPr>
          <w:sz w:val="25"/>
          <w:szCs w:val="25"/>
        </w:rPr>
        <w:t xml:space="preserve">pay </w:t>
      </w:r>
      <w:r w:rsidR="00BE74E6" w:rsidRPr="00D02D33">
        <w:rPr>
          <w:sz w:val="25"/>
          <w:szCs w:val="25"/>
        </w:rPr>
        <w:t>it</w:t>
      </w:r>
      <w:r>
        <w:rPr>
          <w:sz w:val="25"/>
          <w:szCs w:val="25"/>
        </w:rPr>
        <w:t>s</w:t>
      </w:r>
      <w:r w:rsidR="00BE74E6" w:rsidRPr="00D02D33">
        <w:rPr>
          <w:sz w:val="25"/>
          <w:szCs w:val="25"/>
        </w:rPr>
        <w:t xml:space="preserve"> regulatory fees</w:t>
      </w:r>
      <w:r w:rsidR="00A75711" w:rsidRPr="00D02D33">
        <w:rPr>
          <w:sz w:val="25"/>
          <w:szCs w:val="25"/>
        </w:rPr>
        <w:t xml:space="preserve">.  </w:t>
      </w:r>
      <w:r w:rsidR="00EB7F77" w:rsidRPr="00D02D33">
        <w:rPr>
          <w:sz w:val="25"/>
          <w:szCs w:val="25"/>
        </w:rPr>
        <w:t xml:space="preserve">Moreover, </w:t>
      </w:r>
      <w:r>
        <w:rPr>
          <w:sz w:val="25"/>
          <w:szCs w:val="25"/>
        </w:rPr>
        <w:t xml:space="preserve">Affordable Voice </w:t>
      </w:r>
      <w:r w:rsidR="00EB7F77" w:rsidRPr="00D02D33">
        <w:rPr>
          <w:sz w:val="25"/>
          <w:szCs w:val="25"/>
        </w:rPr>
        <w:t xml:space="preserve">failed to appear at the time and place scheduled for hearing in this matter and is in default.  </w:t>
      </w:r>
      <w:r w:rsidR="000B1EFE" w:rsidRPr="00D02D33">
        <w:rPr>
          <w:sz w:val="25"/>
          <w:szCs w:val="25"/>
        </w:rPr>
        <w:t xml:space="preserve">Accordingly, </w:t>
      </w:r>
      <w:r w:rsidR="00C3646A">
        <w:rPr>
          <w:sz w:val="25"/>
          <w:szCs w:val="25"/>
        </w:rPr>
        <w:t>Affordable Voice’</w:t>
      </w:r>
      <w:r w:rsidR="00D02D33">
        <w:rPr>
          <w:sz w:val="25"/>
          <w:szCs w:val="25"/>
        </w:rPr>
        <w:t>s</w:t>
      </w:r>
      <w:r w:rsidR="000B1EFE" w:rsidRPr="00D02D33">
        <w:rPr>
          <w:sz w:val="25"/>
          <w:szCs w:val="25"/>
        </w:rPr>
        <w:t xml:space="preserve"> </w:t>
      </w:r>
      <w:r w:rsidR="000D2935">
        <w:rPr>
          <w:sz w:val="25"/>
          <w:szCs w:val="25"/>
        </w:rPr>
        <w:t>registration should be revoked.</w:t>
      </w:r>
    </w:p>
    <w:p w:rsidR="008E1C61" w:rsidRDefault="00173CBB" w:rsidP="008E1C61">
      <w:pPr>
        <w:pStyle w:val="FindingsConclusions"/>
        <w:numPr>
          <w:ilvl w:val="0"/>
          <w:numId w:val="2"/>
        </w:numPr>
        <w:tabs>
          <w:tab w:val="clear" w:pos="720"/>
          <w:tab w:val="num" w:pos="0"/>
        </w:tabs>
        <w:spacing w:after="240" w:line="288" w:lineRule="auto"/>
        <w:rPr>
          <w:sz w:val="25"/>
          <w:szCs w:val="25"/>
        </w:rPr>
      </w:pPr>
      <w:r w:rsidRPr="00CA6F5C">
        <w:rPr>
          <w:sz w:val="25"/>
          <w:szCs w:val="25"/>
        </w:rPr>
        <w:t>American Cyber Corporation d/b/a Discount Plus</w:t>
      </w:r>
      <w:r>
        <w:rPr>
          <w:sz w:val="25"/>
          <w:szCs w:val="25"/>
        </w:rPr>
        <w:t>.</w:t>
      </w:r>
      <w:r w:rsidR="000E229B">
        <w:rPr>
          <w:sz w:val="25"/>
          <w:szCs w:val="25"/>
        </w:rPr>
        <w:t xml:space="preserve"> </w:t>
      </w:r>
      <w:r>
        <w:rPr>
          <w:sz w:val="25"/>
          <w:szCs w:val="25"/>
        </w:rPr>
        <w:t xml:space="preserve"> Discount Plus </w:t>
      </w:r>
      <w:r w:rsidR="008E1C61">
        <w:rPr>
          <w:sz w:val="25"/>
          <w:szCs w:val="25"/>
        </w:rPr>
        <w:t>is a public service com</w:t>
      </w:r>
      <w:r w:rsidR="00D02D33">
        <w:rPr>
          <w:sz w:val="25"/>
          <w:szCs w:val="25"/>
        </w:rPr>
        <w:t>pany as defined in RCW </w:t>
      </w:r>
      <w:r w:rsidR="008E1C61">
        <w:rPr>
          <w:sz w:val="25"/>
          <w:szCs w:val="25"/>
        </w:rPr>
        <w:t xml:space="preserve">80.04.010.  </w:t>
      </w:r>
      <w:r>
        <w:rPr>
          <w:sz w:val="25"/>
          <w:szCs w:val="25"/>
        </w:rPr>
        <w:t xml:space="preserve">Discount Plus </w:t>
      </w:r>
      <w:r w:rsidR="008E1C61">
        <w:rPr>
          <w:sz w:val="25"/>
          <w:szCs w:val="25"/>
        </w:rPr>
        <w:t xml:space="preserve">provides telecommunications services in Washington for compensation and is registered under RCW 80.36 and WAC </w:t>
      </w:r>
      <w:r w:rsidR="008E1C61">
        <w:rPr>
          <w:sz w:val="25"/>
          <w:szCs w:val="25"/>
        </w:rPr>
        <w:lastRenderedPageBreak/>
        <w:t>480-121</w:t>
      </w:r>
      <w:r w:rsidR="007F6934">
        <w:rPr>
          <w:sz w:val="25"/>
          <w:szCs w:val="25"/>
        </w:rPr>
        <w:t xml:space="preserve"> as a </w:t>
      </w:r>
      <w:r w:rsidR="00EC7BF3">
        <w:rPr>
          <w:sz w:val="25"/>
          <w:szCs w:val="25"/>
        </w:rPr>
        <w:t xml:space="preserve">telecommunications </w:t>
      </w:r>
      <w:r w:rsidR="007F6934">
        <w:rPr>
          <w:sz w:val="25"/>
          <w:szCs w:val="25"/>
        </w:rPr>
        <w:t>company</w:t>
      </w:r>
      <w:r w:rsidR="008E1C61">
        <w:rPr>
          <w:sz w:val="25"/>
          <w:szCs w:val="25"/>
        </w:rPr>
        <w:t xml:space="preserve">.  </w:t>
      </w:r>
      <w:r w:rsidR="00856837">
        <w:rPr>
          <w:sz w:val="25"/>
          <w:szCs w:val="25"/>
        </w:rPr>
        <w:t>A</w:t>
      </w:r>
      <w:r w:rsidR="006F022D">
        <w:rPr>
          <w:sz w:val="25"/>
          <w:szCs w:val="25"/>
        </w:rPr>
        <w:t>s such and pursuant</w:t>
      </w:r>
      <w:r w:rsidR="00856837">
        <w:rPr>
          <w:sz w:val="25"/>
          <w:szCs w:val="25"/>
        </w:rPr>
        <w:t xml:space="preserve"> to WAC 480-120-382, </w:t>
      </w:r>
      <w:r>
        <w:rPr>
          <w:sz w:val="25"/>
          <w:szCs w:val="25"/>
        </w:rPr>
        <w:t xml:space="preserve">Discount Plus </w:t>
      </w:r>
      <w:r w:rsidR="00856837">
        <w:rPr>
          <w:sz w:val="25"/>
          <w:szCs w:val="25"/>
        </w:rPr>
        <w:t xml:space="preserve">is required to file annual reports and pay regulatory fees.  </w:t>
      </w:r>
      <w:r w:rsidR="00816B52">
        <w:rPr>
          <w:sz w:val="25"/>
          <w:szCs w:val="25"/>
        </w:rPr>
        <w:t>A review of</w:t>
      </w:r>
      <w:r w:rsidR="009E6EFF" w:rsidRPr="00056657">
        <w:rPr>
          <w:sz w:val="25"/>
          <w:szCs w:val="25"/>
        </w:rPr>
        <w:t xml:space="preserve"> the Commission’s files and records</w:t>
      </w:r>
      <w:r w:rsidR="00816B52">
        <w:rPr>
          <w:sz w:val="25"/>
          <w:szCs w:val="25"/>
        </w:rPr>
        <w:t xml:space="preserve"> shows</w:t>
      </w:r>
      <w:r w:rsidR="009E6EFF" w:rsidRPr="00056657">
        <w:rPr>
          <w:sz w:val="25"/>
          <w:szCs w:val="25"/>
        </w:rPr>
        <w:t xml:space="preserve"> that </w:t>
      </w:r>
      <w:r>
        <w:rPr>
          <w:sz w:val="25"/>
          <w:szCs w:val="25"/>
        </w:rPr>
        <w:t xml:space="preserve">Discount Plus </w:t>
      </w:r>
      <w:r w:rsidR="00BE74E6" w:rsidRPr="00056657">
        <w:rPr>
          <w:sz w:val="25"/>
          <w:szCs w:val="25"/>
        </w:rPr>
        <w:t xml:space="preserve">failed to </w:t>
      </w:r>
      <w:r w:rsidR="00BE74E6">
        <w:rPr>
          <w:sz w:val="25"/>
          <w:szCs w:val="25"/>
        </w:rPr>
        <w:t xml:space="preserve">timely </w:t>
      </w:r>
      <w:r w:rsidR="00BE74E6" w:rsidRPr="00056657">
        <w:rPr>
          <w:sz w:val="25"/>
          <w:szCs w:val="25"/>
        </w:rPr>
        <w:t xml:space="preserve">file its annual report due on May 1, </w:t>
      </w:r>
      <w:r w:rsidR="00BE74E6">
        <w:rPr>
          <w:sz w:val="25"/>
          <w:szCs w:val="25"/>
        </w:rPr>
        <w:t>201</w:t>
      </w:r>
      <w:r>
        <w:rPr>
          <w:sz w:val="25"/>
          <w:szCs w:val="25"/>
        </w:rPr>
        <w:t>1</w:t>
      </w:r>
      <w:r w:rsidR="00BE74E6" w:rsidRPr="00056657">
        <w:rPr>
          <w:sz w:val="25"/>
          <w:szCs w:val="25"/>
        </w:rPr>
        <w:t xml:space="preserve">, and failed to pay </w:t>
      </w:r>
      <w:r w:rsidR="00BE74E6">
        <w:rPr>
          <w:sz w:val="25"/>
          <w:szCs w:val="25"/>
        </w:rPr>
        <w:t>it regulatory fees</w:t>
      </w:r>
      <w:r w:rsidR="008E1C61">
        <w:rPr>
          <w:sz w:val="25"/>
          <w:szCs w:val="25"/>
        </w:rPr>
        <w:t xml:space="preserve">.  </w:t>
      </w:r>
      <w:r>
        <w:rPr>
          <w:sz w:val="25"/>
          <w:szCs w:val="25"/>
        </w:rPr>
        <w:t xml:space="preserve">Discount Plus </w:t>
      </w:r>
      <w:r w:rsidR="004107E5">
        <w:rPr>
          <w:sz w:val="25"/>
          <w:szCs w:val="25"/>
        </w:rPr>
        <w:t xml:space="preserve">also failed to appear at the time and place scheduled for hearing in this matter and is in default.  Accordingly, </w:t>
      </w:r>
      <w:r>
        <w:rPr>
          <w:sz w:val="25"/>
          <w:szCs w:val="25"/>
        </w:rPr>
        <w:t>Discount Plus</w:t>
      </w:r>
      <w:r w:rsidR="00D02D33">
        <w:rPr>
          <w:sz w:val="25"/>
          <w:szCs w:val="25"/>
        </w:rPr>
        <w:t xml:space="preserve">’s </w:t>
      </w:r>
      <w:r w:rsidR="00856837">
        <w:rPr>
          <w:sz w:val="25"/>
          <w:szCs w:val="25"/>
        </w:rPr>
        <w:t xml:space="preserve">registration should be </w:t>
      </w:r>
      <w:r w:rsidR="00D02D33">
        <w:rPr>
          <w:sz w:val="25"/>
          <w:szCs w:val="25"/>
        </w:rPr>
        <w:t>revoked.</w:t>
      </w:r>
    </w:p>
    <w:p w:rsidR="00D02D33" w:rsidRDefault="00173CBB" w:rsidP="00D02D33">
      <w:pPr>
        <w:pStyle w:val="FindingsConclusions"/>
        <w:numPr>
          <w:ilvl w:val="0"/>
          <w:numId w:val="2"/>
        </w:numPr>
        <w:tabs>
          <w:tab w:val="clear" w:pos="720"/>
          <w:tab w:val="num" w:pos="0"/>
        </w:tabs>
        <w:spacing w:after="240" w:line="288" w:lineRule="auto"/>
        <w:rPr>
          <w:sz w:val="25"/>
          <w:szCs w:val="25"/>
        </w:rPr>
      </w:pPr>
      <w:r w:rsidRPr="00CA6F5C">
        <w:rPr>
          <w:sz w:val="25"/>
          <w:szCs w:val="25"/>
        </w:rPr>
        <w:t>American</w:t>
      </w:r>
      <w:r w:rsidRPr="00CA6F5C">
        <w:rPr>
          <w:caps/>
          <w:sz w:val="25"/>
          <w:szCs w:val="25"/>
        </w:rPr>
        <w:t xml:space="preserve"> </w:t>
      </w:r>
      <w:r w:rsidRPr="00CA6F5C">
        <w:rPr>
          <w:sz w:val="25"/>
          <w:szCs w:val="25"/>
        </w:rPr>
        <w:t>Dial Tone, Inc.</w:t>
      </w:r>
      <w:r>
        <w:rPr>
          <w:sz w:val="25"/>
          <w:szCs w:val="25"/>
        </w:rPr>
        <w:t xml:space="preserve">  American Dial Tone </w:t>
      </w:r>
      <w:r w:rsidR="00D02D33">
        <w:rPr>
          <w:sz w:val="25"/>
          <w:szCs w:val="25"/>
        </w:rPr>
        <w:t xml:space="preserve">is a public service company as defined in RCW 80.04.010.  </w:t>
      </w:r>
      <w:r>
        <w:rPr>
          <w:sz w:val="25"/>
          <w:szCs w:val="25"/>
        </w:rPr>
        <w:t xml:space="preserve">American Dial Tone </w:t>
      </w:r>
      <w:r w:rsidR="00D02D33">
        <w:rPr>
          <w:sz w:val="25"/>
          <w:szCs w:val="25"/>
        </w:rPr>
        <w:t>provides telecommunications services in Washington for compensation and is registered under RCW 80.36 and WAC 480-121 as a telecommunications company.  A</w:t>
      </w:r>
      <w:r w:rsidR="006F022D">
        <w:rPr>
          <w:sz w:val="25"/>
          <w:szCs w:val="25"/>
        </w:rPr>
        <w:t>s such and pursuant</w:t>
      </w:r>
      <w:r w:rsidR="00D02D33">
        <w:rPr>
          <w:sz w:val="25"/>
          <w:szCs w:val="25"/>
        </w:rPr>
        <w:t xml:space="preserve"> to WAC 480-120-382, </w:t>
      </w:r>
      <w:r>
        <w:rPr>
          <w:sz w:val="25"/>
          <w:szCs w:val="25"/>
        </w:rPr>
        <w:t xml:space="preserve">American Dial Tone is </w:t>
      </w:r>
      <w:r w:rsidR="00D02D33">
        <w:rPr>
          <w:sz w:val="25"/>
          <w:szCs w:val="25"/>
        </w:rPr>
        <w:t xml:space="preserve">required to file annual reports and pay regulatory fees.  </w:t>
      </w:r>
      <w:r w:rsidR="00816B52">
        <w:rPr>
          <w:sz w:val="25"/>
          <w:szCs w:val="25"/>
        </w:rPr>
        <w:t>A review of</w:t>
      </w:r>
      <w:r w:rsidR="00D02D33" w:rsidRPr="00056657">
        <w:rPr>
          <w:sz w:val="25"/>
          <w:szCs w:val="25"/>
        </w:rPr>
        <w:t xml:space="preserve"> the Commission’s files and records</w:t>
      </w:r>
      <w:r w:rsidR="00816B52">
        <w:rPr>
          <w:sz w:val="25"/>
          <w:szCs w:val="25"/>
        </w:rPr>
        <w:t xml:space="preserve"> shows</w:t>
      </w:r>
      <w:r w:rsidR="00D02D33" w:rsidRPr="00056657">
        <w:rPr>
          <w:sz w:val="25"/>
          <w:szCs w:val="25"/>
        </w:rPr>
        <w:t xml:space="preserve"> that </w:t>
      </w:r>
      <w:r>
        <w:rPr>
          <w:sz w:val="25"/>
          <w:szCs w:val="25"/>
        </w:rPr>
        <w:t xml:space="preserve">American Dial Tone </w:t>
      </w:r>
      <w:r w:rsidR="00D02D33" w:rsidRPr="00056657">
        <w:rPr>
          <w:sz w:val="25"/>
          <w:szCs w:val="25"/>
        </w:rPr>
        <w:t xml:space="preserve">failed to </w:t>
      </w:r>
      <w:r w:rsidR="00D02D33">
        <w:rPr>
          <w:sz w:val="25"/>
          <w:szCs w:val="25"/>
        </w:rPr>
        <w:t xml:space="preserve">timely </w:t>
      </w:r>
      <w:r w:rsidR="00D02D33" w:rsidRPr="00056657">
        <w:rPr>
          <w:sz w:val="25"/>
          <w:szCs w:val="25"/>
        </w:rPr>
        <w:t xml:space="preserve">file its annual report due on May 1, </w:t>
      </w:r>
      <w:r w:rsidR="00D02D33">
        <w:rPr>
          <w:sz w:val="25"/>
          <w:szCs w:val="25"/>
        </w:rPr>
        <w:t>201</w:t>
      </w:r>
      <w:r>
        <w:rPr>
          <w:sz w:val="25"/>
          <w:szCs w:val="25"/>
        </w:rPr>
        <w:t>1</w:t>
      </w:r>
      <w:r w:rsidR="00D02D33" w:rsidRPr="00056657">
        <w:rPr>
          <w:sz w:val="25"/>
          <w:szCs w:val="25"/>
        </w:rPr>
        <w:t xml:space="preserve">, and failed to pay </w:t>
      </w:r>
      <w:r w:rsidR="00D02D33">
        <w:rPr>
          <w:sz w:val="25"/>
          <w:szCs w:val="25"/>
        </w:rPr>
        <w:t xml:space="preserve">it regulatory fees.  </w:t>
      </w:r>
      <w:r>
        <w:rPr>
          <w:sz w:val="25"/>
          <w:szCs w:val="25"/>
        </w:rPr>
        <w:t xml:space="preserve">American Dial Tone </w:t>
      </w:r>
      <w:r w:rsidR="00D02D33">
        <w:rPr>
          <w:sz w:val="25"/>
          <w:szCs w:val="25"/>
        </w:rPr>
        <w:t xml:space="preserve">also failed to appear at the time and place scheduled for hearing in this matter and is in default.  Accordingly, </w:t>
      </w:r>
      <w:r>
        <w:rPr>
          <w:sz w:val="25"/>
          <w:szCs w:val="25"/>
        </w:rPr>
        <w:t>American Dial Tone</w:t>
      </w:r>
      <w:r w:rsidR="00D02D33">
        <w:rPr>
          <w:sz w:val="25"/>
          <w:szCs w:val="25"/>
        </w:rPr>
        <w:t xml:space="preserve">’s registration should be </w:t>
      </w:r>
      <w:r w:rsidR="00263E44">
        <w:rPr>
          <w:sz w:val="25"/>
          <w:szCs w:val="25"/>
        </w:rPr>
        <w:t>revoked.</w:t>
      </w:r>
    </w:p>
    <w:p w:rsidR="00263E44" w:rsidRDefault="00173CBB" w:rsidP="00263E44">
      <w:pPr>
        <w:pStyle w:val="FindingsConclusions"/>
        <w:numPr>
          <w:ilvl w:val="0"/>
          <w:numId w:val="2"/>
        </w:numPr>
        <w:tabs>
          <w:tab w:val="clear" w:pos="720"/>
          <w:tab w:val="num" w:pos="0"/>
        </w:tabs>
        <w:spacing w:after="240" w:line="288" w:lineRule="auto"/>
        <w:rPr>
          <w:sz w:val="25"/>
          <w:szCs w:val="25"/>
        </w:rPr>
      </w:pPr>
      <w:r w:rsidRPr="00CA6F5C">
        <w:rPr>
          <w:sz w:val="25"/>
          <w:szCs w:val="25"/>
        </w:rPr>
        <w:t>American Fiber Network, Inc.</w:t>
      </w:r>
      <w:r>
        <w:rPr>
          <w:sz w:val="25"/>
          <w:szCs w:val="25"/>
        </w:rPr>
        <w:t xml:space="preserve">  American Fiber Network</w:t>
      </w:r>
      <w:r w:rsidR="00263E44">
        <w:rPr>
          <w:sz w:val="25"/>
          <w:szCs w:val="25"/>
        </w:rPr>
        <w:t xml:space="preserve"> is a public service company as defined in RCW 80.04.010.  </w:t>
      </w:r>
      <w:r>
        <w:rPr>
          <w:sz w:val="25"/>
          <w:szCs w:val="25"/>
        </w:rPr>
        <w:t xml:space="preserve">American Fiber Network </w:t>
      </w:r>
      <w:r w:rsidR="00263E44">
        <w:rPr>
          <w:sz w:val="25"/>
          <w:szCs w:val="25"/>
        </w:rPr>
        <w:t>provides telecommunications services in Washington for compensation and is registered under RCW 80.36 and WAC 480-121 as a telecommunications company.  A</w:t>
      </w:r>
      <w:r w:rsidR="006F022D">
        <w:rPr>
          <w:sz w:val="25"/>
          <w:szCs w:val="25"/>
        </w:rPr>
        <w:t>s such and pursuant</w:t>
      </w:r>
      <w:r w:rsidR="00263E44">
        <w:rPr>
          <w:sz w:val="25"/>
          <w:szCs w:val="25"/>
        </w:rPr>
        <w:t xml:space="preserve"> to WAC 480-120-382, </w:t>
      </w:r>
      <w:r>
        <w:rPr>
          <w:sz w:val="25"/>
          <w:szCs w:val="25"/>
        </w:rPr>
        <w:t xml:space="preserve">American Fiber Network </w:t>
      </w:r>
      <w:r w:rsidR="00263E44">
        <w:rPr>
          <w:sz w:val="25"/>
          <w:szCs w:val="25"/>
        </w:rPr>
        <w:t xml:space="preserve">is required to file annual reports and pay regulatory fees.  </w:t>
      </w:r>
      <w:r w:rsidR="00816B52">
        <w:rPr>
          <w:sz w:val="25"/>
          <w:szCs w:val="25"/>
        </w:rPr>
        <w:t>A review of</w:t>
      </w:r>
      <w:r w:rsidR="00263E44" w:rsidRPr="00056657">
        <w:rPr>
          <w:sz w:val="25"/>
          <w:szCs w:val="25"/>
        </w:rPr>
        <w:t xml:space="preserve"> the Commission’s files and records</w:t>
      </w:r>
      <w:r w:rsidR="00816B52">
        <w:rPr>
          <w:sz w:val="25"/>
          <w:szCs w:val="25"/>
        </w:rPr>
        <w:t xml:space="preserve"> shows</w:t>
      </w:r>
      <w:r w:rsidR="00263E44" w:rsidRPr="00056657">
        <w:rPr>
          <w:sz w:val="25"/>
          <w:szCs w:val="25"/>
        </w:rPr>
        <w:t xml:space="preserve"> that </w:t>
      </w:r>
      <w:r>
        <w:rPr>
          <w:sz w:val="25"/>
          <w:szCs w:val="25"/>
        </w:rPr>
        <w:t xml:space="preserve">American Fiber Network </w:t>
      </w:r>
      <w:r w:rsidR="00263E44" w:rsidRPr="00056657">
        <w:rPr>
          <w:sz w:val="25"/>
          <w:szCs w:val="25"/>
        </w:rPr>
        <w:t xml:space="preserve">failed to </w:t>
      </w:r>
      <w:r w:rsidR="00263E44">
        <w:rPr>
          <w:sz w:val="25"/>
          <w:szCs w:val="25"/>
        </w:rPr>
        <w:t xml:space="preserve">timely </w:t>
      </w:r>
      <w:r w:rsidR="00263E44" w:rsidRPr="00056657">
        <w:rPr>
          <w:sz w:val="25"/>
          <w:szCs w:val="25"/>
        </w:rPr>
        <w:t xml:space="preserve">file its annual report due on May 1, </w:t>
      </w:r>
      <w:r w:rsidR="00263E44">
        <w:rPr>
          <w:sz w:val="25"/>
          <w:szCs w:val="25"/>
        </w:rPr>
        <w:t>201</w:t>
      </w:r>
      <w:r>
        <w:rPr>
          <w:sz w:val="25"/>
          <w:szCs w:val="25"/>
        </w:rPr>
        <w:t>1</w:t>
      </w:r>
      <w:r w:rsidR="00263E44" w:rsidRPr="00056657">
        <w:rPr>
          <w:sz w:val="25"/>
          <w:szCs w:val="25"/>
        </w:rPr>
        <w:t xml:space="preserve">, and failed to pay </w:t>
      </w:r>
      <w:r w:rsidR="00263E44">
        <w:rPr>
          <w:sz w:val="25"/>
          <w:szCs w:val="25"/>
        </w:rPr>
        <w:t xml:space="preserve">it regulatory fees.  </w:t>
      </w:r>
      <w:r>
        <w:rPr>
          <w:sz w:val="25"/>
          <w:szCs w:val="25"/>
        </w:rPr>
        <w:t xml:space="preserve">American Fiber Network </w:t>
      </w:r>
      <w:r w:rsidR="00263E44">
        <w:rPr>
          <w:sz w:val="25"/>
          <w:szCs w:val="25"/>
        </w:rPr>
        <w:t xml:space="preserve">also failed to appear at the time and place scheduled for hearing in this matter and is in default.  Accordingly, </w:t>
      </w:r>
      <w:r>
        <w:rPr>
          <w:sz w:val="25"/>
          <w:szCs w:val="25"/>
        </w:rPr>
        <w:t>American Fiber Network</w:t>
      </w:r>
      <w:r w:rsidR="00263E44">
        <w:rPr>
          <w:sz w:val="25"/>
          <w:szCs w:val="25"/>
        </w:rPr>
        <w:t xml:space="preserve">’s </w:t>
      </w:r>
      <w:r w:rsidR="000D2935">
        <w:rPr>
          <w:sz w:val="25"/>
          <w:szCs w:val="25"/>
        </w:rPr>
        <w:t>registration should be revoked.</w:t>
      </w:r>
    </w:p>
    <w:p w:rsidR="00263E44" w:rsidRDefault="00173CBB" w:rsidP="00263E44">
      <w:pPr>
        <w:pStyle w:val="FindingsConclusions"/>
        <w:numPr>
          <w:ilvl w:val="0"/>
          <w:numId w:val="2"/>
        </w:numPr>
        <w:tabs>
          <w:tab w:val="clear" w:pos="720"/>
          <w:tab w:val="num" w:pos="0"/>
        </w:tabs>
        <w:spacing w:after="240" w:line="288" w:lineRule="auto"/>
        <w:rPr>
          <w:sz w:val="25"/>
          <w:szCs w:val="25"/>
        </w:rPr>
      </w:pPr>
      <w:r w:rsidRPr="00CA6F5C">
        <w:rPr>
          <w:sz w:val="25"/>
          <w:szCs w:val="25"/>
        </w:rPr>
        <w:t>Atlas Networks, LLC</w:t>
      </w:r>
      <w:r>
        <w:rPr>
          <w:sz w:val="25"/>
          <w:szCs w:val="25"/>
        </w:rPr>
        <w:t xml:space="preserve">.  </w:t>
      </w:r>
      <w:r w:rsidRPr="00CA6F5C">
        <w:rPr>
          <w:sz w:val="25"/>
          <w:szCs w:val="25"/>
        </w:rPr>
        <w:t xml:space="preserve">Atlas </w:t>
      </w:r>
      <w:r w:rsidR="00263E44">
        <w:rPr>
          <w:sz w:val="25"/>
          <w:szCs w:val="25"/>
        </w:rPr>
        <w:t xml:space="preserve">is a public service company as defined in RCW 80.04.010.  </w:t>
      </w:r>
      <w:r w:rsidRPr="00CA6F5C">
        <w:rPr>
          <w:sz w:val="25"/>
          <w:szCs w:val="25"/>
        </w:rPr>
        <w:t>Atlas</w:t>
      </w:r>
      <w:r>
        <w:rPr>
          <w:sz w:val="25"/>
          <w:szCs w:val="25"/>
        </w:rPr>
        <w:t xml:space="preserve"> </w:t>
      </w:r>
      <w:r w:rsidR="00263E44">
        <w:rPr>
          <w:sz w:val="25"/>
          <w:szCs w:val="25"/>
        </w:rPr>
        <w:t>provides telecommunications services in Washington for compensation and is registered under RCW 80.36 and WAC 480-121 as a telecommunications company.  A</w:t>
      </w:r>
      <w:r w:rsidR="006F022D">
        <w:rPr>
          <w:sz w:val="25"/>
          <w:szCs w:val="25"/>
        </w:rPr>
        <w:t>s such and pursuant</w:t>
      </w:r>
      <w:r w:rsidR="00263E44">
        <w:rPr>
          <w:sz w:val="25"/>
          <w:szCs w:val="25"/>
        </w:rPr>
        <w:t xml:space="preserve"> to WAC 480-120-382, </w:t>
      </w:r>
      <w:r w:rsidRPr="00CA6F5C">
        <w:rPr>
          <w:sz w:val="25"/>
          <w:szCs w:val="25"/>
        </w:rPr>
        <w:t>Atlas</w:t>
      </w:r>
      <w:r>
        <w:rPr>
          <w:sz w:val="25"/>
          <w:szCs w:val="25"/>
        </w:rPr>
        <w:t xml:space="preserve"> </w:t>
      </w:r>
      <w:r w:rsidR="00263E44">
        <w:rPr>
          <w:sz w:val="25"/>
          <w:szCs w:val="25"/>
        </w:rPr>
        <w:t xml:space="preserve">is required to file annual reports and pay regulatory fees.  </w:t>
      </w:r>
      <w:r w:rsidR="00816B52">
        <w:rPr>
          <w:sz w:val="25"/>
          <w:szCs w:val="25"/>
        </w:rPr>
        <w:t>A review of</w:t>
      </w:r>
      <w:r w:rsidR="00263E44" w:rsidRPr="00056657">
        <w:rPr>
          <w:sz w:val="25"/>
          <w:szCs w:val="25"/>
        </w:rPr>
        <w:t xml:space="preserve"> the Commission’s files and records</w:t>
      </w:r>
      <w:r w:rsidR="00816B52">
        <w:rPr>
          <w:sz w:val="25"/>
          <w:szCs w:val="25"/>
        </w:rPr>
        <w:t xml:space="preserve"> shows</w:t>
      </w:r>
      <w:r w:rsidR="00263E44" w:rsidRPr="00056657">
        <w:rPr>
          <w:sz w:val="25"/>
          <w:szCs w:val="25"/>
        </w:rPr>
        <w:t xml:space="preserve"> that </w:t>
      </w:r>
      <w:r w:rsidRPr="00CA6F5C">
        <w:rPr>
          <w:sz w:val="25"/>
          <w:szCs w:val="25"/>
        </w:rPr>
        <w:t>Atlas</w:t>
      </w:r>
      <w:r>
        <w:rPr>
          <w:sz w:val="25"/>
          <w:szCs w:val="25"/>
        </w:rPr>
        <w:t xml:space="preserve"> </w:t>
      </w:r>
      <w:r w:rsidR="00263E44" w:rsidRPr="00056657">
        <w:rPr>
          <w:sz w:val="25"/>
          <w:szCs w:val="25"/>
        </w:rPr>
        <w:t xml:space="preserve">failed to </w:t>
      </w:r>
      <w:r w:rsidR="00263E44">
        <w:rPr>
          <w:sz w:val="25"/>
          <w:szCs w:val="25"/>
        </w:rPr>
        <w:t xml:space="preserve">timely </w:t>
      </w:r>
      <w:r w:rsidR="00263E44" w:rsidRPr="00056657">
        <w:rPr>
          <w:sz w:val="25"/>
          <w:szCs w:val="25"/>
        </w:rPr>
        <w:t xml:space="preserve">file its annual report due on May 1, </w:t>
      </w:r>
      <w:r w:rsidR="00263E44">
        <w:rPr>
          <w:sz w:val="25"/>
          <w:szCs w:val="25"/>
        </w:rPr>
        <w:t>201</w:t>
      </w:r>
      <w:r>
        <w:rPr>
          <w:sz w:val="25"/>
          <w:szCs w:val="25"/>
        </w:rPr>
        <w:t>1</w:t>
      </w:r>
      <w:r w:rsidR="00263E44" w:rsidRPr="00056657">
        <w:rPr>
          <w:sz w:val="25"/>
          <w:szCs w:val="25"/>
        </w:rPr>
        <w:t xml:space="preserve">, and failed to pay </w:t>
      </w:r>
      <w:r w:rsidR="00263E44">
        <w:rPr>
          <w:sz w:val="25"/>
          <w:szCs w:val="25"/>
        </w:rPr>
        <w:t xml:space="preserve">it regulatory </w:t>
      </w:r>
      <w:r w:rsidR="00263E44">
        <w:rPr>
          <w:sz w:val="25"/>
          <w:szCs w:val="25"/>
        </w:rPr>
        <w:lastRenderedPageBreak/>
        <w:t xml:space="preserve">fees.  </w:t>
      </w:r>
      <w:r w:rsidRPr="00CA6F5C">
        <w:rPr>
          <w:sz w:val="25"/>
          <w:szCs w:val="25"/>
        </w:rPr>
        <w:t>Atlas</w:t>
      </w:r>
      <w:r>
        <w:rPr>
          <w:sz w:val="25"/>
          <w:szCs w:val="25"/>
        </w:rPr>
        <w:t xml:space="preserve"> </w:t>
      </w:r>
      <w:r w:rsidR="00263E44">
        <w:rPr>
          <w:sz w:val="25"/>
          <w:szCs w:val="25"/>
        </w:rPr>
        <w:t xml:space="preserve">also failed to appear at the time and place scheduled for hearing in this matter and is in default.  Accordingly, </w:t>
      </w:r>
      <w:r w:rsidRPr="00CA6F5C">
        <w:rPr>
          <w:sz w:val="25"/>
          <w:szCs w:val="25"/>
        </w:rPr>
        <w:t>Atlas</w:t>
      </w:r>
      <w:r w:rsidR="00263E44">
        <w:rPr>
          <w:sz w:val="25"/>
          <w:szCs w:val="25"/>
        </w:rPr>
        <w:t xml:space="preserve">’s </w:t>
      </w:r>
      <w:r w:rsidR="000D2935">
        <w:rPr>
          <w:sz w:val="25"/>
          <w:szCs w:val="25"/>
        </w:rPr>
        <w:t>registration should be revoked.</w:t>
      </w:r>
    </w:p>
    <w:p w:rsidR="00263E44" w:rsidRDefault="007B1F19" w:rsidP="00263E44">
      <w:pPr>
        <w:pStyle w:val="FindingsConclusions"/>
        <w:numPr>
          <w:ilvl w:val="0"/>
          <w:numId w:val="2"/>
        </w:numPr>
        <w:tabs>
          <w:tab w:val="clear" w:pos="720"/>
          <w:tab w:val="num" w:pos="0"/>
        </w:tabs>
        <w:spacing w:after="240" w:line="288" w:lineRule="auto"/>
        <w:rPr>
          <w:sz w:val="25"/>
          <w:szCs w:val="25"/>
        </w:rPr>
      </w:pPr>
      <w:r w:rsidRPr="00CA6F5C">
        <w:rPr>
          <w:sz w:val="25"/>
          <w:szCs w:val="25"/>
        </w:rPr>
        <w:t>BLC Management</w:t>
      </w:r>
      <w:r w:rsidR="000E229B">
        <w:rPr>
          <w:sz w:val="25"/>
          <w:szCs w:val="25"/>
        </w:rPr>
        <w:t>,</w:t>
      </w:r>
      <w:r w:rsidRPr="00CA6F5C">
        <w:rPr>
          <w:sz w:val="25"/>
          <w:szCs w:val="25"/>
        </w:rPr>
        <w:t xml:space="preserve"> LLC d/b/a Angles Communications Solutions</w:t>
      </w:r>
      <w:r>
        <w:rPr>
          <w:sz w:val="25"/>
          <w:szCs w:val="25"/>
        </w:rPr>
        <w:t xml:space="preserve">.  Angles </w:t>
      </w:r>
      <w:r w:rsidR="00263E44">
        <w:rPr>
          <w:sz w:val="25"/>
          <w:szCs w:val="25"/>
        </w:rPr>
        <w:t xml:space="preserve">is a public service company as defined in RCW 80.04.010.  </w:t>
      </w:r>
      <w:r>
        <w:rPr>
          <w:sz w:val="25"/>
          <w:szCs w:val="25"/>
        </w:rPr>
        <w:t xml:space="preserve">Angles </w:t>
      </w:r>
      <w:r w:rsidR="00263E44">
        <w:rPr>
          <w:sz w:val="25"/>
          <w:szCs w:val="25"/>
        </w:rPr>
        <w:t>provides telecommunications services in Washington for compensation and is registered under RCW 80.36 and WAC 480-121 as a telecommunications company.  A</w:t>
      </w:r>
      <w:r w:rsidR="006F022D">
        <w:rPr>
          <w:sz w:val="25"/>
          <w:szCs w:val="25"/>
        </w:rPr>
        <w:t>s such and pursuant</w:t>
      </w:r>
      <w:r w:rsidR="00263E44">
        <w:rPr>
          <w:sz w:val="25"/>
          <w:szCs w:val="25"/>
        </w:rPr>
        <w:t xml:space="preserve"> to WAC 480-120-382, </w:t>
      </w:r>
      <w:r>
        <w:rPr>
          <w:sz w:val="25"/>
          <w:szCs w:val="25"/>
        </w:rPr>
        <w:t xml:space="preserve">Angles </w:t>
      </w:r>
      <w:r w:rsidR="00263E44">
        <w:rPr>
          <w:sz w:val="25"/>
          <w:szCs w:val="25"/>
        </w:rPr>
        <w:t xml:space="preserve">is required to file annual reports and pay regulatory fees.  </w:t>
      </w:r>
      <w:r w:rsidR="00816B52">
        <w:rPr>
          <w:sz w:val="25"/>
          <w:szCs w:val="25"/>
        </w:rPr>
        <w:t>A review of</w:t>
      </w:r>
      <w:r w:rsidR="00263E44" w:rsidRPr="00056657">
        <w:rPr>
          <w:sz w:val="25"/>
          <w:szCs w:val="25"/>
        </w:rPr>
        <w:t xml:space="preserve"> the Commission’s files and records</w:t>
      </w:r>
      <w:r w:rsidR="00816B52">
        <w:rPr>
          <w:sz w:val="25"/>
          <w:szCs w:val="25"/>
        </w:rPr>
        <w:t xml:space="preserve"> shows</w:t>
      </w:r>
      <w:r w:rsidR="00263E44" w:rsidRPr="00056657">
        <w:rPr>
          <w:sz w:val="25"/>
          <w:szCs w:val="25"/>
        </w:rPr>
        <w:t xml:space="preserve"> that </w:t>
      </w:r>
      <w:r>
        <w:rPr>
          <w:sz w:val="25"/>
          <w:szCs w:val="25"/>
        </w:rPr>
        <w:t xml:space="preserve">Angles </w:t>
      </w:r>
      <w:r w:rsidR="00263E44" w:rsidRPr="00056657">
        <w:rPr>
          <w:sz w:val="25"/>
          <w:szCs w:val="25"/>
        </w:rPr>
        <w:t xml:space="preserve">failed to </w:t>
      </w:r>
      <w:r w:rsidR="00263E44">
        <w:rPr>
          <w:sz w:val="25"/>
          <w:szCs w:val="25"/>
        </w:rPr>
        <w:t xml:space="preserve">timely </w:t>
      </w:r>
      <w:r w:rsidR="00263E44" w:rsidRPr="00056657">
        <w:rPr>
          <w:sz w:val="25"/>
          <w:szCs w:val="25"/>
        </w:rPr>
        <w:t xml:space="preserve">file its annual report due on May 1, </w:t>
      </w:r>
      <w:r w:rsidR="00263E44">
        <w:rPr>
          <w:sz w:val="25"/>
          <w:szCs w:val="25"/>
        </w:rPr>
        <w:t>201</w:t>
      </w:r>
      <w:r>
        <w:rPr>
          <w:sz w:val="25"/>
          <w:szCs w:val="25"/>
        </w:rPr>
        <w:t>1</w:t>
      </w:r>
      <w:r w:rsidR="00263E44" w:rsidRPr="00056657">
        <w:rPr>
          <w:sz w:val="25"/>
          <w:szCs w:val="25"/>
        </w:rPr>
        <w:t xml:space="preserve">, and failed to pay </w:t>
      </w:r>
      <w:r w:rsidR="00263E44">
        <w:rPr>
          <w:sz w:val="25"/>
          <w:szCs w:val="25"/>
        </w:rPr>
        <w:t xml:space="preserve">it regulatory fees.  </w:t>
      </w:r>
      <w:r>
        <w:rPr>
          <w:sz w:val="25"/>
          <w:szCs w:val="25"/>
        </w:rPr>
        <w:t xml:space="preserve">Angles </w:t>
      </w:r>
      <w:r w:rsidR="00263E44">
        <w:rPr>
          <w:sz w:val="25"/>
          <w:szCs w:val="25"/>
        </w:rPr>
        <w:t xml:space="preserve">also failed to appear at the time and place scheduled for hearing in this matter and is in default.  Accordingly, </w:t>
      </w:r>
      <w:r>
        <w:rPr>
          <w:sz w:val="25"/>
          <w:szCs w:val="25"/>
        </w:rPr>
        <w:t>Angles</w:t>
      </w:r>
      <w:r w:rsidR="00263E44">
        <w:rPr>
          <w:sz w:val="25"/>
          <w:szCs w:val="25"/>
        </w:rPr>
        <w:t xml:space="preserve">’s </w:t>
      </w:r>
      <w:r w:rsidR="000D2935">
        <w:rPr>
          <w:sz w:val="25"/>
          <w:szCs w:val="25"/>
        </w:rPr>
        <w:t>registration should be revoked.</w:t>
      </w:r>
    </w:p>
    <w:p w:rsidR="00263E44" w:rsidRDefault="007B1F19" w:rsidP="00263E44">
      <w:pPr>
        <w:pStyle w:val="FindingsConclusions"/>
        <w:numPr>
          <w:ilvl w:val="0"/>
          <w:numId w:val="2"/>
        </w:numPr>
        <w:tabs>
          <w:tab w:val="clear" w:pos="720"/>
          <w:tab w:val="num" w:pos="0"/>
        </w:tabs>
        <w:spacing w:after="240" w:line="288" w:lineRule="auto"/>
        <w:rPr>
          <w:sz w:val="25"/>
          <w:szCs w:val="25"/>
        </w:rPr>
      </w:pPr>
      <w:r w:rsidRPr="00CA6F5C">
        <w:rPr>
          <w:sz w:val="25"/>
          <w:szCs w:val="25"/>
        </w:rPr>
        <w:t>Coleman Enterprises, Inc. d/b/a/ Local Long Distance</w:t>
      </w:r>
      <w:r>
        <w:rPr>
          <w:sz w:val="25"/>
          <w:szCs w:val="25"/>
        </w:rPr>
        <w:t xml:space="preserve">.  Local Long Distance </w:t>
      </w:r>
      <w:r w:rsidR="00263E44">
        <w:rPr>
          <w:sz w:val="25"/>
          <w:szCs w:val="25"/>
        </w:rPr>
        <w:t xml:space="preserve">is a public service company as defined in RCW 80.04.010.  </w:t>
      </w:r>
      <w:r>
        <w:rPr>
          <w:sz w:val="25"/>
          <w:szCs w:val="25"/>
        </w:rPr>
        <w:t xml:space="preserve">Local Long Distance </w:t>
      </w:r>
      <w:r w:rsidR="00263E44">
        <w:rPr>
          <w:sz w:val="25"/>
          <w:szCs w:val="25"/>
        </w:rPr>
        <w:t>provides telecommunications services in Washington for compensation and is registered under RCW 80.36 and WAC 480-121 as a telecommunications company.  A</w:t>
      </w:r>
      <w:r w:rsidR="006F022D">
        <w:rPr>
          <w:sz w:val="25"/>
          <w:szCs w:val="25"/>
        </w:rPr>
        <w:t>s such and pursuant</w:t>
      </w:r>
      <w:r w:rsidR="00263E44">
        <w:rPr>
          <w:sz w:val="25"/>
          <w:szCs w:val="25"/>
        </w:rPr>
        <w:t xml:space="preserve"> to WAC 480-120-382, </w:t>
      </w:r>
      <w:r>
        <w:rPr>
          <w:sz w:val="25"/>
          <w:szCs w:val="25"/>
        </w:rPr>
        <w:t xml:space="preserve">Local Long Distance </w:t>
      </w:r>
      <w:r w:rsidR="00263E44">
        <w:rPr>
          <w:sz w:val="25"/>
          <w:szCs w:val="25"/>
        </w:rPr>
        <w:t xml:space="preserve">is required to file annual reports and pay regulatory fees.  </w:t>
      </w:r>
      <w:r w:rsidR="00F15899">
        <w:rPr>
          <w:sz w:val="25"/>
          <w:szCs w:val="25"/>
        </w:rPr>
        <w:t>A review of</w:t>
      </w:r>
      <w:r w:rsidR="00263E44" w:rsidRPr="00056657">
        <w:rPr>
          <w:sz w:val="25"/>
          <w:szCs w:val="25"/>
        </w:rPr>
        <w:t xml:space="preserve"> the Commission’s files and records</w:t>
      </w:r>
      <w:r w:rsidR="00F15899">
        <w:rPr>
          <w:sz w:val="25"/>
          <w:szCs w:val="25"/>
        </w:rPr>
        <w:t xml:space="preserve"> shows</w:t>
      </w:r>
      <w:r w:rsidR="00263E44" w:rsidRPr="00056657">
        <w:rPr>
          <w:sz w:val="25"/>
          <w:szCs w:val="25"/>
        </w:rPr>
        <w:t xml:space="preserve"> that </w:t>
      </w:r>
      <w:r>
        <w:rPr>
          <w:sz w:val="25"/>
          <w:szCs w:val="25"/>
        </w:rPr>
        <w:t xml:space="preserve">Local Long Distance </w:t>
      </w:r>
      <w:r w:rsidR="00263E44" w:rsidRPr="00056657">
        <w:rPr>
          <w:sz w:val="25"/>
          <w:szCs w:val="25"/>
        </w:rPr>
        <w:t xml:space="preserve">failed to </w:t>
      </w:r>
      <w:r w:rsidR="00263E44">
        <w:rPr>
          <w:sz w:val="25"/>
          <w:szCs w:val="25"/>
        </w:rPr>
        <w:t xml:space="preserve">timely </w:t>
      </w:r>
      <w:r w:rsidR="00263E44" w:rsidRPr="00056657">
        <w:rPr>
          <w:sz w:val="25"/>
          <w:szCs w:val="25"/>
        </w:rPr>
        <w:t xml:space="preserve">file its annual report due on May 1, </w:t>
      </w:r>
      <w:r w:rsidR="00263E44">
        <w:rPr>
          <w:sz w:val="25"/>
          <w:szCs w:val="25"/>
        </w:rPr>
        <w:t>201</w:t>
      </w:r>
      <w:r>
        <w:rPr>
          <w:sz w:val="25"/>
          <w:szCs w:val="25"/>
        </w:rPr>
        <w:t>1</w:t>
      </w:r>
      <w:r w:rsidR="00263E44" w:rsidRPr="00056657">
        <w:rPr>
          <w:sz w:val="25"/>
          <w:szCs w:val="25"/>
        </w:rPr>
        <w:t xml:space="preserve">, and failed to pay </w:t>
      </w:r>
      <w:r w:rsidR="00263E44">
        <w:rPr>
          <w:sz w:val="25"/>
          <w:szCs w:val="25"/>
        </w:rPr>
        <w:t xml:space="preserve">it regulatory fees.  </w:t>
      </w:r>
      <w:r>
        <w:rPr>
          <w:sz w:val="25"/>
          <w:szCs w:val="25"/>
        </w:rPr>
        <w:t>Local Long Distance a</w:t>
      </w:r>
      <w:r w:rsidR="00263E44">
        <w:rPr>
          <w:sz w:val="25"/>
          <w:szCs w:val="25"/>
        </w:rPr>
        <w:t xml:space="preserve">lso failed to appear at the time and place scheduled for hearing in this matter and is in default.  Accordingly, </w:t>
      </w:r>
      <w:r>
        <w:rPr>
          <w:sz w:val="25"/>
          <w:szCs w:val="25"/>
        </w:rPr>
        <w:t>Local Long Distance</w:t>
      </w:r>
      <w:r w:rsidR="00263E44">
        <w:rPr>
          <w:sz w:val="25"/>
          <w:szCs w:val="25"/>
        </w:rPr>
        <w:t>’s regi</w:t>
      </w:r>
      <w:r w:rsidR="000D2935">
        <w:rPr>
          <w:sz w:val="25"/>
          <w:szCs w:val="25"/>
        </w:rPr>
        <w:t>stration should be revoked.</w:t>
      </w:r>
    </w:p>
    <w:p w:rsidR="00263E44" w:rsidRDefault="007B1F19" w:rsidP="00263E44">
      <w:pPr>
        <w:pStyle w:val="FindingsConclusions"/>
        <w:numPr>
          <w:ilvl w:val="0"/>
          <w:numId w:val="2"/>
        </w:numPr>
        <w:tabs>
          <w:tab w:val="clear" w:pos="720"/>
          <w:tab w:val="num" w:pos="0"/>
        </w:tabs>
        <w:spacing w:after="240" w:line="288" w:lineRule="auto"/>
        <w:rPr>
          <w:sz w:val="25"/>
          <w:szCs w:val="25"/>
        </w:rPr>
      </w:pPr>
      <w:r w:rsidRPr="00CA6F5C">
        <w:rPr>
          <w:sz w:val="25"/>
          <w:szCs w:val="25"/>
        </w:rPr>
        <w:t>Devine Communications, Incorporated</w:t>
      </w:r>
      <w:r>
        <w:rPr>
          <w:sz w:val="25"/>
          <w:szCs w:val="25"/>
        </w:rPr>
        <w:t xml:space="preserve">.  Devine </w:t>
      </w:r>
      <w:r w:rsidR="00263E44">
        <w:rPr>
          <w:sz w:val="25"/>
          <w:szCs w:val="25"/>
        </w:rPr>
        <w:t xml:space="preserve">is a public service company as defined in RCW 80.04.010.  </w:t>
      </w:r>
      <w:r>
        <w:rPr>
          <w:sz w:val="25"/>
          <w:szCs w:val="25"/>
        </w:rPr>
        <w:t xml:space="preserve">Devine </w:t>
      </w:r>
      <w:r w:rsidR="00263E44">
        <w:rPr>
          <w:sz w:val="25"/>
          <w:szCs w:val="25"/>
        </w:rPr>
        <w:t>provides telecommunications services in Washington for compensation and is registered under RCW 80.36 and WAC 480-121 as a telecommunications company.  A</w:t>
      </w:r>
      <w:r w:rsidR="006F022D">
        <w:rPr>
          <w:sz w:val="25"/>
          <w:szCs w:val="25"/>
        </w:rPr>
        <w:t>s such and pursuant</w:t>
      </w:r>
      <w:r w:rsidR="00263E44">
        <w:rPr>
          <w:sz w:val="25"/>
          <w:szCs w:val="25"/>
        </w:rPr>
        <w:t xml:space="preserve"> to WAC 480-120-382, </w:t>
      </w:r>
      <w:r>
        <w:rPr>
          <w:sz w:val="25"/>
          <w:szCs w:val="25"/>
        </w:rPr>
        <w:t xml:space="preserve">Devine </w:t>
      </w:r>
      <w:r w:rsidR="00263E44">
        <w:rPr>
          <w:sz w:val="25"/>
          <w:szCs w:val="25"/>
        </w:rPr>
        <w:t xml:space="preserve">is required to file annual reports and pay regulatory fees.  </w:t>
      </w:r>
      <w:r w:rsidR="00F15899">
        <w:rPr>
          <w:sz w:val="25"/>
          <w:szCs w:val="25"/>
        </w:rPr>
        <w:t>A review of</w:t>
      </w:r>
      <w:r w:rsidR="00263E44" w:rsidRPr="00056657">
        <w:rPr>
          <w:sz w:val="25"/>
          <w:szCs w:val="25"/>
        </w:rPr>
        <w:t xml:space="preserve"> the Commission’s files and records</w:t>
      </w:r>
      <w:r w:rsidR="00F15899">
        <w:rPr>
          <w:sz w:val="25"/>
          <w:szCs w:val="25"/>
        </w:rPr>
        <w:t xml:space="preserve"> shows</w:t>
      </w:r>
      <w:r w:rsidR="00263E44" w:rsidRPr="00056657">
        <w:rPr>
          <w:sz w:val="25"/>
          <w:szCs w:val="25"/>
        </w:rPr>
        <w:t xml:space="preserve"> that </w:t>
      </w:r>
      <w:r>
        <w:rPr>
          <w:sz w:val="25"/>
          <w:szCs w:val="25"/>
        </w:rPr>
        <w:t xml:space="preserve">Devine </w:t>
      </w:r>
      <w:r w:rsidR="00263E44" w:rsidRPr="00056657">
        <w:rPr>
          <w:sz w:val="25"/>
          <w:szCs w:val="25"/>
        </w:rPr>
        <w:t xml:space="preserve">failed to </w:t>
      </w:r>
      <w:r w:rsidR="00263E44">
        <w:rPr>
          <w:sz w:val="25"/>
          <w:szCs w:val="25"/>
        </w:rPr>
        <w:t xml:space="preserve">timely </w:t>
      </w:r>
      <w:r w:rsidR="00263E44" w:rsidRPr="00056657">
        <w:rPr>
          <w:sz w:val="25"/>
          <w:szCs w:val="25"/>
        </w:rPr>
        <w:t xml:space="preserve">file its annual report due on May 1, </w:t>
      </w:r>
      <w:r w:rsidR="00263E44">
        <w:rPr>
          <w:sz w:val="25"/>
          <w:szCs w:val="25"/>
        </w:rPr>
        <w:t>201</w:t>
      </w:r>
      <w:r>
        <w:rPr>
          <w:sz w:val="25"/>
          <w:szCs w:val="25"/>
        </w:rPr>
        <w:t>1</w:t>
      </w:r>
      <w:r w:rsidR="00263E44" w:rsidRPr="00056657">
        <w:rPr>
          <w:sz w:val="25"/>
          <w:szCs w:val="25"/>
        </w:rPr>
        <w:t xml:space="preserve">, and failed to pay </w:t>
      </w:r>
      <w:r w:rsidR="00263E44">
        <w:rPr>
          <w:sz w:val="25"/>
          <w:szCs w:val="25"/>
        </w:rPr>
        <w:t xml:space="preserve">it regulatory fees.  </w:t>
      </w:r>
      <w:r>
        <w:rPr>
          <w:sz w:val="25"/>
          <w:szCs w:val="25"/>
        </w:rPr>
        <w:t xml:space="preserve">Devine </w:t>
      </w:r>
      <w:r w:rsidR="00263E44">
        <w:rPr>
          <w:sz w:val="25"/>
          <w:szCs w:val="25"/>
        </w:rPr>
        <w:t xml:space="preserve">also failed to appear at the time and place scheduled for hearing in this matter and is in default.  Accordingly, </w:t>
      </w:r>
      <w:r>
        <w:rPr>
          <w:sz w:val="25"/>
          <w:szCs w:val="25"/>
        </w:rPr>
        <w:t>Devine</w:t>
      </w:r>
      <w:r w:rsidR="00263E44">
        <w:rPr>
          <w:sz w:val="25"/>
          <w:szCs w:val="25"/>
        </w:rPr>
        <w:t xml:space="preserve">’s </w:t>
      </w:r>
      <w:r w:rsidR="000D2935">
        <w:rPr>
          <w:sz w:val="25"/>
          <w:szCs w:val="25"/>
        </w:rPr>
        <w:t>registration should be revoked.</w:t>
      </w:r>
    </w:p>
    <w:p w:rsidR="007B1F19" w:rsidRPr="00263E44" w:rsidRDefault="00BB3A27" w:rsidP="007B1F19">
      <w:pPr>
        <w:pStyle w:val="FindingsConclusions"/>
        <w:numPr>
          <w:ilvl w:val="0"/>
          <w:numId w:val="2"/>
        </w:numPr>
        <w:tabs>
          <w:tab w:val="clear" w:pos="720"/>
          <w:tab w:val="num" w:pos="0"/>
        </w:tabs>
        <w:spacing w:after="240" w:line="288" w:lineRule="auto"/>
        <w:rPr>
          <w:sz w:val="25"/>
          <w:szCs w:val="25"/>
        </w:rPr>
      </w:pPr>
      <w:r w:rsidRPr="00CA6F5C">
        <w:rPr>
          <w:sz w:val="25"/>
          <w:szCs w:val="25"/>
        </w:rPr>
        <w:t>Lifeconnex Telecom, LLC</w:t>
      </w:r>
      <w:r>
        <w:rPr>
          <w:sz w:val="25"/>
          <w:szCs w:val="25"/>
        </w:rPr>
        <w:t xml:space="preserve">.  Lifeconnex </w:t>
      </w:r>
      <w:r w:rsidR="007B1F19">
        <w:rPr>
          <w:sz w:val="25"/>
          <w:szCs w:val="25"/>
        </w:rPr>
        <w:t xml:space="preserve">is a public service company as defined in RCW 80.04.010.  </w:t>
      </w:r>
      <w:r w:rsidR="0072282A">
        <w:rPr>
          <w:sz w:val="25"/>
          <w:szCs w:val="25"/>
        </w:rPr>
        <w:t xml:space="preserve">Lifeconnex </w:t>
      </w:r>
      <w:r w:rsidR="007B1F19">
        <w:rPr>
          <w:sz w:val="25"/>
          <w:szCs w:val="25"/>
        </w:rPr>
        <w:t xml:space="preserve">provides telecommunications services in Washington for </w:t>
      </w:r>
      <w:r w:rsidR="007B1F19">
        <w:rPr>
          <w:sz w:val="25"/>
          <w:szCs w:val="25"/>
        </w:rPr>
        <w:lastRenderedPageBreak/>
        <w:t>compensation and is registered under RCW 80.36 and WAC 480-121 as a telecommunications company.  A</w:t>
      </w:r>
      <w:r w:rsidR="006F022D">
        <w:rPr>
          <w:sz w:val="25"/>
          <w:szCs w:val="25"/>
        </w:rPr>
        <w:t>s such and pursuant</w:t>
      </w:r>
      <w:r w:rsidR="007B1F19">
        <w:rPr>
          <w:sz w:val="25"/>
          <w:szCs w:val="25"/>
        </w:rPr>
        <w:t xml:space="preserve"> to WAC 480-120-382, </w:t>
      </w:r>
      <w:r>
        <w:rPr>
          <w:sz w:val="25"/>
          <w:szCs w:val="25"/>
        </w:rPr>
        <w:t xml:space="preserve">Lifeconnex </w:t>
      </w:r>
      <w:r w:rsidR="007B1F19">
        <w:rPr>
          <w:sz w:val="25"/>
          <w:szCs w:val="25"/>
        </w:rPr>
        <w:t>is required to file annual reports and pay regulatory fees.  A review of</w:t>
      </w:r>
      <w:r w:rsidR="007B1F19" w:rsidRPr="00056657">
        <w:rPr>
          <w:sz w:val="25"/>
          <w:szCs w:val="25"/>
        </w:rPr>
        <w:t xml:space="preserve"> the Commission’s files and records</w:t>
      </w:r>
      <w:r w:rsidR="007B1F19">
        <w:rPr>
          <w:sz w:val="25"/>
          <w:szCs w:val="25"/>
        </w:rPr>
        <w:t xml:space="preserve"> shows</w:t>
      </w:r>
      <w:r w:rsidR="007B1F19" w:rsidRPr="00056657">
        <w:rPr>
          <w:sz w:val="25"/>
          <w:szCs w:val="25"/>
        </w:rPr>
        <w:t xml:space="preserve"> that </w:t>
      </w:r>
      <w:r>
        <w:rPr>
          <w:sz w:val="25"/>
          <w:szCs w:val="25"/>
        </w:rPr>
        <w:t xml:space="preserve">Lifeconnex </w:t>
      </w:r>
      <w:r w:rsidR="007B1F19" w:rsidRPr="00056657">
        <w:rPr>
          <w:sz w:val="25"/>
          <w:szCs w:val="25"/>
        </w:rPr>
        <w:t xml:space="preserve">failed to </w:t>
      </w:r>
      <w:r w:rsidR="007B1F19">
        <w:rPr>
          <w:sz w:val="25"/>
          <w:szCs w:val="25"/>
        </w:rPr>
        <w:t xml:space="preserve">timely </w:t>
      </w:r>
      <w:r w:rsidR="007B1F19" w:rsidRPr="00056657">
        <w:rPr>
          <w:sz w:val="25"/>
          <w:szCs w:val="25"/>
        </w:rPr>
        <w:t xml:space="preserve">file its annual report due on May 1, </w:t>
      </w:r>
      <w:r w:rsidR="007B1F19">
        <w:rPr>
          <w:sz w:val="25"/>
          <w:szCs w:val="25"/>
        </w:rPr>
        <w:t>201</w:t>
      </w:r>
      <w:r>
        <w:rPr>
          <w:sz w:val="25"/>
          <w:szCs w:val="25"/>
        </w:rPr>
        <w:t>1</w:t>
      </w:r>
      <w:r w:rsidR="007B1F19" w:rsidRPr="00056657">
        <w:rPr>
          <w:sz w:val="25"/>
          <w:szCs w:val="25"/>
        </w:rPr>
        <w:t xml:space="preserve">, and failed to pay </w:t>
      </w:r>
      <w:r w:rsidR="007B1F19">
        <w:rPr>
          <w:sz w:val="25"/>
          <w:szCs w:val="25"/>
        </w:rPr>
        <w:t xml:space="preserve">it regulatory fees.  </w:t>
      </w:r>
      <w:r>
        <w:rPr>
          <w:sz w:val="25"/>
          <w:szCs w:val="25"/>
        </w:rPr>
        <w:t xml:space="preserve">Lifeconnex </w:t>
      </w:r>
      <w:r w:rsidR="007B1F19">
        <w:rPr>
          <w:sz w:val="25"/>
          <w:szCs w:val="25"/>
        </w:rPr>
        <w:t xml:space="preserve">also failed to appear at the time and place scheduled for hearing in this matter and is in default.  Accordingly, </w:t>
      </w:r>
      <w:r>
        <w:rPr>
          <w:sz w:val="25"/>
          <w:szCs w:val="25"/>
        </w:rPr>
        <w:t>Lifeconnex</w:t>
      </w:r>
      <w:r w:rsidR="007B1F19">
        <w:rPr>
          <w:sz w:val="25"/>
          <w:szCs w:val="25"/>
        </w:rPr>
        <w:t>’s registration should be revoked.</w:t>
      </w:r>
    </w:p>
    <w:p w:rsidR="007B1F19" w:rsidRPr="00263E44" w:rsidRDefault="00BB3A27" w:rsidP="007B1F19">
      <w:pPr>
        <w:pStyle w:val="FindingsConclusions"/>
        <w:numPr>
          <w:ilvl w:val="0"/>
          <w:numId w:val="2"/>
        </w:numPr>
        <w:tabs>
          <w:tab w:val="clear" w:pos="720"/>
          <w:tab w:val="num" w:pos="0"/>
        </w:tabs>
        <w:spacing w:after="240" w:line="288" w:lineRule="auto"/>
        <w:rPr>
          <w:sz w:val="25"/>
          <w:szCs w:val="25"/>
        </w:rPr>
      </w:pPr>
      <w:r w:rsidRPr="00CA6F5C">
        <w:rPr>
          <w:sz w:val="25"/>
          <w:szCs w:val="25"/>
        </w:rPr>
        <w:t>QX Telecom</w:t>
      </w:r>
      <w:r w:rsidR="000E229B">
        <w:rPr>
          <w:sz w:val="25"/>
          <w:szCs w:val="25"/>
        </w:rPr>
        <w:t>,</w:t>
      </w:r>
      <w:r w:rsidRPr="00CA6F5C">
        <w:rPr>
          <w:sz w:val="25"/>
          <w:szCs w:val="25"/>
        </w:rPr>
        <w:t xml:space="preserve"> LLC</w:t>
      </w:r>
      <w:r w:rsidR="0072282A">
        <w:rPr>
          <w:sz w:val="25"/>
          <w:szCs w:val="25"/>
        </w:rPr>
        <w:t xml:space="preserve">. </w:t>
      </w:r>
      <w:r>
        <w:rPr>
          <w:sz w:val="25"/>
          <w:szCs w:val="25"/>
        </w:rPr>
        <w:t xml:space="preserve"> QX</w:t>
      </w:r>
      <w:r w:rsidR="007B1F19">
        <w:rPr>
          <w:sz w:val="25"/>
          <w:szCs w:val="25"/>
        </w:rPr>
        <w:t xml:space="preserve"> is a public service company as defined in RCW 80.04.010.  </w:t>
      </w:r>
      <w:r w:rsidR="0072282A">
        <w:rPr>
          <w:sz w:val="25"/>
          <w:szCs w:val="25"/>
        </w:rPr>
        <w:t xml:space="preserve">QX </w:t>
      </w:r>
      <w:r w:rsidR="007B1F19">
        <w:rPr>
          <w:sz w:val="25"/>
          <w:szCs w:val="25"/>
        </w:rPr>
        <w:t>provides telecommunications services in Washington for compensation and is registered under RCW 80.36 and WAC 480-121 as a telecommunications company.  A</w:t>
      </w:r>
      <w:r w:rsidR="006F022D">
        <w:rPr>
          <w:sz w:val="25"/>
          <w:szCs w:val="25"/>
        </w:rPr>
        <w:t>s such and pursuant</w:t>
      </w:r>
      <w:r w:rsidR="007B1F19">
        <w:rPr>
          <w:sz w:val="25"/>
          <w:szCs w:val="25"/>
        </w:rPr>
        <w:t xml:space="preserve"> to WAC 480-120-382, </w:t>
      </w:r>
      <w:r w:rsidR="0072282A">
        <w:rPr>
          <w:sz w:val="25"/>
          <w:szCs w:val="25"/>
        </w:rPr>
        <w:t xml:space="preserve">QX </w:t>
      </w:r>
      <w:r w:rsidR="007B1F19">
        <w:rPr>
          <w:sz w:val="25"/>
          <w:szCs w:val="25"/>
        </w:rPr>
        <w:t>is required to file annual reports and pay regulatory fees.  A review of</w:t>
      </w:r>
      <w:r w:rsidR="007B1F19" w:rsidRPr="00056657">
        <w:rPr>
          <w:sz w:val="25"/>
          <w:szCs w:val="25"/>
        </w:rPr>
        <w:t xml:space="preserve"> the Commission’s files and records</w:t>
      </w:r>
      <w:r w:rsidR="007B1F19">
        <w:rPr>
          <w:sz w:val="25"/>
          <w:szCs w:val="25"/>
        </w:rPr>
        <w:t xml:space="preserve"> shows</w:t>
      </w:r>
      <w:r w:rsidR="007B1F19" w:rsidRPr="00056657">
        <w:rPr>
          <w:sz w:val="25"/>
          <w:szCs w:val="25"/>
        </w:rPr>
        <w:t xml:space="preserve"> that </w:t>
      </w:r>
      <w:r w:rsidR="0072282A">
        <w:rPr>
          <w:sz w:val="25"/>
          <w:szCs w:val="25"/>
        </w:rPr>
        <w:t xml:space="preserve">QX </w:t>
      </w:r>
      <w:r w:rsidR="007B1F19" w:rsidRPr="00056657">
        <w:rPr>
          <w:sz w:val="25"/>
          <w:szCs w:val="25"/>
        </w:rPr>
        <w:t xml:space="preserve">failed to </w:t>
      </w:r>
      <w:r w:rsidR="007B1F19">
        <w:rPr>
          <w:sz w:val="25"/>
          <w:szCs w:val="25"/>
        </w:rPr>
        <w:t xml:space="preserve">timely </w:t>
      </w:r>
      <w:r w:rsidR="007B1F19" w:rsidRPr="00056657">
        <w:rPr>
          <w:sz w:val="25"/>
          <w:szCs w:val="25"/>
        </w:rPr>
        <w:t xml:space="preserve">file its annual report due on May 1, </w:t>
      </w:r>
      <w:r w:rsidR="007B1F19">
        <w:rPr>
          <w:sz w:val="25"/>
          <w:szCs w:val="25"/>
        </w:rPr>
        <w:t>201</w:t>
      </w:r>
      <w:r w:rsidR="0072282A">
        <w:rPr>
          <w:sz w:val="25"/>
          <w:szCs w:val="25"/>
        </w:rPr>
        <w:t>1</w:t>
      </w:r>
      <w:r w:rsidR="007B1F19" w:rsidRPr="00056657">
        <w:rPr>
          <w:sz w:val="25"/>
          <w:szCs w:val="25"/>
        </w:rPr>
        <w:t xml:space="preserve">, and failed to pay </w:t>
      </w:r>
      <w:r w:rsidR="007B1F19">
        <w:rPr>
          <w:sz w:val="25"/>
          <w:szCs w:val="25"/>
        </w:rPr>
        <w:t xml:space="preserve">it regulatory fees.  </w:t>
      </w:r>
      <w:r w:rsidR="0072282A">
        <w:rPr>
          <w:sz w:val="25"/>
          <w:szCs w:val="25"/>
        </w:rPr>
        <w:t xml:space="preserve">QX </w:t>
      </w:r>
      <w:r w:rsidR="007B1F19">
        <w:rPr>
          <w:sz w:val="25"/>
          <w:szCs w:val="25"/>
        </w:rPr>
        <w:t xml:space="preserve">also failed to appear at the time and place scheduled for hearing in this matter and is in default.  Accordingly, </w:t>
      </w:r>
      <w:r w:rsidR="0072282A">
        <w:rPr>
          <w:sz w:val="25"/>
          <w:szCs w:val="25"/>
        </w:rPr>
        <w:t>QX</w:t>
      </w:r>
      <w:r w:rsidR="007B1F19">
        <w:rPr>
          <w:sz w:val="25"/>
          <w:szCs w:val="25"/>
        </w:rPr>
        <w:t>’s registration should be revoked.</w:t>
      </w:r>
    </w:p>
    <w:p w:rsidR="007B1F19" w:rsidRPr="00263E44" w:rsidRDefault="0072282A" w:rsidP="007B1F19">
      <w:pPr>
        <w:pStyle w:val="FindingsConclusions"/>
        <w:numPr>
          <w:ilvl w:val="0"/>
          <w:numId w:val="2"/>
        </w:numPr>
        <w:tabs>
          <w:tab w:val="clear" w:pos="720"/>
          <w:tab w:val="num" w:pos="0"/>
        </w:tabs>
        <w:spacing w:after="240" w:line="288" w:lineRule="auto"/>
        <w:rPr>
          <w:sz w:val="25"/>
          <w:szCs w:val="25"/>
        </w:rPr>
      </w:pPr>
      <w:r w:rsidRPr="00CA6F5C">
        <w:rPr>
          <w:sz w:val="25"/>
          <w:szCs w:val="25"/>
        </w:rPr>
        <w:t>Royal Communications</w:t>
      </w:r>
      <w:r w:rsidR="000E229B" w:rsidRPr="00CA6F5C">
        <w:rPr>
          <w:sz w:val="25"/>
          <w:szCs w:val="25"/>
        </w:rPr>
        <w:t>, LLC</w:t>
      </w:r>
      <w:r>
        <w:rPr>
          <w:sz w:val="25"/>
          <w:szCs w:val="25"/>
        </w:rPr>
        <w:t xml:space="preserve">.  Royal </w:t>
      </w:r>
      <w:r w:rsidR="007B1F19">
        <w:rPr>
          <w:sz w:val="25"/>
          <w:szCs w:val="25"/>
        </w:rPr>
        <w:t xml:space="preserve">is a public service company as defined in RCW 80.04.010.  </w:t>
      </w:r>
      <w:r>
        <w:rPr>
          <w:sz w:val="25"/>
          <w:szCs w:val="25"/>
        </w:rPr>
        <w:t xml:space="preserve">Royal </w:t>
      </w:r>
      <w:r w:rsidR="007B1F19">
        <w:rPr>
          <w:sz w:val="25"/>
          <w:szCs w:val="25"/>
        </w:rPr>
        <w:t>provides telecommunications services in Washington for compensation and is registered under RCW 80.36 and WAC 480-121 as a telecommunications company.  A</w:t>
      </w:r>
      <w:r w:rsidR="006F022D">
        <w:rPr>
          <w:sz w:val="25"/>
          <w:szCs w:val="25"/>
        </w:rPr>
        <w:t>s such and pursuant</w:t>
      </w:r>
      <w:r w:rsidR="007B1F19">
        <w:rPr>
          <w:sz w:val="25"/>
          <w:szCs w:val="25"/>
        </w:rPr>
        <w:t xml:space="preserve"> to WAC 480-120-382, </w:t>
      </w:r>
      <w:r>
        <w:rPr>
          <w:sz w:val="25"/>
          <w:szCs w:val="25"/>
        </w:rPr>
        <w:t xml:space="preserve">Royal </w:t>
      </w:r>
      <w:r w:rsidR="007B1F19">
        <w:rPr>
          <w:sz w:val="25"/>
          <w:szCs w:val="25"/>
        </w:rPr>
        <w:t>is required to file annual reports and pay regulatory fees.  A review of</w:t>
      </w:r>
      <w:r w:rsidR="007B1F19" w:rsidRPr="00056657">
        <w:rPr>
          <w:sz w:val="25"/>
          <w:szCs w:val="25"/>
        </w:rPr>
        <w:t xml:space="preserve"> the Commission’s files and records</w:t>
      </w:r>
      <w:r w:rsidR="007B1F19">
        <w:rPr>
          <w:sz w:val="25"/>
          <w:szCs w:val="25"/>
        </w:rPr>
        <w:t xml:space="preserve"> shows</w:t>
      </w:r>
      <w:r w:rsidR="007B1F19" w:rsidRPr="00056657">
        <w:rPr>
          <w:sz w:val="25"/>
          <w:szCs w:val="25"/>
        </w:rPr>
        <w:t xml:space="preserve"> that </w:t>
      </w:r>
      <w:r>
        <w:rPr>
          <w:sz w:val="25"/>
          <w:szCs w:val="25"/>
        </w:rPr>
        <w:t xml:space="preserve">Royal </w:t>
      </w:r>
      <w:r w:rsidR="007B1F19" w:rsidRPr="00056657">
        <w:rPr>
          <w:sz w:val="25"/>
          <w:szCs w:val="25"/>
        </w:rPr>
        <w:t xml:space="preserve">failed to </w:t>
      </w:r>
      <w:r w:rsidR="007B1F19">
        <w:rPr>
          <w:sz w:val="25"/>
          <w:szCs w:val="25"/>
        </w:rPr>
        <w:t xml:space="preserve">timely </w:t>
      </w:r>
      <w:r w:rsidR="007B1F19" w:rsidRPr="00056657">
        <w:rPr>
          <w:sz w:val="25"/>
          <w:szCs w:val="25"/>
        </w:rPr>
        <w:t xml:space="preserve">file its annual report due on May 1, </w:t>
      </w:r>
      <w:r w:rsidR="007B1F19">
        <w:rPr>
          <w:sz w:val="25"/>
          <w:szCs w:val="25"/>
        </w:rPr>
        <w:t>201</w:t>
      </w:r>
      <w:r>
        <w:rPr>
          <w:sz w:val="25"/>
          <w:szCs w:val="25"/>
        </w:rPr>
        <w:t>1</w:t>
      </w:r>
      <w:r w:rsidR="007B1F19" w:rsidRPr="00056657">
        <w:rPr>
          <w:sz w:val="25"/>
          <w:szCs w:val="25"/>
        </w:rPr>
        <w:t xml:space="preserve">, and failed to pay </w:t>
      </w:r>
      <w:r w:rsidR="007B1F19">
        <w:rPr>
          <w:sz w:val="25"/>
          <w:szCs w:val="25"/>
        </w:rPr>
        <w:t xml:space="preserve">it regulatory fees.  </w:t>
      </w:r>
      <w:r>
        <w:rPr>
          <w:sz w:val="25"/>
          <w:szCs w:val="25"/>
        </w:rPr>
        <w:t>Royal a</w:t>
      </w:r>
      <w:r w:rsidR="007B1F19">
        <w:rPr>
          <w:sz w:val="25"/>
          <w:szCs w:val="25"/>
        </w:rPr>
        <w:t xml:space="preserve">lso failed to appear at the time and place scheduled for hearing in this matter and is in default.  Accordingly, </w:t>
      </w:r>
      <w:r>
        <w:rPr>
          <w:sz w:val="25"/>
          <w:szCs w:val="25"/>
        </w:rPr>
        <w:t xml:space="preserve">Royal’s </w:t>
      </w:r>
      <w:r w:rsidR="007B1F19">
        <w:rPr>
          <w:sz w:val="25"/>
          <w:szCs w:val="25"/>
        </w:rPr>
        <w:t>registration should be revoked.</w:t>
      </w:r>
    </w:p>
    <w:p w:rsidR="007B1F19" w:rsidRDefault="0072282A" w:rsidP="007B1F19">
      <w:pPr>
        <w:pStyle w:val="FindingsConclusions"/>
        <w:numPr>
          <w:ilvl w:val="0"/>
          <w:numId w:val="2"/>
        </w:numPr>
        <w:tabs>
          <w:tab w:val="clear" w:pos="720"/>
          <w:tab w:val="num" w:pos="0"/>
        </w:tabs>
        <w:spacing w:after="240" w:line="288" w:lineRule="auto"/>
        <w:rPr>
          <w:sz w:val="25"/>
          <w:szCs w:val="25"/>
        </w:rPr>
      </w:pPr>
      <w:r w:rsidRPr="00CA6F5C">
        <w:rPr>
          <w:sz w:val="25"/>
          <w:szCs w:val="25"/>
        </w:rPr>
        <w:t>Teledata Solutions, Inc. d/b/a/ TSI</w:t>
      </w:r>
      <w:r>
        <w:rPr>
          <w:sz w:val="25"/>
          <w:szCs w:val="25"/>
        </w:rPr>
        <w:t xml:space="preserve">.  TSI </w:t>
      </w:r>
      <w:r w:rsidR="007B1F19">
        <w:rPr>
          <w:sz w:val="25"/>
          <w:szCs w:val="25"/>
        </w:rPr>
        <w:t xml:space="preserve">is a public service company as defined in RCW 80.04.010.  </w:t>
      </w:r>
      <w:r>
        <w:rPr>
          <w:sz w:val="25"/>
          <w:szCs w:val="25"/>
        </w:rPr>
        <w:t xml:space="preserve">TSI </w:t>
      </w:r>
      <w:r w:rsidR="007B1F19">
        <w:rPr>
          <w:sz w:val="25"/>
          <w:szCs w:val="25"/>
        </w:rPr>
        <w:t>provides telecommunications services in Washington for compensation and is registered under RCW 80.36 and WAC 480-121 as a telecommunications company.  A</w:t>
      </w:r>
      <w:r w:rsidR="006F022D">
        <w:rPr>
          <w:sz w:val="25"/>
          <w:szCs w:val="25"/>
        </w:rPr>
        <w:t>s such and pursuant</w:t>
      </w:r>
      <w:r w:rsidR="007B1F19">
        <w:rPr>
          <w:sz w:val="25"/>
          <w:szCs w:val="25"/>
        </w:rPr>
        <w:t xml:space="preserve"> to WAC 480-120-382, </w:t>
      </w:r>
      <w:r>
        <w:rPr>
          <w:sz w:val="25"/>
          <w:szCs w:val="25"/>
        </w:rPr>
        <w:t xml:space="preserve">TSI </w:t>
      </w:r>
      <w:r w:rsidR="007B1F19">
        <w:rPr>
          <w:sz w:val="25"/>
          <w:szCs w:val="25"/>
        </w:rPr>
        <w:t>is required to file annual reports and pay regulatory fees.  A review of</w:t>
      </w:r>
      <w:r w:rsidR="007B1F19" w:rsidRPr="00056657">
        <w:rPr>
          <w:sz w:val="25"/>
          <w:szCs w:val="25"/>
        </w:rPr>
        <w:t xml:space="preserve"> the Commission’s files and records</w:t>
      </w:r>
      <w:r w:rsidR="007B1F19">
        <w:rPr>
          <w:sz w:val="25"/>
          <w:szCs w:val="25"/>
        </w:rPr>
        <w:t xml:space="preserve"> shows</w:t>
      </w:r>
      <w:r w:rsidR="007B1F19" w:rsidRPr="00056657">
        <w:rPr>
          <w:sz w:val="25"/>
          <w:szCs w:val="25"/>
        </w:rPr>
        <w:t xml:space="preserve"> that </w:t>
      </w:r>
      <w:r>
        <w:rPr>
          <w:sz w:val="25"/>
          <w:szCs w:val="25"/>
        </w:rPr>
        <w:t xml:space="preserve">TSI </w:t>
      </w:r>
      <w:r w:rsidR="007B1F19" w:rsidRPr="00056657">
        <w:rPr>
          <w:sz w:val="25"/>
          <w:szCs w:val="25"/>
        </w:rPr>
        <w:t xml:space="preserve">failed to </w:t>
      </w:r>
      <w:r w:rsidR="007B1F19">
        <w:rPr>
          <w:sz w:val="25"/>
          <w:szCs w:val="25"/>
        </w:rPr>
        <w:t xml:space="preserve">timely </w:t>
      </w:r>
      <w:r w:rsidR="007B1F19" w:rsidRPr="00056657">
        <w:rPr>
          <w:sz w:val="25"/>
          <w:szCs w:val="25"/>
        </w:rPr>
        <w:t xml:space="preserve">file its annual report due on May 1, </w:t>
      </w:r>
      <w:r w:rsidR="007B1F19">
        <w:rPr>
          <w:sz w:val="25"/>
          <w:szCs w:val="25"/>
        </w:rPr>
        <w:t>201</w:t>
      </w:r>
      <w:r>
        <w:rPr>
          <w:sz w:val="25"/>
          <w:szCs w:val="25"/>
        </w:rPr>
        <w:t>1</w:t>
      </w:r>
      <w:r w:rsidR="007B1F19" w:rsidRPr="00056657">
        <w:rPr>
          <w:sz w:val="25"/>
          <w:szCs w:val="25"/>
        </w:rPr>
        <w:t xml:space="preserve">, and failed to pay </w:t>
      </w:r>
      <w:r w:rsidR="007B1F19">
        <w:rPr>
          <w:sz w:val="25"/>
          <w:szCs w:val="25"/>
        </w:rPr>
        <w:t xml:space="preserve">it regulatory fees.  </w:t>
      </w:r>
      <w:r>
        <w:rPr>
          <w:sz w:val="25"/>
          <w:szCs w:val="25"/>
        </w:rPr>
        <w:t xml:space="preserve">TSI </w:t>
      </w:r>
      <w:r w:rsidR="007B1F19">
        <w:rPr>
          <w:sz w:val="25"/>
          <w:szCs w:val="25"/>
        </w:rPr>
        <w:t xml:space="preserve">also failed to appear at the time and </w:t>
      </w:r>
      <w:r w:rsidR="007B1F19">
        <w:rPr>
          <w:sz w:val="25"/>
          <w:szCs w:val="25"/>
        </w:rPr>
        <w:lastRenderedPageBreak/>
        <w:t xml:space="preserve">place scheduled for hearing in this matter and is in default.  Accordingly, </w:t>
      </w:r>
      <w:r>
        <w:rPr>
          <w:sz w:val="25"/>
          <w:szCs w:val="25"/>
        </w:rPr>
        <w:t>TSI</w:t>
      </w:r>
      <w:r w:rsidR="007B1F19">
        <w:rPr>
          <w:sz w:val="25"/>
          <w:szCs w:val="25"/>
        </w:rPr>
        <w:t>’s registration should be revoked.</w:t>
      </w:r>
    </w:p>
    <w:p w:rsidR="007B1F19" w:rsidRPr="00263E44" w:rsidRDefault="00811420" w:rsidP="007B1F19">
      <w:pPr>
        <w:pStyle w:val="FindingsConclusions"/>
        <w:numPr>
          <w:ilvl w:val="0"/>
          <w:numId w:val="2"/>
        </w:numPr>
        <w:tabs>
          <w:tab w:val="clear" w:pos="720"/>
          <w:tab w:val="num" w:pos="0"/>
        </w:tabs>
        <w:spacing w:after="240" w:line="288" w:lineRule="auto"/>
        <w:rPr>
          <w:sz w:val="25"/>
          <w:szCs w:val="25"/>
        </w:rPr>
      </w:pPr>
      <w:proofErr w:type="spellStart"/>
      <w:r w:rsidRPr="00CA6F5C">
        <w:rPr>
          <w:sz w:val="25"/>
          <w:szCs w:val="25"/>
        </w:rPr>
        <w:t>Triarch</w:t>
      </w:r>
      <w:proofErr w:type="spellEnd"/>
      <w:r w:rsidRPr="00CA6F5C">
        <w:rPr>
          <w:sz w:val="25"/>
          <w:szCs w:val="25"/>
        </w:rPr>
        <w:t xml:space="preserve"> Marketing, Inc.</w:t>
      </w:r>
      <w:r>
        <w:rPr>
          <w:sz w:val="25"/>
          <w:szCs w:val="25"/>
        </w:rPr>
        <w:t xml:space="preserve">  Triarch </w:t>
      </w:r>
      <w:r w:rsidR="007B1F19">
        <w:rPr>
          <w:sz w:val="25"/>
          <w:szCs w:val="25"/>
        </w:rPr>
        <w:t xml:space="preserve">is a public service company as defined in RCW 80.04.010.  </w:t>
      </w:r>
      <w:r>
        <w:rPr>
          <w:sz w:val="25"/>
          <w:szCs w:val="25"/>
        </w:rPr>
        <w:t xml:space="preserve">Triarch </w:t>
      </w:r>
      <w:r w:rsidR="007B1F19">
        <w:rPr>
          <w:sz w:val="25"/>
          <w:szCs w:val="25"/>
        </w:rPr>
        <w:t>provides telecommunications services in Washington for compensation and is registered under RCW 80.36 and WAC 480-121 as a telecommunications company.  A</w:t>
      </w:r>
      <w:r w:rsidR="006F022D">
        <w:rPr>
          <w:sz w:val="25"/>
          <w:szCs w:val="25"/>
        </w:rPr>
        <w:t>s such and pursuant</w:t>
      </w:r>
      <w:r w:rsidR="007B1F19">
        <w:rPr>
          <w:sz w:val="25"/>
          <w:szCs w:val="25"/>
        </w:rPr>
        <w:t xml:space="preserve"> to WAC 480-120-382, </w:t>
      </w:r>
      <w:r>
        <w:rPr>
          <w:sz w:val="25"/>
          <w:szCs w:val="25"/>
        </w:rPr>
        <w:t xml:space="preserve">Triarch </w:t>
      </w:r>
      <w:r w:rsidR="007B1F19">
        <w:rPr>
          <w:sz w:val="25"/>
          <w:szCs w:val="25"/>
        </w:rPr>
        <w:t>is required to file annual reports and pay regulatory fees.  A review of</w:t>
      </w:r>
      <w:r w:rsidR="007B1F19" w:rsidRPr="00056657">
        <w:rPr>
          <w:sz w:val="25"/>
          <w:szCs w:val="25"/>
        </w:rPr>
        <w:t xml:space="preserve"> the Commission’s files and records</w:t>
      </w:r>
      <w:r w:rsidR="007B1F19">
        <w:rPr>
          <w:sz w:val="25"/>
          <w:szCs w:val="25"/>
        </w:rPr>
        <w:t xml:space="preserve"> shows</w:t>
      </w:r>
      <w:r w:rsidR="007B1F19" w:rsidRPr="00056657">
        <w:rPr>
          <w:sz w:val="25"/>
          <w:szCs w:val="25"/>
        </w:rPr>
        <w:t xml:space="preserve"> that </w:t>
      </w:r>
      <w:r>
        <w:rPr>
          <w:sz w:val="25"/>
          <w:szCs w:val="25"/>
        </w:rPr>
        <w:t xml:space="preserve">Triarch </w:t>
      </w:r>
      <w:r w:rsidR="007B1F19" w:rsidRPr="00056657">
        <w:rPr>
          <w:sz w:val="25"/>
          <w:szCs w:val="25"/>
        </w:rPr>
        <w:t xml:space="preserve">failed to </w:t>
      </w:r>
      <w:r w:rsidR="007B1F19">
        <w:rPr>
          <w:sz w:val="25"/>
          <w:szCs w:val="25"/>
        </w:rPr>
        <w:t xml:space="preserve">timely </w:t>
      </w:r>
      <w:r w:rsidR="007B1F19" w:rsidRPr="00056657">
        <w:rPr>
          <w:sz w:val="25"/>
          <w:szCs w:val="25"/>
        </w:rPr>
        <w:t xml:space="preserve">file its annual report due on May 1, </w:t>
      </w:r>
      <w:r>
        <w:rPr>
          <w:sz w:val="25"/>
          <w:szCs w:val="25"/>
        </w:rPr>
        <w:t>2011</w:t>
      </w:r>
      <w:r w:rsidR="007B1F19" w:rsidRPr="00056657">
        <w:rPr>
          <w:sz w:val="25"/>
          <w:szCs w:val="25"/>
        </w:rPr>
        <w:t xml:space="preserve">, and failed to pay </w:t>
      </w:r>
      <w:r>
        <w:rPr>
          <w:sz w:val="25"/>
          <w:szCs w:val="25"/>
        </w:rPr>
        <w:t>it regulatory fees</w:t>
      </w:r>
      <w:r w:rsidR="007B1F19">
        <w:rPr>
          <w:sz w:val="25"/>
          <w:szCs w:val="25"/>
        </w:rPr>
        <w:t xml:space="preserve">.  </w:t>
      </w:r>
      <w:r>
        <w:rPr>
          <w:sz w:val="25"/>
          <w:szCs w:val="25"/>
        </w:rPr>
        <w:t xml:space="preserve">Triarch </w:t>
      </w:r>
      <w:r w:rsidR="007B1F19">
        <w:rPr>
          <w:sz w:val="25"/>
          <w:szCs w:val="25"/>
        </w:rPr>
        <w:t xml:space="preserve">also failed to appear at the time and place scheduled for hearing in this matter and is in default.  Accordingly, </w:t>
      </w:r>
      <w:r>
        <w:rPr>
          <w:sz w:val="25"/>
          <w:szCs w:val="25"/>
        </w:rPr>
        <w:t>Triarch’</w:t>
      </w:r>
      <w:r w:rsidR="007B1F19">
        <w:rPr>
          <w:sz w:val="25"/>
          <w:szCs w:val="25"/>
        </w:rPr>
        <w:t>s registration should be revoked.</w:t>
      </w:r>
    </w:p>
    <w:p w:rsidR="00D02D33" w:rsidRPr="00263E44" w:rsidRDefault="00811420" w:rsidP="00263E44">
      <w:pPr>
        <w:pStyle w:val="FindingsConclusions"/>
        <w:numPr>
          <w:ilvl w:val="0"/>
          <w:numId w:val="2"/>
        </w:numPr>
        <w:tabs>
          <w:tab w:val="clear" w:pos="720"/>
          <w:tab w:val="num" w:pos="0"/>
        </w:tabs>
        <w:spacing w:after="240" w:line="288" w:lineRule="auto"/>
        <w:rPr>
          <w:sz w:val="25"/>
          <w:szCs w:val="25"/>
        </w:rPr>
      </w:pPr>
      <w:r w:rsidRPr="00CA6F5C">
        <w:rPr>
          <w:sz w:val="25"/>
          <w:szCs w:val="25"/>
        </w:rPr>
        <w:t>TTC Telecommunications, LLC</w:t>
      </w:r>
      <w:r>
        <w:rPr>
          <w:sz w:val="25"/>
          <w:szCs w:val="25"/>
        </w:rPr>
        <w:t xml:space="preserve">.  TTC </w:t>
      </w:r>
      <w:r w:rsidR="00263E44">
        <w:rPr>
          <w:sz w:val="25"/>
          <w:szCs w:val="25"/>
        </w:rPr>
        <w:t xml:space="preserve">is a public service company as defined in RCW 80.04.010.  </w:t>
      </w:r>
      <w:r>
        <w:rPr>
          <w:sz w:val="25"/>
          <w:szCs w:val="25"/>
        </w:rPr>
        <w:t xml:space="preserve">TTC </w:t>
      </w:r>
      <w:r w:rsidR="00263E44">
        <w:rPr>
          <w:sz w:val="25"/>
          <w:szCs w:val="25"/>
        </w:rPr>
        <w:t>provides telecommunications services in Washington for compensation and is registered under RCW 80.36 and WAC 480-121 as a telecommunications company.  A</w:t>
      </w:r>
      <w:r w:rsidR="008250D2">
        <w:rPr>
          <w:sz w:val="25"/>
          <w:szCs w:val="25"/>
        </w:rPr>
        <w:t>s such and pursuant</w:t>
      </w:r>
      <w:r w:rsidR="00263E44">
        <w:rPr>
          <w:sz w:val="25"/>
          <w:szCs w:val="25"/>
        </w:rPr>
        <w:t xml:space="preserve"> to WAC 480-120-382, </w:t>
      </w:r>
      <w:r>
        <w:rPr>
          <w:sz w:val="25"/>
          <w:szCs w:val="25"/>
        </w:rPr>
        <w:t xml:space="preserve">TTC </w:t>
      </w:r>
      <w:r w:rsidR="00263E44">
        <w:rPr>
          <w:sz w:val="25"/>
          <w:szCs w:val="25"/>
        </w:rPr>
        <w:t xml:space="preserve">is required to file annual reports and pay regulatory fees.  </w:t>
      </w:r>
      <w:r w:rsidR="00F15899">
        <w:rPr>
          <w:sz w:val="25"/>
          <w:szCs w:val="25"/>
        </w:rPr>
        <w:t>A review of</w:t>
      </w:r>
      <w:r w:rsidR="00263E44" w:rsidRPr="00056657">
        <w:rPr>
          <w:sz w:val="25"/>
          <w:szCs w:val="25"/>
        </w:rPr>
        <w:t xml:space="preserve"> the Commission’s files and records</w:t>
      </w:r>
      <w:r w:rsidR="00F15899">
        <w:rPr>
          <w:sz w:val="25"/>
          <w:szCs w:val="25"/>
        </w:rPr>
        <w:t xml:space="preserve"> shows</w:t>
      </w:r>
      <w:r w:rsidR="00263E44" w:rsidRPr="00056657">
        <w:rPr>
          <w:sz w:val="25"/>
          <w:szCs w:val="25"/>
        </w:rPr>
        <w:t xml:space="preserve"> that </w:t>
      </w:r>
      <w:r>
        <w:rPr>
          <w:sz w:val="25"/>
          <w:szCs w:val="25"/>
        </w:rPr>
        <w:t xml:space="preserve">TTC </w:t>
      </w:r>
      <w:r w:rsidR="00263E44" w:rsidRPr="00056657">
        <w:rPr>
          <w:sz w:val="25"/>
          <w:szCs w:val="25"/>
        </w:rPr>
        <w:t xml:space="preserve">failed to </w:t>
      </w:r>
      <w:r w:rsidR="00263E44">
        <w:rPr>
          <w:sz w:val="25"/>
          <w:szCs w:val="25"/>
        </w:rPr>
        <w:t xml:space="preserve">timely </w:t>
      </w:r>
      <w:r w:rsidR="00263E44" w:rsidRPr="00056657">
        <w:rPr>
          <w:sz w:val="25"/>
          <w:szCs w:val="25"/>
        </w:rPr>
        <w:t xml:space="preserve">file its annual report due on May 1, </w:t>
      </w:r>
      <w:r w:rsidR="00263E44">
        <w:rPr>
          <w:sz w:val="25"/>
          <w:szCs w:val="25"/>
        </w:rPr>
        <w:t>201</w:t>
      </w:r>
      <w:r>
        <w:rPr>
          <w:sz w:val="25"/>
          <w:szCs w:val="25"/>
        </w:rPr>
        <w:t>1</w:t>
      </w:r>
      <w:r w:rsidR="00263E44" w:rsidRPr="00056657">
        <w:rPr>
          <w:sz w:val="25"/>
          <w:szCs w:val="25"/>
        </w:rPr>
        <w:t xml:space="preserve">, and failed to pay </w:t>
      </w:r>
      <w:r>
        <w:rPr>
          <w:sz w:val="25"/>
          <w:szCs w:val="25"/>
        </w:rPr>
        <w:t>it regulatory fees</w:t>
      </w:r>
      <w:r w:rsidR="00263E44">
        <w:rPr>
          <w:sz w:val="25"/>
          <w:szCs w:val="25"/>
        </w:rPr>
        <w:t xml:space="preserve">.  </w:t>
      </w:r>
      <w:r>
        <w:rPr>
          <w:sz w:val="25"/>
          <w:szCs w:val="25"/>
        </w:rPr>
        <w:t xml:space="preserve">TTC </w:t>
      </w:r>
      <w:r w:rsidR="00263E44">
        <w:rPr>
          <w:sz w:val="25"/>
          <w:szCs w:val="25"/>
        </w:rPr>
        <w:t xml:space="preserve">also failed to appear at the time and place scheduled for hearing in this matter and is in default.  Accordingly, </w:t>
      </w:r>
      <w:r>
        <w:rPr>
          <w:sz w:val="25"/>
          <w:szCs w:val="25"/>
        </w:rPr>
        <w:t>TTC’</w:t>
      </w:r>
      <w:r w:rsidR="00263E44">
        <w:rPr>
          <w:sz w:val="25"/>
          <w:szCs w:val="25"/>
        </w:rPr>
        <w:t xml:space="preserve">s </w:t>
      </w:r>
      <w:r w:rsidR="000D2935">
        <w:rPr>
          <w:sz w:val="25"/>
          <w:szCs w:val="25"/>
        </w:rPr>
        <w:t>registration should be revoked.</w:t>
      </w:r>
    </w:p>
    <w:p w:rsidR="007832F0" w:rsidRDefault="00044F1F" w:rsidP="00331345">
      <w:pPr>
        <w:pStyle w:val="FindingsConclusions"/>
        <w:numPr>
          <w:ilvl w:val="0"/>
          <w:numId w:val="0"/>
        </w:numPr>
        <w:spacing w:after="240" w:line="288" w:lineRule="auto"/>
        <w:jc w:val="center"/>
        <w:rPr>
          <w:b/>
          <w:sz w:val="25"/>
          <w:szCs w:val="25"/>
        </w:rPr>
      </w:pPr>
      <w:r>
        <w:rPr>
          <w:b/>
          <w:sz w:val="25"/>
          <w:szCs w:val="25"/>
        </w:rPr>
        <w:t>FINDINGS OF FACT</w:t>
      </w:r>
    </w:p>
    <w:p w:rsidR="00FE029A" w:rsidRDefault="00FE029A" w:rsidP="00331345">
      <w:pPr>
        <w:pStyle w:val="FindingsConclusions"/>
        <w:numPr>
          <w:ilvl w:val="0"/>
          <w:numId w:val="2"/>
        </w:numPr>
        <w:tabs>
          <w:tab w:val="clear" w:pos="720"/>
          <w:tab w:val="num" w:pos="0"/>
        </w:tabs>
        <w:spacing w:after="240" w:line="288" w:lineRule="auto"/>
        <w:rPr>
          <w:sz w:val="25"/>
          <w:szCs w:val="25"/>
        </w:rPr>
      </w:pPr>
      <w:r>
        <w:rPr>
          <w:sz w:val="25"/>
          <w:szCs w:val="25"/>
        </w:rPr>
        <w:t>Having discussed above in detail the evidence received in this proceeding concerning all material matters, and having stated above our findings and conclusions upon issues in dispute among the parties and the reasons supporting the findings and conclusions, the Commission now makes and enters the following summary findings of fact, incorporating by reference pertinent portions of the preceding detailed findings.</w:t>
      </w:r>
    </w:p>
    <w:p w:rsidR="008A7407" w:rsidRDefault="008A7407" w:rsidP="000F4A05">
      <w:pPr>
        <w:pStyle w:val="FindingsConclusions"/>
        <w:numPr>
          <w:ilvl w:val="0"/>
          <w:numId w:val="2"/>
        </w:numPr>
        <w:tabs>
          <w:tab w:val="clear" w:pos="720"/>
          <w:tab w:val="left" w:pos="0"/>
        </w:tabs>
        <w:spacing w:after="240" w:line="288" w:lineRule="auto"/>
        <w:ind w:left="810" w:hanging="1530"/>
        <w:rPr>
          <w:sz w:val="25"/>
          <w:szCs w:val="25"/>
        </w:rPr>
      </w:pPr>
      <w:r>
        <w:rPr>
          <w:sz w:val="25"/>
          <w:szCs w:val="25"/>
        </w:rPr>
        <w:t>(1)</w:t>
      </w:r>
      <w:r>
        <w:rPr>
          <w:sz w:val="25"/>
          <w:szCs w:val="25"/>
        </w:rPr>
        <w:tab/>
        <w:t>The Washington Utilities and Transportation Commission is an agency of the State of Washington, vested by statute with authority to regulate rates, rules, regulations, practices, and accounts of public service companies, including telecommunication companies.</w:t>
      </w:r>
    </w:p>
    <w:p w:rsidR="008F5B03" w:rsidRDefault="00FE029A" w:rsidP="000F4A05">
      <w:pPr>
        <w:pStyle w:val="FindingsConclusions"/>
        <w:numPr>
          <w:ilvl w:val="0"/>
          <w:numId w:val="2"/>
        </w:numPr>
        <w:tabs>
          <w:tab w:val="clear" w:pos="720"/>
          <w:tab w:val="left" w:pos="0"/>
        </w:tabs>
        <w:spacing w:after="240" w:line="288" w:lineRule="auto"/>
        <w:ind w:left="810" w:hanging="1530"/>
        <w:rPr>
          <w:sz w:val="25"/>
          <w:szCs w:val="25"/>
        </w:rPr>
      </w:pPr>
      <w:r>
        <w:rPr>
          <w:sz w:val="25"/>
          <w:szCs w:val="25"/>
        </w:rPr>
        <w:lastRenderedPageBreak/>
        <w:t>(2)</w:t>
      </w:r>
      <w:r>
        <w:rPr>
          <w:sz w:val="25"/>
          <w:szCs w:val="25"/>
        </w:rPr>
        <w:tab/>
      </w:r>
      <w:r w:rsidR="00811420" w:rsidRPr="00CA6F5C">
        <w:rPr>
          <w:sz w:val="25"/>
          <w:szCs w:val="25"/>
        </w:rPr>
        <w:t>Affordable Voice Communications, Inc.</w:t>
      </w:r>
      <w:r w:rsidR="004B5493">
        <w:rPr>
          <w:sz w:val="25"/>
          <w:szCs w:val="25"/>
        </w:rPr>
        <w:t>;</w:t>
      </w:r>
      <w:r w:rsidR="007B04C5">
        <w:rPr>
          <w:sz w:val="25"/>
          <w:szCs w:val="25"/>
        </w:rPr>
        <w:t xml:space="preserve"> </w:t>
      </w:r>
      <w:r w:rsidR="00811420" w:rsidRPr="00CA6F5C">
        <w:rPr>
          <w:sz w:val="25"/>
          <w:szCs w:val="25"/>
        </w:rPr>
        <w:t>American Cyber Corporation d/b/a Discount Plus</w:t>
      </w:r>
      <w:r w:rsidR="004B5493">
        <w:rPr>
          <w:sz w:val="25"/>
          <w:szCs w:val="25"/>
        </w:rPr>
        <w:t>;</w:t>
      </w:r>
      <w:r w:rsidR="00811420" w:rsidRPr="00CA6F5C">
        <w:rPr>
          <w:caps/>
          <w:sz w:val="25"/>
          <w:szCs w:val="25"/>
        </w:rPr>
        <w:t xml:space="preserve"> </w:t>
      </w:r>
      <w:r w:rsidR="00811420" w:rsidRPr="00CA6F5C">
        <w:rPr>
          <w:sz w:val="25"/>
          <w:szCs w:val="25"/>
        </w:rPr>
        <w:t>American</w:t>
      </w:r>
      <w:r w:rsidR="00811420" w:rsidRPr="00CA6F5C">
        <w:rPr>
          <w:caps/>
          <w:sz w:val="25"/>
          <w:szCs w:val="25"/>
        </w:rPr>
        <w:t xml:space="preserve"> </w:t>
      </w:r>
      <w:r w:rsidR="00811420" w:rsidRPr="00CA6F5C">
        <w:rPr>
          <w:sz w:val="25"/>
          <w:szCs w:val="25"/>
        </w:rPr>
        <w:t>Dial Tone, Inc.</w:t>
      </w:r>
      <w:r w:rsidR="004B5493">
        <w:rPr>
          <w:sz w:val="25"/>
          <w:szCs w:val="25"/>
        </w:rPr>
        <w:t>;</w:t>
      </w:r>
      <w:r w:rsidR="007B04C5">
        <w:rPr>
          <w:sz w:val="25"/>
          <w:szCs w:val="25"/>
        </w:rPr>
        <w:t xml:space="preserve"> </w:t>
      </w:r>
      <w:r w:rsidR="00811420" w:rsidRPr="00CA6F5C">
        <w:rPr>
          <w:sz w:val="25"/>
          <w:szCs w:val="25"/>
        </w:rPr>
        <w:t>American Fiber Network, Inc.</w:t>
      </w:r>
      <w:r w:rsidR="004B5493">
        <w:rPr>
          <w:sz w:val="25"/>
          <w:szCs w:val="25"/>
        </w:rPr>
        <w:t>;</w:t>
      </w:r>
      <w:r w:rsidR="00811420" w:rsidRPr="00CA6F5C">
        <w:rPr>
          <w:sz w:val="25"/>
          <w:szCs w:val="25"/>
        </w:rPr>
        <w:t xml:space="preserve"> Atlas Networks, LLC</w:t>
      </w:r>
      <w:r w:rsidR="004B5493">
        <w:rPr>
          <w:sz w:val="25"/>
          <w:szCs w:val="25"/>
        </w:rPr>
        <w:t>;</w:t>
      </w:r>
      <w:r w:rsidR="00811420" w:rsidRPr="00CA6F5C">
        <w:rPr>
          <w:sz w:val="25"/>
          <w:szCs w:val="25"/>
        </w:rPr>
        <w:t xml:space="preserve"> BLC Management LLC d/b/a Angles Communications Solutions</w:t>
      </w:r>
      <w:r w:rsidR="004B5493">
        <w:rPr>
          <w:sz w:val="25"/>
          <w:szCs w:val="25"/>
        </w:rPr>
        <w:t>;</w:t>
      </w:r>
      <w:r w:rsidR="007B04C5">
        <w:rPr>
          <w:sz w:val="25"/>
          <w:szCs w:val="25"/>
        </w:rPr>
        <w:t xml:space="preserve"> </w:t>
      </w:r>
      <w:r w:rsidR="00811420" w:rsidRPr="00CA6F5C">
        <w:rPr>
          <w:sz w:val="25"/>
          <w:szCs w:val="25"/>
        </w:rPr>
        <w:t>Centel Communications, Inc.</w:t>
      </w:r>
      <w:r w:rsidR="004B5493">
        <w:rPr>
          <w:sz w:val="25"/>
          <w:szCs w:val="25"/>
        </w:rPr>
        <w:t>;</w:t>
      </w:r>
      <w:r w:rsidR="00811420" w:rsidRPr="00CA6F5C">
        <w:rPr>
          <w:sz w:val="25"/>
          <w:szCs w:val="25"/>
        </w:rPr>
        <w:t xml:space="preserve"> Coleman Enterprises, Inc. d/b/a/ Local Long Distance</w:t>
      </w:r>
      <w:r w:rsidR="004B5493">
        <w:rPr>
          <w:sz w:val="25"/>
          <w:szCs w:val="25"/>
        </w:rPr>
        <w:t>;</w:t>
      </w:r>
      <w:r w:rsidR="00811420" w:rsidRPr="00CA6F5C">
        <w:rPr>
          <w:sz w:val="25"/>
          <w:szCs w:val="25"/>
        </w:rPr>
        <w:t xml:space="preserve"> Devine Communications, Incorporated</w:t>
      </w:r>
      <w:r w:rsidR="004B5493">
        <w:rPr>
          <w:sz w:val="25"/>
          <w:szCs w:val="25"/>
        </w:rPr>
        <w:t>;</w:t>
      </w:r>
      <w:r w:rsidR="00811420" w:rsidRPr="00CA6F5C">
        <w:rPr>
          <w:sz w:val="25"/>
          <w:szCs w:val="25"/>
        </w:rPr>
        <w:t xml:space="preserve"> Entelegent Solutions, Inc.</w:t>
      </w:r>
      <w:r w:rsidR="004B5493">
        <w:rPr>
          <w:sz w:val="25"/>
          <w:szCs w:val="25"/>
        </w:rPr>
        <w:t>;</w:t>
      </w:r>
      <w:r w:rsidR="00811420" w:rsidRPr="00CA6F5C">
        <w:rPr>
          <w:sz w:val="25"/>
          <w:szCs w:val="25"/>
        </w:rPr>
        <w:t xml:space="preserve"> Group Six Communications</w:t>
      </w:r>
      <w:r w:rsidR="004B5493">
        <w:rPr>
          <w:sz w:val="25"/>
          <w:szCs w:val="25"/>
        </w:rPr>
        <w:t>;</w:t>
      </w:r>
      <w:r w:rsidR="00811420" w:rsidRPr="00CA6F5C">
        <w:rPr>
          <w:sz w:val="25"/>
          <w:szCs w:val="25"/>
        </w:rPr>
        <w:t xml:space="preserve"> Lifeconnex Telecom, LLC</w:t>
      </w:r>
      <w:r w:rsidR="004B5493">
        <w:rPr>
          <w:sz w:val="25"/>
          <w:szCs w:val="25"/>
        </w:rPr>
        <w:t>;</w:t>
      </w:r>
      <w:r w:rsidR="00811420" w:rsidRPr="00CA6F5C">
        <w:rPr>
          <w:sz w:val="25"/>
          <w:szCs w:val="25"/>
        </w:rPr>
        <w:t xml:space="preserve"> Pacific Telecom Communications Group d/b/a Pacific Telecommunications Group</w:t>
      </w:r>
      <w:r w:rsidR="00811420">
        <w:rPr>
          <w:sz w:val="25"/>
          <w:szCs w:val="25"/>
        </w:rPr>
        <w:t xml:space="preserve"> Inc.</w:t>
      </w:r>
      <w:r w:rsidR="004B5493">
        <w:rPr>
          <w:sz w:val="25"/>
          <w:szCs w:val="25"/>
        </w:rPr>
        <w:t>;</w:t>
      </w:r>
      <w:r w:rsidR="00811420" w:rsidRPr="00CA6F5C">
        <w:rPr>
          <w:sz w:val="25"/>
          <w:szCs w:val="25"/>
        </w:rPr>
        <w:t xml:space="preserve"> QX Telecom</w:t>
      </w:r>
      <w:r w:rsidR="00252460">
        <w:rPr>
          <w:sz w:val="25"/>
          <w:szCs w:val="25"/>
        </w:rPr>
        <w:t>,</w:t>
      </w:r>
      <w:r w:rsidR="00811420" w:rsidRPr="00CA6F5C">
        <w:rPr>
          <w:sz w:val="25"/>
          <w:szCs w:val="25"/>
        </w:rPr>
        <w:t xml:space="preserve"> LLC</w:t>
      </w:r>
      <w:r w:rsidR="004B5493">
        <w:rPr>
          <w:sz w:val="25"/>
          <w:szCs w:val="25"/>
        </w:rPr>
        <w:t>;</w:t>
      </w:r>
      <w:r w:rsidR="00811420" w:rsidRPr="00CA6F5C">
        <w:rPr>
          <w:sz w:val="25"/>
          <w:szCs w:val="25"/>
        </w:rPr>
        <w:t xml:space="preserve"> Royal Communications, LLC</w:t>
      </w:r>
      <w:r w:rsidR="004B5493">
        <w:rPr>
          <w:sz w:val="25"/>
          <w:szCs w:val="25"/>
        </w:rPr>
        <w:t>;</w:t>
      </w:r>
      <w:r w:rsidR="00811420" w:rsidRPr="00CA6F5C">
        <w:rPr>
          <w:sz w:val="25"/>
          <w:szCs w:val="25"/>
        </w:rPr>
        <w:t xml:space="preserve"> Selec</w:t>
      </w:r>
      <w:r w:rsidR="00811420">
        <w:rPr>
          <w:sz w:val="25"/>
          <w:szCs w:val="25"/>
        </w:rPr>
        <w:t>T</w:t>
      </w:r>
      <w:r w:rsidR="00811420" w:rsidRPr="00CA6F5C">
        <w:rPr>
          <w:sz w:val="25"/>
          <w:szCs w:val="25"/>
        </w:rPr>
        <w:t>el, Inc.</w:t>
      </w:r>
      <w:r w:rsidR="004B5493">
        <w:rPr>
          <w:sz w:val="25"/>
          <w:szCs w:val="25"/>
        </w:rPr>
        <w:t>;</w:t>
      </w:r>
      <w:r w:rsidR="00811420" w:rsidRPr="00CA6F5C">
        <w:rPr>
          <w:sz w:val="25"/>
          <w:szCs w:val="25"/>
        </w:rPr>
        <w:t xml:space="preserve"> Teledata Solutions, Inc. d/b/a/ TSI</w:t>
      </w:r>
      <w:r w:rsidR="004B5493">
        <w:rPr>
          <w:sz w:val="25"/>
          <w:szCs w:val="25"/>
        </w:rPr>
        <w:t>;</w:t>
      </w:r>
      <w:r w:rsidR="00811420" w:rsidRPr="00CA6F5C">
        <w:rPr>
          <w:sz w:val="25"/>
          <w:szCs w:val="25"/>
        </w:rPr>
        <w:t xml:space="preserve"> Triarch Marketing, Inc.</w:t>
      </w:r>
      <w:r w:rsidR="004B5493">
        <w:rPr>
          <w:sz w:val="25"/>
          <w:szCs w:val="25"/>
        </w:rPr>
        <w:t>;</w:t>
      </w:r>
      <w:r w:rsidR="00811420" w:rsidRPr="00CA6F5C">
        <w:rPr>
          <w:sz w:val="25"/>
          <w:szCs w:val="25"/>
        </w:rPr>
        <w:t xml:space="preserve"> and TTC Telecommunications, LLC</w:t>
      </w:r>
      <w:r w:rsidR="00811420">
        <w:rPr>
          <w:sz w:val="25"/>
          <w:szCs w:val="25"/>
        </w:rPr>
        <w:t xml:space="preserve"> </w:t>
      </w:r>
      <w:r w:rsidR="00EE4EAF">
        <w:rPr>
          <w:sz w:val="25"/>
          <w:szCs w:val="25"/>
        </w:rPr>
        <w:t xml:space="preserve">are </w:t>
      </w:r>
      <w:r w:rsidR="008250D2">
        <w:rPr>
          <w:sz w:val="25"/>
          <w:szCs w:val="25"/>
        </w:rPr>
        <w:t xml:space="preserve">each </w:t>
      </w:r>
      <w:r w:rsidR="00EE4EAF">
        <w:rPr>
          <w:sz w:val="25"/>
          <w:szCs w:val="25"/>
        </w:rPr>
        <w:t>a “public service company”</w:t>
      </w:r>
      <w:r w:rsidR="00263E44">
        <w:rPr>
          <w:sz w:val="25"/>
          <w:szCs w:val="25"/>
        </w:rPr>
        <w:t xml:space="preserve"> and</w:t>
      </w:r>
      <w:r w:rsidR="00EE4EAF">
        <w:rPr>
          <w:sz w:val="25"/>
          <w:szCs w:val="25"/>
        </w:rPr>
        <w:t xml:space="preserve"> </w:t>
      </w:r>
      <w:r w:rsidR="008250D2">
        <w:rPr>
          <w:sz w:val="25"/>
          <w:szCs w:val="25"/>
        </w:rPr>
        <w:t xml:space="preserve">a </w:t>
      </w:r>
      <w:r w:rsidR="00EE4EAF">
        <w:rPr>
          <w:sz w:val="25"/>
          <w:szCs w:val="25"/>
        </w:rPr>
        <w:t>“telecommunications</w:t>
      </w:r>
      <w:r w:rsidR="002D6CC2">
        <w:rPr>
          <w:sz w:val="25"/>
          <w:szCs w:val="25"/>
        </w:rPr>
        <w:t xml:space="preserve"> company</w:t>
      </w:r>
      <w:r w:rsidR="00263E44">
        <w:rPr>
          <w:sz w:val="25"/>
          <w:szCs w:val="25"/>
        </w:rPr>
        <w:t>”</w:t>
      </w:r>
      <w:r w:rsidR="007F6934">
        <w:rPr>
          <w:sz w:val="25"/>
          <w:szCs w:val="25"/>
        </w:rPr>
        <w:t xml:space="preserve"> </w:t>
      </w:r>
      <w:r w:rsidR="00DC46F1">
        <w:rPr>
          <w:sz w:val="25"/>
          <w:szCs w:val="25"/>
        </w:rPr>
        <w:t>as</w:t>
      </w:r>
      <w:r w:rsidR="00EE4EAF">
        <w:rPr>
          <w:sz w:val="25"/>
          <w:szCs w:val="25"/>
        </w:rPr>
        <w:t xml:space="preserve"> those te</w:t>
      </w:r>
      <w:r w:rsidR="00F6013A">
        <w:rPr>
          <w:sz w:val="25"/>
          <w:szCs w:val="25"/>
        </w:rPr>
        <w:t>rms are defined and used in RCW </w:t>
      </w:r>
      <w:r w:rsidR="00EE4EAF">
        <w:rPr>
          <w:sz w:val="25"/>
          <w:szCs w:val="25"/>
        </w:rPr>
        <w:t>Title 80.</w:t>
      </w:r>
    </w:p>
    <w:p w:rsidR="00B91B65" w:rsidRDefault="00B91B65" w:rsidP="000F4A05">
      <w:pPr>
        <w:pStyle w:val="FindingsConclusions"/>
        <w:numPr>
          <w:ilvl w:val="0"/>
          <w:numId w:val="2"/>
        </w:numPr>
        <w:tabs>
          <w:tab w:val="clear" w:pos="720"/>
          <w:tab w:val="left" w:pos="0"/>
        </w:tabs>
        <w:spacing w:after="240" w:line="288" w:lineRule="auto"/>
        <w:ind w:left="810" w:hanging="1530"/>
        <w:rPr>
          <w:sz w:val="25"/>
          <w:szCs w:val="25"/>
        </w:rPr>
      </w:pPr>
      <w:r>
        <w:rPr>
          <w:sz w:val="25"/>
          <w:szCs w:val="25"/>
        </w:rPr>
        <w:t>(3)</w:t>
      </w:r>
      <w:r>
        <w:rPr>
          <w:sz w:val="25"/>
          <w:szCs w:val="25"/>
        </w:rPr>
        <w:tab/>
        <w:t xml:space="preserve">On </w:t>
      </w:r>
      <w:r w:rsidR="007B04C5">
        <w:rPr>
          <w:sz w:val="25"/>
          <w:szCs w:val="25"/>
        </w:rPr>
        <w:t>Sept</w:t>
      </w:r>
      <w:r w:rsidR="00631995">
        <w:rPr>
          <w:sz w:val="25"/>
          <w:szCs w:val="25"/>
        </w:rPr>
        <w:t xml:space="preserve">ember </w:t>
      </w:r>
      <w:r w:rsidR="007B04C5">
        <w:rPr>
          <w:sz w:val="25"/>
          <w:szCs w:val="25"/>
        </w:rPr>
        <w:t>22</w:t>
      </w:r>
      <w:r w:rsidR="00631995">
        <w:rPr>
          <w:sz w:val="25"/>
          <w:szCs w:val="25"/>
        </w:rPr>
        <w:t>, 201</w:t>
      </w:r>
      <w:r w:rsidR="007B04C5">
        <w:rPr>
          <w:sz w:val="25"/>
          <w:szCs w:val="25"/>
        </w:rPr>
        <w:t>1</w:t>
      </w:r>
      <w:r>
        <w:rPr>
          <w:sz w:val="25"/>
          <w:szCs w:val="25"/>
        </w:rPr>
        <w:t xml:space="preserve">, the Commission entered a complaint </w:t>
      </w:r>
      <w:r w:rsidR="002D6CC2">
        <w:rPr>
          <w:sz w:val="25"/>
          <w:szCs w:val="25"/>
        </w:rPr>
        <w:t xml:space="preserve">and notice of hearing.  The complaint against each of the above-named telecommunications companies sought </w:t>
      </w:r>
      <w:r>
        <w:rPr>
          <w:sz w:val="25"/>
          <w:szCs w:val="25"/>
        </w:rPr>
        <w:t xml:space="preserve">revocation of </w:t>
      </w:r>
      <w:r w:rsidR="002D6CC2">
        <w:rPr>
          <w:sz w:val="25"/>
          <w:szCs w:val="25"/>
        </w:rPr>
        <w:t xml:space="preserve">the </w:t>
      </w:r>
      <w:r w:rsidR="007F3B69">
        <w:rPr>
          <w:sz w:val="25"/>
          <w:szCs w:val="25"/>
        </w:rPr>
        <w:t xml:space="preserve">company’s </w:t>
      </w:r>
      <w:r>
        <w:rPr>
          <w:sz w:val="25"/>
          <w:szCs w:val="25"/>
        </w:rPr>
        <w:t xml:space="preserve">registration for failure to </w:t>
      </w:r>
      <w:r w:rsidR="00631995">
        <w:rPr>
          <w:sz w:val="25"/>
          <w:szCs w:val="25"/>
        </w:rPr>
        <w:t>file an</w:t>
      </w:r>
      <w:r>
        <w:rPr>
          <w:sz w:val="25"/>
          <w:szCs w:val="25"/>
        </w:rPr>
        <w:t xml:space="preserve"> </w:t>
      </w:r>
      <w:r w:rsidR="00CB051A">
        <w:rPr>
          <w:sz w:val="25"/>
          <w:szCs w:val="25"/>
        </w:rPr>
        <w:t xml:space="preserve">annual report </w:t>
      </w:r>
      <w:r w:rsidR="00631995">
        <w:rPr>
          <w:sz w:val="25"/>
          <w:szCs w:val="25"/>
        </w:rPr>
        <w:t>for 20</w:t>
      </w:r>
      <w:r w:rsidR="007B04C5">
        <w:rPr>
          <w:sz w:val="25"/>
          <w:szCs w:val="25"/>
        </w:rPr>
        <w:t>1</w:t>
      </w:r>
      <w:r w:rsidR="00631995">
        <w:rPr>
          <w:sz w:val="25"/>
          <w:szCs w:val="25"/>
        </w:rPr>
        <w:t>0 and failure to pay regulatory fees</w:t>
      </w:r>
      <w:r w:rsidR="007F3B69">
        <w:rPr>
          <w:sz w:val="25"/>
          <w:szCs w:val="25"/>
        </w:rPr>
        <w:t>.  T</w:t>
      </w:r>
      <w:r w:rsidR="002D6CC2">
        <w:rPr>
          <w:sz w:val="25"/>
          <w:szCs w:val="25"/>
        </w:rPr>
        <w:t xml:space="preserve">he </w:t>
      </w:r>
      <w:r>
        <w:rPr>
          <w:sz w:val="25"/>
          <w:szCs w:val="25"/>
        </w:rPr>
        <w:t xml:space="preserve">notice of hearing scheduled </w:t>
      </w:r>
      <w:r w:rsidR="002D6CC2">
        <w:rPr>
          <w:sz w:val="25"/>
          <w:szCs w:val="25"/>
        </w:rPr>
        <w:t xml:space="preserve">a hearing </w:t>
      </w:r>
      <w:r>
        <w:rPr>
          <w:sz w:val="25"/>
          <w:szCs w:val="25"/>
        </w:rPr>
        <w:t xml:space="preserve">to convene on </w:t>
      </w:r>
      <w:r w:rsidR="007B04C5">
        <w:rPr>
          <w:sz w:val="25"/>
          <w:szCs w:val="25"/>
        </w:rPr>
        <w:t>December 5</w:t>
      </w:r>
      <w:r w:rsidR="00631995">
        <w:rPr>
          <w:sz w:val="25"/>
          <w:szCs w:val="25"/>
        </w:rPr>
        <w:t>, 2011</w:t>
      </w:r>
      <w:r w:rsidR="007F3B69">
        <w:rPr>
          <w:sz w:val="25"/>
          <w:szCs w:val="25"/>
        </w:rPr>
        <w:t>, in Olympia, Washington</w:t>
      </w:r>
      <w:r w:rsidR="00631995">
        <w:rPr>
          <w:sz w:val="25"/>
          <w:szCs w:val="25"/>
        </w:rPr>
        <w:t>.</w:t>
      </w:r>
    </w:p>
    <w:p w:rsidR="00BE74E6" w:rsidRPr="00405903" w:rsidRDefault="00BE74E6" w:rsidP="000F4A05">
      <w:pPr>
        <w:pStyle w:val="FindingsConclusions"/>
        <w:numPr>
          <w:ilvl w:val="0"/>
          <w:numId w:val="2"/>
        </w:numPr>
        <w:tabs>
          <w:tab w:val="clear" w:pos="720"/>
          <w:tab w:val="left" w:pos="0"/>
        </w:tabs>
        <w:spacing w:after="240" w:line="288" w:lineRule="auto"/>
        <w:ind w:left="810" w:hanging="1530"/>
        <w:rPr>
          <w:sz w:val="25"/>
          <w:szCs w:val="25"/>
        </w:rPr>
      </w:pPr>
      <w:r>
        <w:rPr>
          <w:sz w:val="25"/>
          <w:szCs w:val="25"/>
        </w:rPr>
        <w:t>(4)</w:t>
      </w:r>
      <w:r>
        <w:rPr>
          <w:sz w:val="25"/>
          <w:szCs w:val="25"/>
        </w:rPr>
        <w:tab/>
      </w:r>
      <w:r w:rsidR="00F15899">
        <w:rPr>
          <w:sz w:val="25"/>
          <w:szCs w:val="25"/>
        </w:rPr>
        <w:t>After the Commission served</w:t>
      </w:r>
      <w:r w:rsidRPr="00405903">
        <w:rPr>
          <w:sz w:val="25"/>
          <w:szCs w:val="25"/>
        </w:rPr>
        <w:t xml:space="preserve"> the complaint, </w:t>
      </w:r>
      <w:r w:rsidR="007B04C5">
        <w:rPr>
          <w:sz w:val="25"/>
          <w:szCs w:val="25"/>
        </w:rPr>
        <w:t xml:space="preserve">Staff discovered that one of the companies named, </w:t>
      </w:r>
      <w:r w:rsidR="007B04C5" w:rsidRPr="00CA6F5C">
        <w:rPr>
          <w:sz w:val="25"/>
          <w:szCs w:val="25"/>
        </w:rPr>
        <w:t>Selec</w:t>
      </w:r>
      <w:r w:rsidR="007B04C5">
        <w:rPr>
          <w:sz w:val="25"/>
          <w:szCs w:val="25"/>
        </w:rPr>
        <w:t>T</w:t>
      </w:r>
      <w:r w:rsidR="007B04C5" w:rsidRPr="00CA6F5C">
        <w:rPr>
          <w:sz w:val="25"/>
          <w:szCs w:val="25"/>
        </w:rPr>
        <w:t>el, Inc.</w:t>
      </w:r>
      <w:r w:rsidR="00C6493B">
        <w:rPr>
          <w:sz w:val="25"/>
          <w:szCs w:val="25"/>
        </w:rPr>
        <w:t xml:space="preserve">, </w:t>
      </w:r>
      <w:r w:rsidR="007B04C5">
        <w:rPr>
          <w:sz w:val="25"/>
          <w:szCs w:val="25"/>
        </w:rPr>
        <w:t xml:space="preserve">had filed </w:t>
      </w:r>
      <w:r w:rsidR="00C6493B">
        <w:rPr>
          <w:sz w:val="25"/>
          <w:szCs w:val="25"/>
        </w:rPr>
        <w:t xml:space="preserve">its 2010 annual report and paid its regulatory fees prior to the complaint being issued, and that </w:t>
      </w:r>
      <w:r w:rsidR="00C6493B" w:rsidRPr="00CA6F5C">
        <w:rPr>
          <w:sz w:val="25"/>
          <w:szCs w:val="25"/>
        </w:rPr>
        <w:t>Centel Communications, Inc.</w:t>
      </w:r>
      <w:r w:rsidR="004B5493">
        <w:rPr>
          <w:sz w:val="25"/>
          <w:szCs w:val="25"/>
        </w:rPr>
        <w:t>;</w:t>
      </w:r>
      <w:r w:rsidR="00C6493B" w:rsidRPr="00A535C8">
        <w:rPr>
          <w:sz w:val="25"/>
          <w:szCs w:val="25"/>
        </w:rPr>
        <w:t xml:space="preserve"> </w:t>
      </w:r>
      <w:r w:rsidR="00C6493B" w:rsidRPr="00CA6F5C">
        <w:rPr>
          <w:sz w:val="25"/>
          <w:szCs w:val="25"/>
        </w:rPr>
        <w:t>Entelegent Solutions, Inc.</w:t>
      </w:r>
      <w:r w:rsidR="004B5493">
        <w:rPr>
          <w:sz w:val="25"/>
          <w:szCs w:val="25"/>
        </w:rPr>
        <w:t>;</w:t>
      </w:r>
      <w:r w:rsidR="00C6493B" w:rsidRPr="00CA6F5C">
        <w:rPr>
          <w:sz w:val="25"/>
          <w:szCs w:val="25"/>
        </w:rPr>
        <w:t xml:space="preserve"> Group Six Communications</w:t>
      </w:r>
      <w:r w:rsidR="004B5493">
        <w:rPr>
          <w:sz w:val="25"/>
          <w:szCs w:val="25"/>
        </w:rPr>
        <w:t>;</w:t>
      </w:r>
      <w:r w:rsidR="00C6493B" w:rsidRPr="00A535C8">
        <w:rPr>
          <w:sz w:val="25"/>
          <w:szCs w:val="25"/>
        </w:rPr>
        <w:t xml:space="preserve"> </w:t>
      </w:r>
      <w:r w:rsidR="00C6493B">
        <w:rPr>
          <w:sz w:val="25"/>
          <w:szCs w:val="25"/>
        </w:rPr>
        <w:t xml:space="preserve">and </w:t>
      </w:r>
      <w:r w:rsidR="00C6493B" w:rsidRPr="00CA6F5C">
        <w:rPr>
          <w:sz w:val="25"/>
          <w:szCs w:val="25"/>
        </w:rPr>
        <w:t>Pacific Telecom Communications Group d/b/a Pacific Telecommunications Group</w:t>
      </w:r>
      <w:r w:rsidR="00C6493B">
        <w:rPr>
          <w:sz w:val="25"/>
          <w:szCs w:val="25"/>
        </w:rPr>
        <w:t xml:space="preserve"> Inc.</w:t>
      </w:r>
      <w:r w:rsidR="00C6493B" w:rsidRPr="00CA6F5C">
        <w:rPr>
          <w:sz w:val="25"/>
          <w:szCs w:val="25"/>
        </w:rPr>
        <w:t xml:space="preserve"> </w:t>
      </w:r>
      <w:r w:rsidR="00C73213">
        <w:rPr>
          <w:sz w:val="25"/>
          <w:szCs w:val="25"/>
        </w:rPr>
        <w:t xml:space="preserve">had </w:t>
      </w:r>
      <w:r w:rsidRPr="00405903">
        <w:rPr>
          <w:sz w:val="25"/>
          <w:szCs w:val="25"/>
        </w:rPr>
        <w:t>each filed their 20</w:t>
      </w:r>
      <w:r w:rsidR="00C6493B">
        <w:rPr>
          <w:sz w:val="25"/>
          <w:szCs w:val="25"/>
        </w:rPr>
        <w:t>1</w:t>
      </w:r>
      <w:r w:rsidRPr="00405903">
        <w:rPr>
          <w:sz w:val="25"/>
          <w:szCs w:val="25"/>
        </w:rPr>
        <w:t>0 annual reports</w:t>
      </w:r>
      <w:r>
        <w:rPr>
          <w:sz w:val="25"/>
          <w:szCs w:val="25"/>
        </w:rPr>
        <w:t xml:space="preserve"> and </w:t>
      </w:r>
      <w:r w:rsidRPr="00405903">
        <w:rPr>
          <w:sz w:val="25"/>
          <w:szCs w:val="25"/>
        </w:rPr>
        <w:t xml:space="preserve">paid their regulatory fees </w:t>
      </w:r>
      <w:r w:rsidR="00C6493B">
        <w:rPr>
          <w:sz w:val="25"/>
          <w:szCs w:val="25"/>
        </w:rPr>
        <w:t>prior to the hearing in this matter.</w:t>
      </w:r>
    </w:p>
    <w:p w:rsidR="001239C1" w:rsidRDefault="00B91B65" w:rsidP="000F4A05">
      <w:pPr>
        <w:pStyle w:val="FindingsConclusions"/>
        <w:numPr>
          <w:ilvl w:val="0"/>
          <w:numId w:val="2"/>
        </w:numPr>
        <w:tabs>
          <w:tab w:val="clear" w:pos="720"/>
          <w:tab w:val="left" w:pos="0"/>
        </w:tabs>
        <w:spacing w:after="240" w:line="288" w:lineRule="auto"/>
        <w:ind w:left="810" w:hanging="1530"/>
        <w:rPr>
          <w:sz w:val="25"/>
          <w:szCs w:val="25"/>
        </w:rPr>
      </w:pPr>
      <w:r w:rsidRPr="00631995">
        <w:rPr>
          <w:sz w:val="25"/>
          <w:szCs w:val="25"/>
        </w:rPr>
        <w:t>(</w:t>
      </w:r>
      <w:r w:rsidR="00BE74E6">
        <w:rPr>
          <w:sz w:val="25"/>
          <w:szCs w:val="25"/>
        </w:rPr>
        <w:t>5</w:t>
      </w:r>
      <w:r w:rsidRPr="00631995">
        <w:rPr>
          <w:sz w:val="25"/>
          <w:szCs w:val="25"/>
        </w:rPr>
        <w:t>)</w:t>
      </w:r>
      <w:r w:rsidRPr="00631995">
        <w:rPr>
          <w:sz w:val="25"/>
          <w:szCs w:val="25"/>
        </w:rPr>
        <w:tab/>
      </w:r>
      <w:r w:rsidR="00C6493B" w:rsidRPr="00CA6F5C">
        <w:rPr>
          <w:sz w:val="25"/>
          <w:szCs w:val="25"/>
        </w:rPr>
        <w:t>Affordable Voice Communications, Inc.</w:t>
      </w:r>
      <w:r w:rsidR="004B5493">
        <w:rPr>
          <w:sz w:val="25"/>
          <w:szCs w:val="25"/>
        </w:rPr>
        <w:t>;</w:t>
      </w:r>
      <w:r w:rsidR="00C6493B">
        <w:rPr>
          <w:sz w:val="25"/>
          <w:szCs w:val="25"/>
        </w:rPr>
        <w:t xml:space="preserve"> </w:t>
      </w:r>
      <w:r w:rsidR="00C6493B" w:rsidRPr="00CA6F5C">
        <w:rPr>
          <w:sz w:val="25"/>
          <w:szCs w:val="25"/>
        </w:rPr>
        <w:t>American Cyber Corporation d/b/a Discount Plus</w:t>
      </w:r>
      <w:r w:rsidR="004B5493">
        <w:rPr>
          <w:sz w:val="25"/>
          <w:szCs w:val="25"/>
        </w:rPr>
        <w:t>;</w:t>
      </w:r>
      <w:r w:rsidR="00C6493B" w:rsidRPr="00CA6F5C">
        <w:rPr>
          <w:caps/>
          <w:sz w:val="25"/>
          <w:szCs w:val="25"/>
        </w:rPr>
        <w:t xml:space="preserve"> </w:t>
      </w:r>
      <w:r w:rsidR="00C6493B" w:rsidRPr="00CA6F5C">
        <w:rPr>
          <w:sz w:val="25"/>
          <w:szCs w:val="25"/>
        </w:rPr>
        <w:t>American</w:t>
      </w:r>
      <w:r w:rsidR="00C6493B" w:rsidRPr="00CA6F5C">
        <w:rPr>
          <w:caps/>
          <w:sz w:val="25"/>
          <w:szCs w:val="25"/>
        </w:rPr>
        <w:t xml:space="preserve"> </w:t>
      </w:r>
      <w:r w:rsidR="00C6493B" w:rsidRPr="00CA6F5C">
        <w:rPr>
          <w:sz w:val="25"/>
          <w:szCs w:val="25"/>
        </w:rPr>
        <w:t>Dial Tone, Inc.</w:t>
      </w:r>
      <w:r w:rsidR="004B5493">
        <w:rPr>
          <w:sz w:val="25"/>
          <w:szCs w:val="25"/>
        </w:rPr>
        <w:t>;</w:t>
      </w:r>
      <w:r w:rsidR="00C6493B">
        <w:rPr>
          <w:sz w:val="25"/>
          <w:szCs w:val="25"/>
        </w:rPr>
        <w:t xml:space="preserve"> </w:t>
      </w:r>
      <w:r w:rsidR="00C6493B" w:rsidRPr="00CA6F5C">
        <w:rPr>
          <w:sz w:val="25"/>
          <w:szCs w:val="25"/>
        </w:rPr>
        <w:t>American Fiber Network, Inc.</w:t>
      </w:r>
      <w:r w:rsidR="004B5493">
        <w:rPr>
          <w:sz w:val="25"/>
          <w:szCs w:val="25"/>
        </w:rPr>
        <w:t>;</w:t>
      </w:r>
      <w:r w:rsidR="00C6493B" w:rsidRPr="00CA6F5C">
        <w:rPr>
          <w:sz w:val="25"/>
          <w:szCs w:val="25"/>
        </w:rPr>
        <w:t xml:space="preserve"> Atlas Networks, LLC</w:t>
      </w:r>
      <w:r w:rsidR="004B5493">
        <w:rPr>
          <w:sz w:val="25"/>
          <w:szCs w:val="25"/>
        </w:rPr>
        <w:t>;</w:t>
      </w:r>
      <w:r w:rsidR="00C6493B" w:rsidRPr="00CA6F5C">
        <w:rPr>
          <w:sz w:val="25"/>
          <w:szCs w:val="25"/>
        </w:rPr>
        <w:t xml:space="preserve"> BLC Management LLC d/b/a Angles Communications Solutions</w:t>
      </w:r>
      <w:r w:rsidR="004B5493">
        <w:rPr>
          <w:sz w:val="25"/>
          <w:szCs w:val="25"/>
        </w:rPr>
        <w:t>;</w:t>
      </w:r>
      <w:r w:rsidR="00C6493B">
        <w:rPr>
          <w:sz w:val="25"/>
          <w:szCs w:val="25"/>
        </w:rPr>
        <w:t xml:space="preserve"> </w:t>
      </w:r>
      <w:r w:rsidR="00C6493B" w:rsidRPr="00CA6F5C">
        <w:rPr>
          <w:sz w:val="25"/>
          <w:szCs w:val="25"/>
        </w:rPr>
        <w:t>Coleman Enterprises, Inc. d/b/a/ Local Long Distance</w:t>
      </w:r>
      <w:r w:rsidR="004B5493">
        <w:rPr>
          <w:sz w:val="25"/>
          <w:szCs w:val="25"/>
        </w:rPr>
        <w:t>;</w:t>
      </w:r>
      <w:r w:rsidR="00C6493B" w:rsidRPr="00CA6F5C">
        <w:rPr>
          <w:sz w:val="25"/>
          <w:szCs w:val="25"/>
        </w:rPr>
        <w:t xml:space="preserve"> Devine Communications, Incorporated</w:t>
      </w:r>
      <w:r w:rsidR="004B5493">
        <w:rPr>
          <w:sz w:val="25"/>
          <w:szCs w:val="25"/>
        </w:rPr>
        <w:t>;</w:t>
      </w:r>
      <w:r w:rsidR="00C6493B" w:rsidRPr="00CA6F5C">
        <w:rPr>
          <w:sz w:val="25"/>
          <w:szCs w:val="25"/>
        </w:rPr>
        <w:t xml:space="preserve"> Lifeconnex Telecom, LLC</w:t>
      </w:r>
      <w:r w:rsidR="004B5493">
        <w:rPr>
          <w:sz w:val="25"/>
          <w:szCs w:val="25"/>
        </w:rPr>
        <w:t>;</w:t>
      </w:r>
      <w:r w:rsidR="00C6493B" w:rsidRPr="00CA6F5C">
        <w:rPr>
          <w:sz w:val="25"/>
          <w:szCs w:val="25"/>
        </w:rPr>
        <w:t xml:space="preserve"> QX Telecom LLC</w:t>
      </w:r>
      <w:r w:rsidR="004B5493">
        <w:rPr>
          <w:sz w:val="25"/>
          <w:szCs w:val="25"/>
        </w:rPr>
        <w:t>;</w:t>
      </w:r>
      <w:r w:rsidR="00C6493B" w:rsidRPr="00CA6F5C">
        <w:rPr>
          <w:sz w:val="25"/>
          <w:szCs w:val="25"/>
        </w:rPr>
        <w:t xml:space="preserve"> Royal Communications, LLC</w:t>
      </w:r>
      <w:r w:rsidR="004B5493">
        <w:rPr>
          <w:sz w:val="25"/>
          <w:szCs w:val="25"/>
        </w:rPr>
        <w:t>;</w:t>
      </w:r>
      <w:r w:rsidR="00C6493B" w:rsidRPr="00CA6F5C">
        <w:rPr>
          <w:sz w:val="25"/>
          <w:szCs w:val="25"/>
        </w:rPr>
        <w:t xml:space="preserve"> Teledata Solutions, Inc. d/b/a/ TSI</w:t>
      </w:r>
      <w:r w:rsidR="004B5493">
        <w:rPr>
          <w:sz w:val="25"/>
          <w:szCs w:val="25"/>
        </w:rPr>
        <w:t>;</w:t>
      </w:r>
      <w:r w:rsidR="00C6493B" w:rsidRPr="00CA6F5C">
        <w:rPr>
          <w:sz w:val="25"/>
          <w:szCs w:val="25"/>
        </w:rPr>
        <w:t xml:space="preserve"> Triarch Marketing, Inc.</w:t>
      </w:r>
      <w:r w:rsidR="004B5493">
        <w:rPr>
          <w:sz w:val="25"/>
          <w:szCs w:val="25"/>
        </w:rPr>
        <w:t>;</w:t>
      </w:r>
      <w:r w:rsidR="00C6493B" w:rsidRPr="00CA6F5C">
        <w:rPr>
          <w:sz w:val="25"/>
          <w:szCs w:val="25"/>
        </w:rPr>
        <w:t xml:space="preserve"> and TTC Telecommunications, LLC</w:t>
      </w:r>
      <w:r w:rsidR="00C6493B">
        <w:rPr>
          <w:sz w:val="25"/>
          <w:szCs w:val="25"/>
        </w:rPr>
        <w:t xml:space="preserve"> </w:t>
      </w:r>
      <w:r w:rsidR="00372895" w:rsidRPr="00631995">
        <w:rPr>
          <w:sz w:val="25"/>
          <w:szCs w:val="25"/>
        </w:rPr>
        <w:t xml:space="preserve">each failed to appear at the hearing held on </w:t>
      </w:r>
      <w:r w:rsidR="00C6493B">
        <w:rPr>
          <w:sz w:val="25"/>
          <w:szCs w:val="25"/>
        </w:rPr>
        <w:t>December 5</w:t>
      </w:r>
      <w:r w:rsidR="00631995">
        <w:rPr>
          <w:sz w:val="25"/>
          <w:szCs w:val="25"/>
        </w:rPr>
        <w:t>, 2011</w:t>
      </w:r>
      <w:r w:rsidR="00372895" w:rsidRPr="00631995">
        <w:rPr>
          <w:sz w:val="25"/>
          <w:szCs w:val="25"/>
        </w:rPr>
        <w:t>.</w:t>
      </w:r>
    </w:p>
    <w:p w:rsidR="001239C1" w:rsidRDefault="00631995" w:rsidP="000F4A05">
      <w:pPr>
        <w:pStyle w:val="FindingsConclusions"/>
        <w:numPr>
          <w:ilvl w:val="0"/>
          <w:numId w:val="2"/>
        </w:numPr>
        <w:tabs>
          <w:tab w:val="clear" w:pos="720"/>
          <w:tab w:val="left" w:pos="0"/>
        </w:tabs>
        <w:spacing w:after="240" w:line="288" w:lineRule="auto"/>
        <w:ind w:left="810" w:hanging="1530"/>
        <w:rPr>
          <w:sz w:val="25"/>
          <w:szCs w:val="25"/>
        </w:rPr>
      </w:pPr>
      <w:r>
        <w:rPr>
          <w:sz w:val="25"/>
          <w:szCs w:val="25"/>
        </w:rPr>
        <w:lastRenderedPageBreak/>
        <w:t>(</w:t>
      </w:r>
      <w:r w:rsidR="00BE74E6">
        <w:rPr>
          <w:sz w:val="25"/>
          <w:szCs w:val="25"/>
        </w:rPr>
        <w:t>6</w:t>
      </w:r>
      <w:r w:rsidR="001239C1">
        <w:rPr>
          <w:sz w:val="25"/>
          <w:szCs w:val="25"/>
        </w:rPr>
        <w:t>)</w:t>
      </w:r>
      <w:r w:rsidR="001239C1">
        <w:rPr>
          <w:sz w:val="25"/>
          <w:szCs w:val="25"/>
        </w:rPr>
        <w:tab/>
      </w:r>
      <w:r w:rsidR="00C6493B" w:rsidRPr="00CA6F5C">
        <w:rPr>
          <w:sz w:val="25"/>
          <w:szCs w:val="25"/>
        </w:rPr>
        <w:t>Affordable Voice Communications, Inc.</w:t>
      </w:r>
      <w:r w:rsidR="004B5493">
        <w:rPr>
          <w:sz w:val="25"/>
          <w:szCs w:val="25"/>
        </w:rPr>
        <w:t>;</w:t>
      </w:r>
      <w:r w:rsidR="00C6493B">
        <w:rPr>
          <w:sz w:val="25"/>
          <w:szCs w:val="25"/>
        </w:rPr>
        <w:t xml:space="preserve"> </w:t>
      </w:r>
      <w:r w:rsidR="00C6493B" w:rsidRPr="00CA6F5C">
        <w:rPr>
          <w:sz w:val="25"/>
          <w:szCs w:val="25"/>
        </w:rPr>
        <w:t>American Cyber Corporation d/b/a Discount Plus</w:t>
      </w:r>
      <w:r w:rsidR="004B5493">
        <w:rPr>
          <w:sz w:val="25"/>
          <w:szCs w:val="25"/>
        </w:rPr>
        <w:t>;</w:t>
      </w:r>
      <w:r w:rsidR="00C6493B" w:rsidRPr="00CA6F5C">
        <w:rPr>
          <w:caps/>
          <w:sz w:val="25"/>
          <w:szCs w:val="25"/>
        </w:rPr>
        <w:t xml:space="preserve"> </w:t>
      </w:r>
      <w:r w:rsidR="00C6493B" w:rsidRPr="00CA6F5C">
        <w:rPr>
          <w:sz w:val="25"/>
          <w:szCs w:val="25"/>
        </w:rPr>
        <w:t>American</w:t>
      </w:r>
      <w:r w:rsidR="00C6493B" w:rsidRPr="00CA6F5C">
        <w:rPr>
          <w:caps/>
          <w:sz w:val="25"/>
          <w:szCs w:val="25"/>
        </w:rPr>
        <w:t xml:space="preserve"> </w:t>
      </w:r>
      <w:r w:rsidR="00C6493B" w:rsidRPr="00CA6F5C">
        <w:rPr>
          <w:sz w:val="25"/>
          <w:szCs w:val="25"/>
        </w:rPr>
        <w:t>Dial Tone, Inc.</w:t>
      </w:r>
      <w:r w:rsidR="004B5493">
        <w:rPr>
          <w:sz w:val="25"/>
          <w:szCs w:val="25"/>
        </w:rPr>
        <w:t>;</w:t>
      </w:r>
      <w:r w:rsidR="00C6493B">
        <w:rPr>
          <w:sz w:val="25"/>
          <w:szCs w:val="25"/>
        </w:rPr>
        <w:t xml:space="preserve"> </w:t>
      </w:r>
      <w:r w:rsidR="00C6493B" w:rsidRPr="00CA6F5C">
        <w:rPr>
          <w:sz w:val="25"/>
          <w:szCs w:val="25"/>
        </w:rPr>
        <w:t>American Fiber Network, Inc.</w:t>
      </w:r>
      <w:r w:rsidR="004B5493">
        <w:rPr>
          <w:sz w:val="25"/>
          <w:szCs w:val="25"/>
        </w:rPr>
        <w:t>;</w:t>
      </w:r>
      <w:r w:rsidR="00C6493B" w:rsidRPr="00CA6F5C">
        <w:rPr>
          <w:sz w:val="25"/>
          <w:szCs w:val="25"/>
        </w:rPr>
        <w:t xml:space="preserve"> Atlas Networks, LLC</w:t>
      </w:r>
      <w:r w:rsidR="004B5493">
        <w:rPr>
          <w:sz w:val="25"/>
          <w:szCs w:val="25"/>
        </w:rPr>
        <w:t>;</w:t>
      </w:r>
      <w:r w:rsidR="00C6493B" w:rsidRPr="00CA6F5C">
        <w:rPr>
          <w:sz w:val="25"/>
          <w:szCs w:val="25"/>
        </w:rPr>
        <w:t xml:space="preserve"> BLC Management LLC d/b/a Angles Communications Solutions</w:t>
      </w:r>
      <w:r w:rsidR="004B5493">
        <w:rPr>
          <w:sz w:val="25"/>
          <w:szCs w:val="25"/>
        </w:rPr>
        <w:t>;</w:t>
      </w:r>
      <w:r w:rsidR="00C6493B">
        <w:rPr>
          <w:sz w:val="25"/>
          <w:szCs w:val="25"/>
        </w:rPr>
        <w:t xml:space="preserve"> </w:t>
      </w:r>
      <w:r w:rsidR="00C6493B" w:rsidRPr="00CA6F5C">
        <w:rPr>
          <w:sz w:val="25"/>
          <w:szCs w:val="25"/>
        </w:rPr>
        <w:t>Coleman Enterprises, Inc. d/b/a/ Local Long Distance</w:t>
      </w:r>
      <w:r w:rsidR="004B5493">
        <w:rPr>
          <w:sz w:val="25"/>
          <w:szCs w:val="25"/>
        </w:rPr>
        <w:t>;</w:t>
      </w:r>
      <w:r w:rsidR="00C6493B" w:rsidRPr="00CA6F5C">
        <w:rPr>
          <w:sz w:val="25"/>
          <w:szCs w:val="25"/>
        </w:rPr>
        <w:t xml:space="preserve"> Devine Communications, Incorporated</w:t>
      </w:r>
      <w:r w:rsidR="004B5493">
        <w:rPr>
          <w:sz w:val="25"/>
          <w:szCs w:val="25"/>
        </w:rPr>
        <w:t>;</w:t>
      </w:r>
      <w:r w:rsidR="00C6493B" w:rsidRPr="00CA6F5C">
        <w:rPr>
          <w:sz w:val="25"/>
          <w:szCs w:val="25"/>
        </w:rPr>
        <w:t xml:space="preserve"> Lifeconnex Telecom, LLC</w:t>
      </w:r>
      <w:r w:rsidR="004B5493">
        <w:rPr>
          <w:sz w:val="25"/>
          <w:szCs w:val="25"/>
        </w:rPr>
        <w:t>;</w:t>
      </w:r>
      <w:r w:rsidR="00C6493B" w:rsidRPr="00CA6F5C">
        <w:rPr>
          <w:sz w:val="25"/>
          <w:szCs w:val="25"/>
        </w:rPr>
        <w:t xml:space="preserve"> QX Telecom</w:t>
      </w:r>
      <w:r w:rsidR="00252460">
        <w:rPr>
          <w:sz w:val="25"/>
          <w:szCs w:val="25"/>
        </w:rPr>
        <w:t>,</w:t>
      </w:r>
      <w:r w:rsidR="00C6493B" w:rsidRPr="00CA6F5C">
        <w:rPr>
          <w:sz w:val="25"/>
          <w:szCs w:val="25"/>
        </w:rPr>
        <w:t xml:space="preserve"> LLC</w:t>
      </w:r>
      <w:r w:rsidR="004B5493">
        <w:rPr>
          <w:sz w:val="25"/>
          <w:szCs w:val="25"/>
        </w:rPr>
        <w:t>;</w:t>
      </w:r>
      <w:r w:rsidR="00C6493B" w:rsidRPr="00CA6F5C">
        <w:rPr>
          <w:sz w:val="25"/>
          <w:szCs w:val="25"/>
        </w:rPr>
        <w:t xml:space="preserve"> Royal Communications, LLC</w:t>
      </w:r>
      <w:r w:rsidR="004B5493">
        <w:rPr>
          <w:sz w:val="25"/>
          <w:szCs w:val="25"/>
        </w:rPr>
        <w:t>;</w:t>
      </w:r>
      <w:r w:rsidR="00C6493B" w:rsidRPr="00CA6F5C">
        <w:rPr>
          <w:sz w:val="25"/>
          <w:szCs w:val="25"/>
        </w:rPr>
        <w:t xml:space="preserve"> Teledata Solutions, Inc. d/b/a/ TSI</w:t>
      </w:r>
      <w:r w:rsidR="004B5493">
        <w:rPr>
          <w:sz w:val="25"/>
          <w:szCs w:val="25"/>
        </w:rPr>
        <w:t>;</w:t>
      </w:r>
      <w:r w:rsidR="00C6493B" w:rsidRPr="00CA6F5C">
        <w:rPr>
          <w:sz w:val="25"/>
          <w:szCs w:val="25"/>
        </w:rPr>
        <w:t xml:space="preserve"> Triarch Marketing, Inc.</w:t>
      </w:r>
      <w:r w:rsidR="004B5493">
        <w:rPr>
          <w:sz w:val="25"/>
          <w:szCs w:val="25"/>
        </w:rPr>
        <w:t>;</w:t>
      </w:r>
      <w:r w:rsidR="00C6493B" w:rsidRPr="00CA6F5C">
        <w:rPr>
          <w:sz w:val="25"/>
          <w:szCs w:val="25"/>
        </w:rPr>
        <w:t xml:space="preserve"> and TTC Telecommunications, LLC</w:t>
      </w:r>
      <w:r w:rsidR="00C6493B">
        <w:rPr>
          <w:sz w:val="25"/>
          <w:szCs w:val="25"/>
        </w:rPr>
        <w:t xml:space="preserve"> </w:t>
      </w:r>
      <w:r w:rsidR="00372895">
        <w:rPr>
          <w:sz w:val="25"/>
          <w:szCs w:val="25"/>
        </w:rPr>
        <w:t xml:space="preserve">each failed to </w:t>
      </w:r>
      <w:r>
        <w:rPr>
          <w:sz w:val="25"/>
          <w:szCs w:val="25"/>
        </w:rPr>
        <w:t>file an</w:t>
      </w:r>
      <w:r w:rsidR="00372895">
        <w:rPr>
          <w:sz w:val="25"/>
          <w:szCs w:val="25"/>
        </w:rPr>
        <w:t xml:space="preserve"> annual report </w:t>
      </w:r>
      <w:r>
        <w:rPr>
          <w:sz w:val="25"/>
          <w:szCs w:val="25"/>
        </w:rPr>
        <w:t>for 20</w:t>
      </w:r>
      <w:r w:rsidR="00C73213">
        <w:rPr>
          <w:sz w:val="25"/>
          <w:szCs w:val="25"/>
        </w:rPr>
        <w:t>1</w:t>
      </w:r>
      <w:r>
        <w:rPr>
          <w:sz w:val="25"/>
          <w:szCs w:val="25"/>
        </w:rPr>
        <w:t>0 and also failed to pay regulatory fees</w:t>
      </w:r>
      <w:r w:rsidR="00372895">
        <w:rPr>
          <w:sz w:val="25"/>
          <w:szCs w:val="25"/>
        </w:rPr>
        <w:t>.</w:t>
      </w:r>
    </w:p>
    <w:p w:rsidR="001239C1" w:rsidRPr="001239C1" w:rsidRDefault="001239C1" w:rsidP="001239C1">
      <w:pPr>
        <w:pStyle w:val="FindingsConclusions"/>
        <w:numPr>
          <w:ilvl w:val="0"/>
          <w:numId w:val="0"/>
        </w:numPr>
        <w:spacing w:after="240" w:line="288" w:lineRule="auto"/>
        <w:ind w:left="360"/>
        <w:jc w:val="center"/>
        <w:rPr>
          <w:sz w:val="25"/>
          <w:szCs w:val="25"/>
        </w:rPr>
      </w:pPr>
      <w:r>
        <w:rPr>
          <w:b/>
          <w:sz w:val="25"/>
          <w:szCs w:val="25"/>
        </w:rPr>
        <w:t>CONCLUSIONS OF LAW</w:t>
      </w:r>
    </w:p>
    <w:p w:rsidR="00DA6F29" w:rsidRDefault="002D6CC2" w:rsidP="00833CE8">
      <w:pPr>
        <w:pStyle w:val="FindingsConclusions"/>
        <w:numPr>
          <w:ilvl w:val="0"/>
          <w:numId w:val="2"/>
        </w:numPr>
        <w:tabs>
          <w:tab w:val="clear" w:pos="720"/>
          <w:tab w:val="num" w:pos="0"/>
        </w:tabs>
        <w:spacing w:after="240" w:line="288" w:lineRule="auto"/>
        <w:rPr>
          <w:sz w:val="25"/>
          <w:szCs w:val="25"/>
        </w:rPr>
      </w:pPr>
      <w:r>
        <w:rPr>
          <w:sz w:val="25"/>
          <w:szCs w:val="25"/>
        </w:rPr>
        <w:t xml:space="preserve">Having discussed above all matters </w:t>
      </w:r>
      <w:r w:rsidR="00DA6F29">
        <w:rPr>
          <w:sz w:val="25"/>
          <w:szCs w:val="25"/>
        </w:rPr>
        <w:t>material to this decision, and having stated detail</w:t>
      </w:r>
      <w:r w:rsidR="00C73213">
        <w:rPr>
          <w:sz w:val="25"/>
          <w:szCs w:val="25"/>
        </w:rPr>
        <w:t>ed</w:t>
      </w:r>
      <w:r w:rsidR="00DA6F29">
        <w:rPr>
          <w:sz w:val="25"/>
          <w:szCs w:val="25"/>
        </w:rPr>
        <w:t xml:space="preserve"> findings, conclusions, and the reasons therefore, the Commission now makes the following summary conclusions of law incorporating by reference pertinent portions of the preceding detailed conclusions.</w:t>
      </w:r>
    </w:p>
    <w:p w:rsidR="00DA6F29" w:rsidRPr="00F15899" w:rsidRDefault="00DA6F29" w:rsidP="000F4A05">
      <w:pPr>
        <w:pStyle w:val="FindingsConclusions"/>
        <w:numPr>
          <w:ilvl w:val="0"/>
          <w:numId w:val="2"/>
        </w:numPr>
        <w:tabs>
          <w:tab w:val="clear" w:pos="720"/>
          <w:tab w:val="left" w:pos="0"/>
        </w:tabs>
        <w:spacing w:after="240" w:line="288" w:lineRule="auto"/>
        <w:ind w:left="810" w:hanging="1530"/>
        <w:rPr>
          <w:sz w:val="25"/>
          <w:szCs w:val="25"/>
        </w:rPr>
      </w:pPr>
      <w:r>
        <w:rPr>
          <w:sz w:val="25"/>
          <w:szCs w:val="25"/>
        </w:rPr>
        <w:t>(1)</w:t>
      </w:r>
      <w:r>
        <w:rPr>
          <w:sz w:val="25"/>
          <w:szCs w:val="25"/>
        </w:rPr>
        <w:tab/>
        <w:t xml:space="preserve">The Washington Utilities and Transportation Commission has jurisdiction over the subject matter of, and the parties to, this proceeding.   </w:t>
      </w:r>
    </w:p>
    <w:p w:rsidR="00935A73" w:rsidRPr="00F15899" w:rsidRDefault="00DA6F29" w:rsidP="000F4A05">
      <w:pPr>
        <w:pStyle w:val="FindingsConclusions"/>
        <w:numPr>
          <w:ilvl w:val="0"/>
          <w:numId w:val="2"/>
        </w:numPr>
        <w:tabs>
          <w:tab w:val="clear" w:pos="720"/>
          <w:tab w:val="left" w:pos="0"/>
        </w:tabs>
        <w:spacing w:after="240" w:line="288" w:lineRule="auto"/>
        <w:ind w:left="810" w:hanging="1530"/>
        <w:rPr>
          <w:sz w:val="25"/>
          <w:szCs w:val="25"/>
        </w:rPr>
      </w:pPr>
      <w:r w:rsidRPr="00631995">
        <w:rPr>
          <w:sz w:val="25"/>
          <w:szCs w:val="25"/>
        </w:rPr>
        <w:t>(2)</w:t>
      </w:r>
      <w:r w:rsidRPr="00631995">
        <w:rPr>
          <w:sz w:val="25"/>
          <w:szCs w:val="25"/>
        </w:rPr>
        <w:tab/>
      </w:r>
      <w:r w:rsidR="00935A73" w:rsidRPr="00631995">
        <w:rPr>
          <w:sz w:val="25"/>
          <w:szCs w:val="25"/>
        </w:rPr>
        <w:t xml:space="preserve">The </w:t>
      </w:r>
      <w:r w:rsidR="00935A73" w:rsidRPr="00F6013A">
        <w:rPr>
          <w:sz w:val="25"/>
          <w:szCs w:val="25"/>
        </w:rPr>
        <w:t xml:space="preserve">Commission may, after notice and opportunity for hearing, revoke the registration of any telecommunications company for </w:t>
      </w:r>
      <w:r w:rsidR="00E2294A" w:rsidRPr="00F6013A">
        <w:rPr>
          <w:sz w:val="25"/>
          <w:szCs w:val="25"/>
        </w:rPr>
        <w:t>good cause</w:t>
      </w:r>
      <w:r w:rsidR="00935A73" w:rsidRPr="00F6013A">
        <w:rPr>
          <w:sz w:val="25"/>
          <w:szCs w:val="25"/>
        </w:rPr>
        <w:t xml:space="preserve">.  </w:t>
      </w:r>
    </w:p>
    <w:p w:rsidR="00F6013A" w:rsidRPr="000D2935" w:rsidRDefault="00F6013A" w:rsidP="000F4A05">
      <w:pPr>
        <w:pStyle w:val="FindingsConclusions"/>
        <w:numPr>
          <w:ilvl w:val="0"/>
          <w:numId w:val="2"/>
        </w:numPr>
        <w:tabs>
          <w:tab w:val="clear" w:pos="720"/>
          <w:tab w:val="left" w:pos="0"/>
        </w:tabs>
        <w:spacing w:after="240" w:line="288" w:lineRule="auto"/>
        <w:ind w:left="810" w:hanging="1530"/>
        <w:rPr>
          <w:sz w:val="25"/>
          <w:szCs w:val="25"/>
        </w:rPr>
      </w:pPr>
      <w:r w:rsidRPr="00F6013A">
        <w:rPr>
          <w:sz w:val="25"/>
          <w:szCs w:val="25"/>
        </w:rPr>
        <w:t>(3)</w:t>
      </w:r>
      <w:r w:rsidRPr="00F6013A">
        <w:rPr>
          <w:sz w:val="25"/>
          <w:szCs w:val="25"/>
        </w:rPr>
        <w:tab/>
      </w:r>
      <w:r w:rsidR="00C73213" w:rsidRPr="00CA6F5C">
        <w:rPr>
          <w:sz w:val="25"/>
          <w:szCs w:val="25"/>
        </w:rPr>
        <w:t>Centel Communications, Inc.</w:t>
      </w:r>
      <w:r w:rsidR="00C73213">
        <w:rPr>
          <w:sz w:val="25"/>
          <w:szCs w:val="25"/>
        </w:rPr>
        <w:t xml:space="preserve">; </w:t>
      </w:r>
      <w:r w:rsidR="00C73213" w:rsidRPr="00CA6F5C">
        <w:rPr>
          <w:sz w:val="25"/>
          <w:szCs w:val="25"/>
        </w:rPr>
        <w:t>Entelegent Solutions, Inc.</w:t>
      </w:r>
      <w:r w:rsidR="00C73213">
        <w:rPr>
          <w:sz w:val="25"/>
          <w:szCs w:val="25"/>
        </w:rPr>
        <w:t xml:space="preserve">; </w:t>
      </w:r>
      <w:r w:rsidR="00C73213" w:rsidRPr="00CA6F5C">
        <w:rPr>
          <w:sz w:val="25"/>
          <w:szCs w:val="25"/>
        </w:rPr>
        <w:t>Group Six Communications</w:t>
      </w:r>
      <w:r w:rsidR="00C73213">
        <w:rPr>
          <w:sz w:val="25"/>
          <w:szCs w:val="25"/>
        </w:rPr>
        <w:t xml:space="preserve">; </w:t>
      </w:r>
      <w:r w:rsidR="00C73213" w:rsidRPr="00CA6F5C">
        <w:rPr>
          <w:sz w:val="25"/>
          <w:szCs w:val="25"/>
        </w:rPr>
        <w:t>Pacific Telecom Communications Group d/b/a Pacific Telecommunications Group</w:t>
      </w:r>
      <w:r w:rsidR="00C73213">
        <w:rPr>
          <w:sz w:val="25"/>
          <w:szCs w:val="25"/>
        </w:rPr>
        <w:t xml:space="preserve"> Inc.; and </w:t>
      </w:r>
      <w:r w:rsidR="00C73213" w:rsidRPr="00CA6F5C">
        <w:rPr>
          <w:sz w:val="25"/>
          <w:szCs w:val="25"/>
        </w:rPr>
        <w:t>Selec</w:t>
      </w:r>
      <w:r w:rsidR="00C73213">
        <w:rPr>
          <w:sz w:val="25"/>
          <w:szCs w:val="25"/>
        </w:rPr>
        <w:t>T</w:t>
      </w:r>
      <w:r w:rsidR="00C73213" w:rsidRPr="00CA6F5C">
        <w:rPr>
          <w:sz w:val="25"/>
          <w:szCs w:val="25"/>
        </w:rPr>
        <w:t>el, Inc.</w:t>
      </w:r>
      <w:r w:rsidR="00C73213">
        <w:rPr>
          <w:sz w:val="25"/>
          <w:szCs w:val="25"/>
        </w:rPr>
        <w:t xml:space="preserve"> </w:t>
      </w:r>
      <w:r w:rsidRPr="00405903">
        <w:rPr>
          <w:sz w:val="25"/>
          <w:szCs w:val="25"/>
        </w:rPr>
        <w:t>each filed their 20</w:t>
      </w:r>
      <w:r w:rsidR="00C73213">
        <w:rPr>
          <w:sz w:val="25"/>
          <w:szCs w:val="25"/>
        </w:rPr>
        <w:t>1</w:t>
      </w:r>
      <w:r w:rsidRPr="00405903">
        <w:rPr>
          <w:sz w:val="25"/>
          <w:szCs w:val="25"/>
        </w:rPr>
        <w:t xml:space="preserve">0 annual reports and paid their regulatory fees, bringing these </w:t>
      </w:r>
      <w:r w:rsidR="00C73213">
        <w:rPr>
          <w:sz w:val="25"/>
          <w:szCs w:val="25"/>
        </w:rPr>
        <w:t>five</w:t>
      </w:r>
      <w:r w:rsidRPr="00405903">
        <w:rPr>
          <w:sz w:val="25"/>
          <w:szCs w:val="25"/>
        </w:rPr>
        <w:t xml:space="preserve"> companies into compliance with state law and Commission regulations</w:t>
      </w:r>
      <w:r w:rsidR="00F15899">
        <w:rPr>
          <w:sz w:val="25"/>
          <w:szCs w:val="25"/>
        </w:rPr>
        <w:t xml:space="preserve"> governing the filing of annual reports and payment of regulatory </w:t>
      </w:r>
      <w:r w:rsidR="00F15899" w:rsidRPr="000D2935">
        <w:rPr>
          <w:sz w:val="25"/>
          <w:szCs w:val="25"/>
        </w:rPr>
        <w:t>fees</w:t>
      </w:r>
      <w:r w:rsidRPr="000D2935">
        <w:rPr>
          <w:sz w:val="25"/>
          <w:szCs w:val="25"/>
        </w:rPr>
        <w:t>.</w:t>
      </w:r>
    </w:p>
    <w:p w:rsidR="00F6013A" w:rsidRPr="00F6013A" w:rsidRDefault="00631995" w:rsidP="000F4A05">
      <w:pPr>
        <w:pStyle w:val="FindingsConclusions"/>
        <w:numPr>
          <w:ilvl w:val="0"/>
          <w:numId w:val="2"/>
        </w:numPr>
        <w:tabs>
          <w:tab w:val="clear" w:pos="720"/>
          <w:tab w:val="left" w:pos="0"/>
        </w:tabs>
        <w:spacing w:after="240" w:line="288" w:lineRule="auto"/>
        <w:ind w:left="810" w:hanging="1530"/>
        <w:rPr>
          <w:sz w:val="25"/>
          <w:szCs w:val="25"/>
        </w:rPr>
      </w:pPr>
      <w:r w:rsidRPr="000D2935">
        <w:rPr>
          <w:sz w:val="25"/>
          <w:szCs w:val="25"/>
        </w:rPr>
        <w:t>(</w:t>
      </w:r>
      <w:r w:rsidR="00F6013A" w:rsidRPr="000D2935">
        <w:rPr>
          <w:sz w:val="25"/>
          <w:szCs w:val="25"/>
        </w:rPr>
        <w:t>4</w:t>
      </w:r>
      <w:r w:rsidR="00E2294A" w:rsidRPr="000D2935">
        <w:rPr>
          <w:sz w:val="25"/>
          <w:szCs w:val="25"/>
        </w:rPr>
        <w:t>)</w:t>
      </w:r>
      <w:r w:rsidR="00E2294A" w:rsidRPr="000D2935">
        <w:rPr>
          <w:sz w:val="25"/>
          <w:szCs w:val="25"/>
        </w:rPr>
        <w:tab/>
      </w:r>
      <w:r w:rsidR="004B5493" w:rsidRPr="00CA6F5C">
        <w:rPr>
          <w:sz w:val="25"/>
          <w:szCs w:val="25"/>
        </w:rPr>
        <w:t>Affordable Voice Communications, Inc.</w:t>
      </w:r>
      <w:r w:rsidR="004B5493">
        <w:rPr>
          <w:sz w:val="25"/>
          <w:szCs w:val="25"/>
        </w:rPr>
        <w:t xml:space="preserve">; </w:t>
      </w:r>
      <w:r w:rsidR="004B5493" w:rsidRPr="00CA6F5C">
        <w:rPr>
          <w:sz w:val="25"/>
          <w:szCs w:val="25"/>
        </w:rPr>
        <w:t>American Cyber Corporation d/b/a Discount Plus</w:t>
      </w:r>
      <w:r w:rsidR="004B5493">
        <w:rPr>
          <w:sz w:val="25"/>
          <w:szCs w:val="25"/>
        </w:rPr>
        <w:t>;</w:t>
      </w:r>
      <w:r w:rsidR="004B5493" w:rsidRPr="00CA6F5C">
        <w:rPr>
          <w:caps/>
          <w:sz w:val="25"/>
          <w:szCs w:val="25"/>
        </w:rPr>
        <w:t xml:space="preserve"> </w:t>
      </w:r>
      <w:r w:rsidR="004B5493" w:rsidRPr="00CA6F5C">
        <w:rPr>
          <w:sz w:val="25"/>
          <w:szCs w:val="25"/>
        </w:rPr>
        <w:t>American</w:t>
      </w:r>
      <w:r w:rsidR="004B5493" w:rsidRPr="00CA6F5C">
        <w:rPr>
          <w:caps/>
          <w:sz w:val="25"/>
          <w:szCs w:val="25"/>
        </w:rPr>
        <w:t xml:space="preserve"> </w:t>
      </w:r>
      <w:r w:rsidR="004B5493" w:rsidRPr="00CA6F5C">
        <w:rPr>
          <w:sz w:val="25"/>
          <w:szCs w:val="25"/>
        </w:rPr>
        <w:t>Dial Tone, Inc.</w:t>
      </w:r>
      <w:r w:rsidR="004B5493">
        <w:rPr>
          <w:sz w:val="25"/>
          <w:szCs w:val="25"/>
        </w:rPr>
        <w:t xml:space="preserve">; </w:t>
      </w:r>
      <w:r w:rsidR="004B5493" w:rsidRPr="00CA6F5C">
        <w:rPr>
          <w:sz w:val="25"/>
          <w:szCs w:val="25"/>
        </w:rPr>
        <w:t>American Fiber Network, Inc.</w:t>
      </w:r>
      <w:r w:rsidR="004B5493">
        <w:rPr>
          <w:sz w:val="25"/>
          <w:szCs w:val="25"/>
        </w:rPr>
        <w:t>;</w:t>
      </w:r>
      <w:r w:rsidR="004B5493" w:rsidRPr="00CA6F5C">
        <w:rPr>
          <w:sz w:val="25"/>
          <w:szCs w:val="25"/>
        </w:rPr>
        <w:t xml:space="preserve"> Atlas Networks, LLC</w:t>
      </w:r>
      <w:r w:rsidR="004B5493">
        <w:rPr>
          <w:sz w:val="25"/>
          <w:szCs w:val="25"/>
        </w:rPr>
        <w:t>;</w:t>
      </w:r>
      <w:r w:rsidR="004B5493" w:rsidRPr="00CA6F5C">
        <w:rPr>
          <w:sz w:val="25"/>
          <w:szCs w:val="25"/>
        </w:rPr>
        <w:t xml:space="preserve"> BLC Management LLC d/b/a Angles Communications Solutions</w:t>
      </w:r>
      <w:r w:rsidR="004B5493">
        <w:rPr>
          <w:sz w:val="25"/>
          <w:szCs w:val="25"/>
        </w:rPr>
        <w:t xml:space="preserve">; </w:t>
      </w:r>
      <w:r w:rsidR="004B5493" w:rsidRPr="00CA6F5C">
        <w:rPr>
          <w:sz w:val="25"/>
          <w:szCs w:val="25"/>
        </w:rPr>
        <w:t>Coleman Enterprises, Inc. d/b/a/ Local Long Distance</w:t>
      </w:r>
      <w:r w:rsidR="004B5493">
        <w:rPr>
          <w:sz w:val="25"/>
          <w:szCs w:val="25"/>
        </w:rPr>
        <w:t>;</w:t>
      </w:r>
      <w:r w:rsidR="004B5493" w:rsidRPr="00CA6F5C">
        <w:rPr>
          <w:sz w:val="25"/>
          <w:szCs w:val="25"/>
        </w:rPr>
        <w:t xml:space="preserve"> Devine Communications, Incorporated</w:t>
      </w:r>
      <w:r w:rsidR="004B5493">
        <w:rPr>
          <w:sz w:val="25"/>
          <w:szCs w:val="25"/>
        </w:rPr>
        <w:t>;</w:t>
      </w:r>
      <w:r w:rsidR="004B5493" w:rsidRPr="00CA6F5C">
        <w:rPr>
          <w:sz w:val="25"/>
          <w:szCs w:val="25"/>
        </w:rPr>
        <w:t xml:space="preserve"> Lifeconnex Telecom, LLC</w:t>
      </w:r>
      <w:r w:rsidR="004B5493">
        <w:rPr>
          <w:sz w:val="25"/>
          <w:szCs w:val="25"/>
        </w:rPr>
        <w:t>;</w:t>
      </w:r>
      <w:r w:rsidR="004B5493" w:rsidRPr="00CA6F5C">
        <w:rPr>
          <w:sz w:val="25"/>
          <w:szCs w:val="25"/>
        </w:rPr>
        <w:t xml:space="preserve"> QX Telecom</w:t>
      </w:r>
      <w:r w:rsidR="00252460">
        <w:rPr>
          <w:sz w:val="25"/>
          <w:szCs w:val="25"/>
        </w:rPr>
        <w:t>,</w:t>
      </w:r>
      <w:r w:rsidR="004B5493" w:rsidRPr="00CA6F5C">
        <w:rPr>
          <w:sz w:val="25"/>
          <w:szCs w:val="25"/>
        </w:rPr>
        <w:t xml:space="preserve"> LLC</w:t>
      </w:r>
      <w:r w:rsidR="004B5493">
        <w:rPr>
          <w:sz w:val="25"/>
          <w:szCs w:val="25"/>
        </w:rPr>
        <w:t>;</w:t>
      </w:r>
      <w:r w:rsidR="004B5493" w:rsidRPr="00CA6F5C">
        <w:rPr>
          <w:sz w:val="25"/>
          <w:szCs w:val="25"/>
        </w:rPr>
        <w:t xml:space="preserve"> Royal Communications, LLC</w:t>
      </w:r>
      <w:r w:rsidR="004B5493">
        <w:rPr>
          <w:sz w:val="25"/>
          <w:szCs w:val="25"/>
        </w:rPr>
        <w:t>;</w:t>
      </w:r>
      <w:r w:rsidR="004B5493" w:rsidRPr="00CA6F5C">
        <w:rPr>
          <w:sz w:val="25"/>
          <w:szCs w:val="25"/>
        </w:rPr>
        <w:t xml:space="preserve"> Teledata Solutions, Inc. d/b/a/ TSI</w:t>
      </w:r>
      <w:r w:rsidR="004B5493">
        <w:rPr>
          <w:sz w:val="25"/>
          <w:szCs w:val="25"/>
        </w:rPr>
        <w:t>;</w:t>
      </w:r>
      <w:r w:rsidR="004B5493" w:rsidRPr="00CA6F5C">
        <w:rPr>
          <w:sz w:val="25"/>
          <w:szCs w:val="25"/>
        </w:rPr>
        <w:t xml:space="preserve"> </w:t>
      </w:r>
      <w:r w:rsidR="004B5493" w:rsidRPr="00CA6F5C">
        <w:rPr>
          <w:sz w:val="25"/>
          <w:szCs w:val="25"/>
        </w:rPr>
        <w:lastRenderedPageBreak/>
        <w:t>Triarch Marketing, Inc.</w:t>
      </w:r>
      <w:r w:rsidR="004B5493">
        <w:rPr>
          <w:sz w:val="25"/>
          <w:szCs w:val="25"/>
        </w:rPr>
        <w:t>;</w:t>
      </w:r>
      <w:r w:rsidR="004B5493" w:rsidRPr="00CA6F5C">
        <w:rPr>
          <w:sz w:val="25"/>
          <w:szCs w:val="25"/>
        </w:rPr>
        <w:t xml:space="preserve"> and TTC Telecommunications, LLC</w:t>
      </w:r>
      <w:r w:rsidR="004B5493">
        <w:rPr>
          <w:sz w:val="25"/>
          <w:szCs w:val="25"/>
        </w:rPr>
        <w:t xml:space="preserve"> </w:t>
      </w:r>
      <w:r w:rsidR="00F6013A" w:rsidRPr="00F6013A">
        <w:rPr>
          <w:sz w:val="25"/>
          <w:szCs w:val="25"/>
        </w:rPr>
        <w:t xml:space="preserve">each failed to appear at the </w:t>
      </w:r>
      <w:r w:rsidR="004B5493">
        <w:rPr>
          <w:sz w:val="25"/>
          <w:szCs w:val="25"/>
        </w:rPr>
        <w:t>December 5</w:t>
      </w:r>
      <w:r w:rsidR="00F6013A" w:rsidRPr="00F6013A">
        <w:rPr>
          <w:sz w:val="25"/>
          <w:szCs w:val="25"/>
        </w:rPr>
        <w:t xml:space="preserve">, 2011, hearing in this matter and are in default.  </w:t>
      </w:r>
    </w:p>
    <w:p w:rsidR="00372895" w:rsidRPr="00F15899" w:rsidRDefault="00F6013A" w:rsidP="000F4A05">
      <w:pPr>
        <w:pStyle w:val="FindingsConclusions"/>
        <w:numPr>
          <w:ilvl w:val="0"/>
          <w:numId w:val="2"/>
        </w:numPr>
        <w:tabs>
          <w:tab w:val="clear" w:pos="720"/>
          <w:tab w:val="left" w:pos="0"/>
        </w:tabs>
        <w:spacing w:after="240" w:line="288" w:lineRule="auto"/>
        <w:ind w:left="810" w:hanging="1530"/>
        <w:rPr>
          <w:sz w:val="25"/>
          <w:szCs w:val="25"/>
        </w:rPr>
      </w:pPr>
      <w:r w:rsidRPr="00F6013A">
        <w:rPr>
          <w:sz w:val="25"/>
          <w:szCs w:val="25"/>
        </w:rPr>
        <w:t>(5)</w:t>
      </w:r>
      <w:r w:rsidRPr="00F6013A">
        <w:rPr>
          <w:sz w:val="25"/>
          <w:szCs w:val="25"/>
        </w:rPr>
        <w:tab/>
      </w:r>
      <w:r w:rsidR="00263E44" w:rsidRPr="00F6013A">
        <w:rPr>
          <w:sz w:val="25"/>
          <w:szCs w:val="25"/>
        </w:rPr>
        <w:t xml:space="preserve">The failure of </w:t>
      </w:r>
      <w:r w:rsidR="00C72CDD" w:rsidRPr="00CA6F5C">
        <w:rPr>
          <w:sz w:val="25"/>
          <w:szCs w:val="25"/>
        </w:rPr>
        <w:t>Affordable Voice Communications, Inc.</w:t>
      </w:r>
      <w:r w:rsidR="00C72CDD">
        <w:rPr>
          <w:sz w:val="25"/>
          <w:szCs w:val="25"/>
        </w:rPr>
        <w:t xml:space="preserve">; </w:t>
      </w:r>
      <w:r w:rsidR="00C72CDD" w:rsidRPr="00CA6F5C">
        <w:rPr>
          <w:sz w:val="25"/>
          <w:szCs w:val="25"/>
        </w:rPr>
        <w:t>American Cyber Corporation d/b/a Discount Plus</w:t>
      </w:r>
      <w:r w:rsidR="00C72CDD">
        <w:rPr>
          <w:sz w:val="25"/>
          <w:szCs w:val="25"/>
        </w:rPr>
        <w:t>;</w:t>
      </w:r>
      <w:r w:rsidR="00C72CDD" w:rsidRPr="00CA6F5C">
        <w:rPr>
          <w:caps/>
          <w:sz w:val="25"/>
          <w:szCs w:val="25"/>
        </w:rPr>
        <w:t xml:space="preserve"> </w:t>
      </w:r>
      <w:r w:rsidR="00C72CDD" w:rsidRPr="00CA6F5C">
        <w:rPr>
          <w:sz w:val="25"/>
          <w:szCs w:val="25"/>
        </w:rPr>
        <w:t>American</w:t>
      </w:r>
      <w:r w:rsidR="00C72CDD" w:rsidRPr="00CA6F5C">
        <w:rPr>
          <w:caps/>
          <w:sz w:val="25"/>
          <w:szCs w:val="25"/>
        </w:rPr>
        <w:t xml:space="preserve"> </w:t>
      </w:r>
      <w:r w:rsidR="00C72CDD" w:rsidRPr="00CA6F5C">
        <w:rPr>
          <w:sz w:val="25"/>
          <w:szCs w:val="25"/>
        </w:rPr>
        <w:t>Dial Tone, Inc.</w:t>
      </w:r>
      <w:r w:rsidR="00C72CDD">
        <w:rPr>
          <w:sz w:val="25"/>
          <w:szCs w:val="25"/>
        </w:rPr>
        <w:t xml:space="preserve">; </w:t>
      </w:r>
      <w:r w:rsidR="00C72CDD" w:rsidRPr="00CA6F5C">
        <w:rPr>
          <w:sz w:val="25"/>
          <w:szCs w:val="25"/>
        </w:rPr>
        <w:t>American Fiber Network, Inc.</w:t>
      </w:r>
      <w:r w:rsidR="00C72CDD">
        <w:rPr>
          <w:sz w:val="25"/>
          <w:szCs w:val="25"/>
        </w:rPr>
        <w:t>;</w:t>
      </w:r>
      <w:r w:rsidR="00C72CDD" w:rsidRPr="00CA6F5C">
        <w:rPr>
          <w:sz w:val="25"/>
          <w:szCs w:val="25"/>
        </w:rPr>
        <w:t xml:space="preserve"> Atlas Networks, LLC</w:t>
      </w:r>
      <w:r w:rsidR="00C72CDD">
        <w:rPr>
          <w:sz w:val="25"/>
          <w:szCs w:val="25"/>
        </w:rPr>
        <w:t>;</w:t>
      </w:r>
      <w:r w:rsidR="00C72CDD" w:rsidRPr="00CA6F5C">
        <w:rPr>
          <w:sz w:val="25"/>
          <w:szCs w:val="25"/>
        </w:rPr>
        <w:t xml:space="preserve"> BLC Management LLC d/b/a Angles Communications Solutions</w:t>
      </w:r>
      <w:r w:rsidR="00C72CDD">
        <w:rPr>
          <w:sz w:val="25"/>
          <w:szCs w:val="25"/>
        </w:rPr>
        <w:t xml:space="preserve">; </w:t>
      </w:r>
      <w:r w:rsidR="00C72CDD" w:rsidRPr="00CA6F5C">
        <w:rPr>
          <w:sz w:val="25"/>
          <w:szCs w:val="25"/>
        </w:rPr>
        <w:t>Coleman Enterprises, Inc. d/b/a/ Local Long Distance</w:t>
      </w:r>
      <w:r w:rsidR="00C72CDD">
        <w:rPr>
          <w:sz w:val="25"/>
          <w:szCs w:val="25"/>
        </w:rPr>
        <w:t>;</w:t>
      </w:r>
      <w:r w:rsidR="00C72CDD" w:rsidRPr="00CA6F5C">
        <w:rPr>
          <w:sz w:val="25"/>
          <w:szCs w:val="25"/>
        </w:rPr>
        <w:t xml:space="preserve"> Devine Communications, Incorporated</w:t>
      </w:r>
      <w:r w:rsidR="00C72CDD">
        <w:rPr>
          <w:sz w:val="25"/>
          <w:szCs w:val="25"/>
        </w:rPr>
        <w:t>;</w:t>
      </w:r>
      <w:r w:rsidR="00C72CDD" w:rsidRPr="00CA6F5C">
        <w:rPr>
          <w:sz w:val="25"/>
          <w:szCs w:val="25"/>
        </w:rPr>
        <w:t xml:space="preserve"> Lifeconnex Telecom, LLC</w:t>
      </w:r>
      <w:r w:rsidR="00C72CDD">
        <w:rPr>
          <w:sz w:val="25"/>
          <w:szCs w:val="25"/>
        </w:rPr>
        <w:t>;</w:t>
      </w:r>
      <w:r w:rsidR="00C72CDD" w:rsidRPr="00CA6F5C">
        <w:rPr>
          <w:sz w:val="25"/>
          <w:szCs w:val="25"/>
        </w:rPr>
        <w:t xml:space="preserve"> QX Telecom LLC</w:t>
      </w:r>
      <w:r w:rsidR="00C72CDD">
        <w:rPr>
          <w:sz w:val="25"/>
          <w:szCs w:val="25"/>
        </w:rPr>
        <w:t>;</w:t>
      </w:r>
      <w:r w:rsidR="00C72CDD" w:rsidRPr="00CA6F5C">
        <w:rPr>
          <w:sz w:val="25"/>
          <w:szCs w:val="25"/>
        </w:rPr>
        <w:t xml:space="preserve"> Royal Communications, LLC</w:t>
      </w:r>
      <w:r w:rsidR="00C72CDD">
        <w:rPr>
          <w:sz w:val="25"/>
          <w:szCs w:val="25"/>
        </w:rPr>
        <w:t>;</w:t>
      </w:r>
      <w:r w:rsidR="00C72CDD" w:rsidRPr="00CA6F5C">
        <w:rPr>
          <w:sz w:val="25"/>
          <w:szCs w:val="25"/>
        </w:rPr>
        <w:t xml:space="preserve"> Teledata Solutions, Inc. d/b/a/ TSI</w:t>
      </w:r>
      <w:r w:rsidR="00C72CDD">
        <w:rPr>
          <w:sz w:val="25"/>
          <w:szCs w:val="25"/>
        </w:rPr>
        <w:t>;</w:t>
      </w:r>
      <w:r w:rsidR="00C72CDD" w:rsidRPr="00CA6F5C">
        <w:rPr>
          <w:sz w:val="25"/>
          <w:szCs w:val="25"/>
        </w:rPr>
        <w:t xml:space="preserve"> Triarch Marketing, Inc.</w:t>
      </w:r>
      <w:r w:rsidR="00C72CDD">
        <w:rPr>
          <w:sz w:val="25"/>
          <w:szCs w:val="25"/>
        </w:rPr>
        <w:t>;</w:t>
      </w:r>
      <w:r w:rsidR="00C72CDD" w:rsidRPr="00CA6F5C">
        <w:rPr>
          <w:sz w:val="25"/>
          <w:szCs w:val="25"/>
        </w:rPr>
        <w:t xml:space="preserve"> and TTC Telecommunications, LLC</w:t>
      </w:r>
      <w:r w:rsidR="00C72CDD">
        <w:rPr>
          <w:sz w:val="25"/>
          <w:szCs w:val="25"/>
        </w:rPr>
        <w:t xml:space="preserve"> </w:t>
      </w:r>
      <w:r w:rsidR="00E2294A" w:rsidRPr="00A4730B">
        <w:rPr>
          <w:sz w:val="25"/>
          <w:szCs w:val="25"/>
        </w:rPr>
        <w:t xml:space="preserve">to </w:t>
      </w:r>
      <w:r w:rsidR="00E2294A">
        <w:rPr>
          <w:sz w:val="25"/>
          <w:szCs w:val="25"/>
        </w:rPr>
        <w:t xml:space="preserve">timely file annual reports </w:t>
      </w:r>
      <w:r w:rsidR="00631995">
        <w:rPr>
          <w:sz w:val="25"/>
          <w:szCs w:val="25"/>
        </w:rPr>
        <w:t xml:space="preserve">and pay regulatory fees </w:t>
      </w:r>
      <w:r w:rsidR="00E2294A">
        <w:rPr>
          <w:sz w:val="25"/>
          <w:szCs w:val="25"/>
        </w:rPr>
        <w:t xml:space="preserve">constitutes good cause to revoke their registrations to operate in Washington. </w:t>
      </w:r>
      <w:r w:rsidR="00E2294A" w:rsidRPr="00A4730B">
        <w:rPr>
          <w:sz w:val="25"/>
          <w:szCs w:val="25"/>
        </w:rPr>
        <w:t xml:space="preserve"> </w:t>
      </w:r>
    </w:p>
    <w:p w:rsidR="00D4265D" w:rsidRPr="00D4265D" w:rsidRDefault="00D4265D" w:rsidP="00D4265D">
      <w:pPr>
        <w:pStyle w:val="FindingsConclusions"/>
        <w:numPr>
          <w:ilvl w:val="0"/>
          <w:numId w:val="0"/>
        </w:numPr>
        <w:spacing w:after="240" w:line="288" w:lineRule="auto"/>
        <w:ind w:left="360"/>
        <w:jc w:val="center"/>
        <w:rPr>
          <w:sz w:val="25"/>
          <w:szCs w:val="25"/>
        </w:rPr>
      </w:pPr>
      <w:r>
        <w:rPr>
          <w:b/>
          <w:sz w:val="25"/>
          <w:szCs w:val="25"/>
        </w:rPr>
        <w:t>ORDER</w:t>
      </w:r>
    </w:p>
    <w:p w:rsidR="00D4265D" w:rsidRDefault="00D4265D" w:rsidP="004272F2">
      <w:pPr>
        <w:pStyle w:val="FindingsConclusions"/>
        <w:numPr>
          <w:ilvl w:val="0"/>
          <w:numId w:val="0"/>
        </w:numPr>
        <w:spacing w:after="240" w:line="288" w:lineRule="auto"/>
        <w:rPr>
          <w:sz w:val="25"/>
          <w:szCs w:val="25"/>
        </w:rPr>
      </w:pPr>
      <w:r>
        <w:rPr>
          <w:sz w:val="25"/>
          <w:szCs w:val="25"/>
        </w:rPr>
        <w:t>THE COMMISSION ORDERS THAT:</w:t>
      </w:r>
    </w:p>
    <w:p w:rsidR="00D4265D" w:rsidRDefault="00D4265D" w:rsidP="000F4A05">
      <w:pPr>
        <w:pStyle w:val="FindingsConclusions"/>
        <w:numPr>
          <w:ilvl w:val="0"/>
          <w:numId w:val="2"/>
        </w:numPr>
        <w:tabs>
          <w:tab w:val="clear" w:pos="720"/>
          <w:tab w:val="left" w:pos="0"/>
        </w:tabs>
        <w:spacing w:after="240" w:line="288" w:lineRule="auto"/>
        <w:ind w:left="810" w:hanging="1530"/>
        <w:rPr>
          <w:sz w:val="25"/>
          <w:szCs w:val="25"/>
        </w:rPr>
      </w:pPr>
      <w:r>
        <w:rPr>
          <w:sz w:val="25"/>
          <w:szCs w:val="25"/>
        </w:rPr>
        <w:t>(1)</w:t>
      </w:r>
      <w:r>
        <w:rPr>
          <w:sz w:val="25"/>
          <w:szCs w:val="25"/>
        </w:rPr>
        <w:tab/>
        <w:t xml:space="preserve">The complaint against </w:t>
      </w:r>
      <w:r w:rsidR="00C72CDD" w:rsidRPr="00CA6F5C">
        <w:rPr>
          <w:sz w:val="25"/>
          <w:szCs w:val="25"/>
        </w:rPr>
        <w:t>Centel Communications, Inc.</w:t>
      </w:r>
      <w:r w:rsidR="00C72CDD">
        <w:rPr>
          <w:sz w:val="25"/>
          <w:szCs w:val="25"/>
        </w:rPr>
        <w:t xml:space="preserve">; </w:t>
      </w:r>
      <w:r w:rsidR="00C72CDD" w:rsidRPr="00CA6F5C">
        <w:rPr>
          <w:sz w:val="25"/>
          <w:szCs w:val="25"/>
        </w:rPr>
        <w:t>Entelegent Solutions, Inc.</w:t>
      </w:r>
      <w:r w:rsidR="00C72CDD">
        <w:rPr>
          <w:sz w:val="25"/>
          <w:szCs w:val="25"/>
        </w:rPr>
        <w:t xml:space="preserve">; </w:t>
      </w:r>
      <w:r w:rsidR="00C72CDD" w:rsidRPr="00CA6F5C">
        <w:rPr>
          <w:sz w:val="25"/>
          <w:szCs w:val="25"/>
        </w:rPr>
        <w:t>Group Six Communications</w:t>
      </w:r>
      <w:r w:rsidR="00C72CDD">
        <w:rPr>
          <w:sz w:val="25"/>
          <w:szCs w:val="25"/>
        </w:rPr>
        <w:t xml:space="preserve">; </w:t>
      </w:r>
      <w:r w:rsidR="00C72CDD" w:rsidRPr="00CA6F5C">
        <w:rPr>
          <w:sz w:val="25"/>
          <w:szCs w:val="25"/>
        </w:rPr>
        <w:t>Pacific Telecom Communications Group d/b/a Pacific Telecommunications Group</w:t>
      </w:r>
      <w:r w:rsidR="00C72CDD">
        <w:rPr>
          <w:sz w:val="25"/>
          <w:szCs w:val="25"/>
        </w:rPr>
        <w:t xml:space="preserve"> Inc.; and </w:t>
      </w:r>
      <w:r w:rsidR="00C72CDD" w:rsidRPr="00CA6F5C">
        <w:rPr>
          <w:sz w:val="25"/>
          <w:szCs w:val="25"/>
        </w:rPr>
        <w:t>Selec</w:t>
      </w:r>
      <w:r w:rsidR="00C72CDD">
        <w:rPr>
          <w:sz w:val="25"/>
          <w:szCs w:val="25"/>
        </w:rPr>
        <w:t>T</w:t>
      </w:r>
      <w:r w:rsidR="00C72CDD" w:rsidRPr="00CA6F5C">
        <w:rPr>
          <w:sz w:val="25"/>
          <w:szCs w:val="25"/>
        </w:rPr>
        <w:t>el, Inc.</w:t>
      </w:r>
      <w:r w:rsidR="00C72CDD">
        <w:rPr>
          <w:sz w:val="25"/>
          <w:szCs w:val="25"/>
        </w:rPr>
        <w:t xml:space="preserve"> is</w:t>
      </w:r>
      <w:r w:rsidR="004237BD">
        <w:rPr>
          <w:sz w:val="25"/>
          <w:szCs w:val="25"/>
        </w:rPr>
        <w:t xml:space="preserve"> dismissed;</w:t>
      </w:r>
    </w:p>
    <w:p w:rsidR="004237BD" w:rsidRPr="00F6013A" w:rsidRDefault="00BE74E6" w:rsidP="000F4A05">
      <w:pPr>
        <w:pStyle w:val="FindingsConclusions"/>
        <w:numPr>
          <w:ilvl w:val="0"/>
          <w:numId w:val="2"/>
        </w:numPr>
        <w:tabs>
          <w:tab w:val="clear" w:pos="720"/>
          <w:tab w:val="left" w:pos="0"/>
        </w:tabs>
        <w:spacing w:after="240" w:line="288" w:lineRule="auto"/>
        <w:ind w:left="810" w:hanging="1530"/>
        <w:rPr>
          <w:sz w:val="25"/>
          <w:szCs w:val="25"/>
        </w:rPr>
      </w:pPr>
      <w:r w:rsidRPr="00F6013A">
        <w:rPr>
          <w:sz w:val="25"/>
          <w:szCs w:val="25"/>
        </w:rPr>
        <w:t>(</w:t>
      </w:r>
      <w:r w:rsidR="004237BD" w:rsidRPr="00F6013A">
        <w:rPr>
          <w:sz w:val="25"/>
          <w:szCs w:val="25"/>
        </w:rPr>
        <w:t>2)</w:t>
      </w:r>
      <w:r w:rsidR="004237BD" w:rsidRPr="00F6013A">
        <w:rPr>
          <w:sz w:val="25"/>
          <w:szCs w:val="25"/>
        </w:rPr>
        <w:tab/>
      </w:r>
      <w:r w:rsidR="00C72CDD" w:rsidRPr="00CA6F5C">
        <w:rPr>
          <w:sz w:val="25"/>
          <w:szCs w:val="25"/>
        </w:rPr>
        <w:t>Affordable Voice Communications, Inc.</w:t>
      </w:r>
      <w:r w:rsidR="00C72CDD">
        <w:rPr>
          <w:sz w:val="25"/>
          <w:szCs w:val="25"/>
        </w:rPr>
        <w:t xml:space="preserve">; </w:t>
      </w:r>
      <w:r w:rsidR="00C72CDD" w:rsidRPr="00CA6F5C">
        <w:rPr>
          <w:sz w:val="25"/>
          <w:szCs w:val="25"/>
        </w:rPr>
        <w:t>American Cyber Corporation d/b/a Discount Plus</w:t>
      </w:r>
      <w:r w:rsidR="00C72CDD">
        <w:rPr>
          <w:sz w:val="25"/>
          <w:szCs w:val="25"/>
        </w:rPr>
        <w:t>;</w:t>
      </w:r>
      <w:r w:rsidR="00C72CDD" w:rsidRPr="00CA6F5C">
        <w:rPr>
          <w:caps/>
          <w:sz w:val="25"/>
          <w:szCs w:val="25"/>
        </w:rPr>
        <w:t xml:space="preserve"> </w:t>
      </w:r>
      <w:r w:rsidR="00C72CDD" w:rsidRPr="00CA6F5C">
        <w:rPr>
          <w:sz w:val="25"/>
          <w:szCs w:val="25"/>
        </w:rPr>
        <w:t>American</w:t>
      </w:r>
      <w:r w:rsidR="00C72CDD" w:rsidRPr="00CA6F5C">
        <w:rPr>
          <w:caps/>
          <w:sz w:val="25"/>
          <w:szCs w:val="25"/>
        </w:rPr>
        <w:t xml:space="preserve"> </w:t>
      </w:r>
      <w:r w:rsidR="00C72CDD" w:rsidRPr="00CA6F5C">
        <w:rPr>
          <w:sz w:val="25"/>
          <w:szCs w:val="25"/>
        </w:rPr>
        <w:t>Dial Tone, Inc.</w:t>
      </w:r>
      <w:r w:rsidR="00C72CDD">
        <w:rPr>
          <w:sz w:val="25"/>
          <w:szCs w:val="25"/>
        </w:rPr>
        <w:t xml:space="preserve">; </w:t>
      </w:r>
      <w:r w:rsidR="00C72CDD" w:rsidRPr="00CA6F5C">
        <w:rPr>
          <w:sz w:val="25"/>
          <w:szCs w:val="25"/>
        </w:rPr>
        <w:t>American Fiber Network, Inc.</w:t>
      </w:r>
      <w:r w:rsidR="00C72CDD">
        <w:rPr>
          <w:sz w:val="25"/>
          <w:szCs w:val="25"/>
        </w:rPr>
        <w:t>;</w:t>
      </w:r>
      <w:r w:rsidR="00C72CDD" w:rsidRPr="00CA6F5C">
        <w:rPr>
          <w:sz w:val="25"/>
          <w:szCs w:val="25"/>
        </w:rPr>
        <w:t xml:space="preserve"> Atlas Networks, LLC</w:t>
      </w:r>
      <w:r w:rsidR="00C72CDD">
        <w:rPr>
          <w:sz w:val="25"/>
          <w:szCs w:val="25"/>
        </w:rPr>
        <w:t>;</w:t>
      </w:r>
      <w:r w:rsidR="00C72CDD" w:rsidRPr="00CA6F5C">
        <w:rPr>
          <w:sz w:val="25"/>
          <w:szCs w:val="25"/>
        </w:rPr>
        <w:t xml:space="preserve"> BLC Management</w:t>
      </w:r>
      <w:r w:rsidR="00DF3333">
        <w:rPr>
          <w:sz w:val="25"/>
          <w:szCs w:val="25"/>
        </w:rPr>
        <w:t>,</w:t>
      </w:r>
      <w:r w:rsidR="00C72CDD" w:rsidRPr="00CA6F5C">
        <w:rPr>
          <w:sz w:val="25"/>
          <w:szCs w:val="25"/>
        </w:rPr>
        <w:t xml:space="preserve"> LLC d/b/a Angles Communications Solutions</w:t>
      </w:r>
      <w:r w:rsidR="00C72CDD">
        <w:rPr>
          <w:sz w:val="25"/>
          <w:szCs w:val="25"/>
        </w:rPr>
        <w:t xml:space="preserve">; </w:t>
      </w:r>
      <w:r w:rsidR="00C72CDD" w:rsidRPr="00CA6F5C">
        <w:rPr>
          <w:sz w:val="25"/>
          <w:szCs w:val="25"/>
        </w:rPr>
        <w:t>Coleman Enterprises, Inc. d/b/a/ Local Long Distance</w:t>
      </w:r>
      <w:r w:rsidR="00C72CDD">
        <w:rPr>
          <w:sz w:val="25"/>
          <w:szCs w:val="25"/>
        </w:rPr>
        <w:t>;</w:t>
      </w:r>
      <w:r w:rsidR="00C72CDD" w:rsidRPr="00CA6F5C">
        <w:rPr>
          <w:sz w:val="25"/>
          <w:szCs w:val="25"/>
        </w:rPr>
        <w:t xml:space="preserve"> Devine Communications, Incorporated</w:t>
      </w:r>
      <w:r w:rsidR="00C72CDD">
        <w:rPr>
          <w:sz w:val="25"/>
          <w:szCs w:val="25"/>
        </w:rPr>
        <w:t>;</w:t>
      </w:r>
      <w:r w:rsidR="00C72CDD" w:rsidRPr="00CA6F5C">
        <w:rPr>
          <w:sz w:val="25"/>
          <w:szCs w:val="25"/>
        </w:rPr>
        <w:t xml:space="preserve"> Lifeconnex Telecom, LLC</w:t>
      </w:r>
      <w:r w:rsidR="00C72CDD">
        <w:rPr>
          <w:sz w:val="25"/>
          <w:szCs w:val="25"/>
        </w:rPr>
        <w:t>;</w:t>
      </w:r>
      <w:r w:rsidR="00C72CDD" w:rsidRPr="00CA6F5C">
        <w:rPr>
          <w:sz w:val="25"/>
          <w:szCs w:val="25"/>
        </w:rPr>
        <w:t xml:space="preserve"> QX Telecom LLC</w:t>
      </w:r>
      <w:r w:rsidR="00C72CDD">
        <w:rPr>
          <w:sz w:val="25"/>
          <w:szCs w:val="25"/>
        </w:rPr>
        <w:t>;</w:t>
      </w:r>
      <w:r w:rsidR="00C72CDD" w:rsidRPr="00CA6F5C">
        <w:rPr>
          <w:sz w:val="25"/>
          <w:szCs w:val="25"/>
        </w:rPr>
        <w:t xml:space="preserve"> Royal Communications,  LLC</w:t>
      </w:r>
      <w:r w:rsidR="00C72CDD">
        <w:rPr>
          <w:sz w:val="25"/>
          <w:szCs w:val="25"/>
        </w:rPr>
        <w:t>;</w:t>
      </w:r>
      <w:r w:rsidR="00C72CDD" w:rsidRPr="00CA6F5C">
        <w:rPr>
          <w:sz w:val="25"/>
          <w:szCs w:val="25"/>
        </w:rPr>
        <w:t xml:space="preserve"> Teledata Solutions, Inc. d/b/a/ TSI</w:t>
      </w:r>
      <w:r w:rsidR="00C72CDD">
        <w:rPr>
          <w:sz w:val="25"/>
          <w:szCs w:val="25"/>
        </w:rPr>
        <w:t>;</w:t>
      </w:r>
      <w:r w:rsidR="00C72CDD" w:rsidRPr="00CA6F5C">
        <w:rPr>
          <w:sz w:val="25"/>
          <w:szCs w:val="25"/>
        </w:rPr>
        <w:t xml:space="preserve"> Triarch Marketing, Inc.</w:t>
      </w:r>
      <w:r w:rsidR="00C72CDD">
        <w:rPr>
          <w:sz w:val="25"/>
          <w:szCs w:val="25"/>
        </w:rPr>
        <w:t>;</w:t>
      </w:r>
      <w:r w:rsidR="00C72CDD" w:rsidRPr="00CA6F5C">
        <w:rPr>
          <w:sz w:val="25"/>
          <w:szCs w:val="25"/>
        </w:rPr>
        <w:t xml:space="preserve"> and TTC Telecommunications, LLC</w:t>
      </w:r>
      <w:r w:rsidR="00C72CDD">
        <w:rPr>
          <w:sz w:val="25"/>
          <w:szCs w:val="25"/>
        </w:rPr>
        <w:t xml:space="preserve"> </w:t>
      </w:r>
      <w:r w:rsidR="004237BD" w:rsidRPr="00F6013A">
        <w:rPr>
          <w:sz w:val="25"/>
          <w:szCs w:val="25"/>
        </w:rPr>
        <w:t>are in default; and</w:t>
      </w:r>
    </w:p>
    <w:p w:rsidR="00900833" w:rsidRPr="00A4730B" w:rsidRDefault="00BE74E6" w:rsidP="000F4A05">
      <w:pPr>
        <w:pStyle w:val="FindingsConclusions"/>
        <w:numPr>
          <w:ilvl w:val="0"/>
          <w:numId w:val="2"/>
        </w:numPr>
        <w:tabs>
          <w:tab w:val="clear" w:pos="720"/>
          <w:tab w:val="left" w:pos="0"/>
        </w:tabs>
        <w:spacing w:after="240" w:line="288" w:lineRule="auto"/>
        <w:ind w:left="810" w:hanging="1530"/>
        <w:rPr>
          <w:sz w:val="25"/>
          <w:szCs w:val="25"/>
        </w:rPr>
      </w:pPr>
      <w:r>
        <w:rPr>
          <w:sz w:val="25"/>
          <w:szCs w:val="25"/>
        </w:rPr>
        <w:t>(</w:t>
      </w:r>
      <w:r w:rsidR="009954B9">
        <w:rPr>
          <w:sz w:val="25"/>
          <w:szCs w:val="25"/>
        </w:rPr>
        <w:t>3</w:t>
      </w:r>
      <w:r w:rsidR="00D4265D" w:rsidRPr="00A4730B">
        <w:rPr>
          <w:sz w:val="25"/>
          <w:szCs w:val="25"/>
        </w:rPr>
        <w:t>)</w:t>
      </w:r>
      <w:r w:rsidR="00D4265D" w:rsidRPr="00A4730B">
        <w:rPr>
          <w:sz w:val="25"/>
          <w:szCs w:val="25"/>
        </w:rPr>
        <w:tab/>
      </w:r>
      <w:r w:rsidR="000560EE" w:rsidRPr="00A4730B">
        <w:rPr>
          <w:sz w:val="25"/>
          <w:szCs w:val="25"/>
        </w:rPr>
        <w:t>The registrations to provide telecommunications se</w:t>
      </w:r>
      <w:r w:rsidR="00A4730B">
        <w:rPr>
          <w:sz w:val="25"/>
          <w:szCs w:val="25"/>
        </w:rPr>
        <w:t xml:space="preserve">rvice in Washington held by </w:t>
      </w:r>
      <w:r w:rsidR="00C72CDD" w:rsidRPr="00CA6F5C">
        <w:rPr>
          <w:sz w:val="25"/>
          <w:szCs w:val="25"/>
        </w:rPr>
        <w:t>Affordable Voice Communications, Inc.</w:t>
      </w:r>
      <w:r w:rsidR="00C72CDD">
        <w:rPr>
          <w:sz w:val="25"/>
          <w:szCs w:val="25"/>
        </w:rPr>
        <w:t xml:space="preserve">; </w:t>
      </w:r>
      <w:r w:rsidR="00C72CDD" w:rsidRPr="00CA6F5C">
        <w:rPr>
          <w:sz w:val="25"/>
          <w:szCs w:val="25"/>
        </w:rPr>
        <w:t>American Cyber Corporation d/b/a Discount Plus</w:t>
      </w:r>
      <w:r w:rsidR="00C72CDD">
        <w:rPr>
          <w:sz w:val="25"/>
          <w:szCs w:val="25"/>
        </w:rPr>
        <w:t>;</w:t>
      </w:r>
      <w:r w:rsidR="00C72CDD" w:rsidRPr="00CA6F5C">
        <w:rPr>
          <w:caps/>
          <w:sz w:val="25"/>
          <w:szCs w:val="25"/>
        </w:rPr>
        <w:t xml:space="preserve"> </w:t>
      </w:r>
      <w:r w:rsidR="00C72CDD" w:rsidRPr="00CA6F5C">
        <w:rPr>
          <w:sz w:val="25"/>
          <w:szCs w:val="25"/>
        </w:rPr>
        <w:t>American</w:t>
      </w:r>
      <w:r w:rsidR="00C72CDD" w:rsidRPr="00CA6F5C">
        <w:rPr>
          <w:caps/>
          <w:sz w:val="25"/>
          <w:szCs w:val="25"/>
        </w:rPr>
        <w:t xml:space="preserve"> </w:t>
      </w:r>
      <w:r w:rsidR="00C72CDD" w:rsidRPr="00CA6F5C">
        <w:rPr>
          <w:sz w:val="25"/>
          <w:szCs w:val="25"/>
        </w:rPr>
        <w:t>Dial Tone, Inc.</w:t>
      </w:r>
      <w:r w:rsidR="00C72CDD">
        <w:rPr>
          <w:sz w:val="25"/>
          <w:szCs w:val="25"/>
        </w:rPr>
        <w:t xml:space="preserve">; </w:t>
      </w:r>
      <w:r w:rsidR="00C72CDD" w:rsidRPr="00CA6F5C">
        <w:rPr>
          <w:sz w:val="25"/>
          <w:szCs w:val="25"/>
        </w:rPr>
        <w:t>American Fiber Network, Inc.</w:t>
      </w:r>
      <w:r w:rsidR="00C72CDD">
        <w:rPr>
          <w:sz w:val="25"/>
          <w:szCs w:val="25"/>
        </w:rPr>
        <w:t>;</w:t>
      </w:r>
      <w:r w:rsidR="00C72CDD" w:rsidRPr="00CA6F5C">
        <w:rPr>
          <w:sz w:val="25"/>
          <w:szCs w:val="25"/>
        </w:rPr>
        <w:t xml:space="preserve"> Atlas Networks, LLC</w:t>
      </w:r>
      <w:r w:rsidR="00C72CDD">
        <w:rPr>
          <w:sz w:val="25"/>
          <w:szCs w:val="25"/>
        </w:rPr>
        <w:t>;</w:t>
      </w:r>
      <w:r w:rsidR="00C72CDD" w:rsidRPr="00CA6F5C">
        <w:rPr>
          <w:sz w:val="25"/>
          <w:szCs w:val="25"/>
        </w:rPr>
        <w:t xml:space="preserve"> BLC Management LLC d/b/a Angles Communications Solutions</w:t>
      </w:r>
      <w:r w:rsidR="00C72CDD">
        <w:rPr>
          <w:sz w:val="25"/>
          <w:szCs w:val="25"/>
        </w:rPr>
        <w:t xml:space="preserve">; </w:t>
      </w:r>
      <w:r w:rsidR="00C72CDD" w:rsidRPr="00CA6F5C">
        <w:rPr>
          <w:sz w:val="25"/>
          <w:szCs w:val="25"/>
        </w:rPr>
        <w:t>Coleman Enterprises, Inc. d/b/a/ Local Long Distance</w:t>
      </w:r>
      <w:r w:rsidR="00C72CDD">
        <w:rPr>
          <w:sz w:val="25"/>
          <w:szCs w:val="25"/>
        </w:rPr>
        <w:t>;</w:t>
      </w:r>
      <w:r w:rsidR="00C72CDD" w:rsidRPr="00CA6F5C">
        <w:rPr>
          <w:sz w:val="25"/>
          <w:szCs w:val="25"/>
        </w:rPr>
        <w:t xml:space="preserve"> Devine Communications, Incorporated</w:t>
      </w:r>
      <w:r w:rsidR="00C72CDD">
        <w:rPr>
          <w:sz w:val="25"/>
          <w:szCs w:val="25"/>
        </w:rPr>
        <w:t>;</w:t>
      </w:r>
      <w:r w:rsidR="00C72CDD" w:rsidRPr="00CA6F5C">
        <w:rPr>
          <w:sz w:val="25"/>
          <w:szCs w:val="25"/>
        </w:rPr>
        <w:t xml:space="preserve"> Lifeconnex Telecom, LLC</w:t>
      </w:r>
      <w:r w:rsidR="00C72CDD">
        <w:rPr>
          <w:sz w:val="25"/>
          <w:szCs w:val="25"/>
        </w:rPr>
        <w:t>;</w:t>
      </w:r>
      <w:r w:rsidR="00C72CDD" w:rsidRPr="00CA6F5C">
        <w:rPr>
          <w:sz w:val="25"/>
          <w:szCs w:val="25"/>
        </w:rPr>
        <w:t xml:space="preserve"> QX Telecom LLC</w:t>
      </w:r>
      <w:r w:rsidR="00C72CDD">
        <w:rPr>
          <w:sz w:val="25"/>
          <w:szCs w:val="25"/>
        </w:rPr>
        <w:t>;</w:t>
      </w:r>
      <w:r w:rsidR="00C72CDD" w:rsidRPr="00CA6F5C">
        <w:rPr>
          <w:sz w:val="25"/>
          <w:szCs w:val="25"/>
        </w:rPr>
        <w:t xml:space="preserve"> Royal Communications, LLC</w:t>
      </w:r>
      <w:r w:rsidR="00C72CDD">
        <w:rPr>
          <w:sz w:val="25"/>
          <w:szCs w:val="25"/>
        </w:rPr>
        <w:t>;</w:t>
      </w:r>
      <w:r w:rsidR="00C72CDD" w:rsidRPr="00CA6F5C">
        <w:rPr>
          <w:sz w:val="25"/>
          <w:szCs w:val="25"/>
        </w:rPr>
        <w:t xml:space="preserve"> Teledata Solutions, Inc. d/b/a/ TSI</w:t>
      </w:r>
      <w:r w:rsidR="00C72CDD">
        <w:rPr>
          <w:sz w:val="25"/>
          <w:szCs w:val="25"/>
        </w:rPr>
        <w:t>;</w:t>
      </w:r>
      <w:r w:rsidR="00C72CDD" w:rsidRPr="00CA6F5C">
        <w:rPr>
          <w:sz w:val="25"/>
          <w:szCs w:val="25"/>
        </w:rPr>
        <w:t xml:space="preserve"> Triarch </w:t>
      </w:r>
      <w:r w:rsidR="00C72CDD" w:rsidRPr="00CA6F5C">
        <w:rPr>
          <w:sz w:val="25"/>
          <w:szCs w:val="25"/>
        </w:rPr>
        <w:lastRenderedPageBreak/>
        <w:t>Marketing, Inc.</w:t>
      </w:r>
      <w:r w:rsidR="00C72CDD">
        <w:rPr>
          <w:sz w:val="25"/>
          <w:szCs w:val="25"/>
        </w:rPr>
        <w:t>;</w:t>
      </w:r>
      <w:r w:rsidR="00C72CDD" w:rsidRPr="00CA6F5C">
        <w:rPr>
          <w:sz w:val="25"/>
          <w:szCs w:val="25"/>
        </w:rPr>
        <w:t xml:space="preserve"> and TTC Telecommunications, LLC</w:t>
      </w:r>
      <w:r w:rsidR="00C72CDD">
        <w:rPr>
          <w:sz w:val="25"/>
          <w:szCs w:val="25"/>
        </w:rPr>
        <w:t xml:space="preserve"> </w:t>
      </w:r>
      <w:r w:rsidR="000560EE" w:rsidRPr="00A4730B">
        <w:rPr>
          <w:sz w:val="25"/>
          <w:szCs w:val="25"/>
        </w:rPr>
        <w:t>each are revoked</w:t>
      </w:r>
      <w:r w:rsidR="004237BD">
        <w:rPr>
          <w:sz w:val="25"/>
          <w:szCs w:val="25"/>
        </w:rPr>
        <w:t xml:space="preserve"> for </w:t>
      </w:r>
      <w:r w:rsidR="00E2294A">
        <w:rPr>
          <w:sz w:val="25"/>
          <w:szCs w:val="25"/>
        </w:rPr>
        <w:t xml:space="preserve">good </w:t>
      </w:r>
      <w:r w:rsidR="004237BD">
        <w:rPr>
          <w:sz w:val="25"/>
          <w:szCs w:val="25"/>
        </w:rPr>
        <w:t>cause</w:t>
      </w:r>
      <w:r w:rsidR="000D2935">
        <w:rPr>
          <w:sz w:val="25"/>
          <w:szCs w:val="25"/>
        </w:rPr>
        <w:t>.</w:t>
      </w:r>
    </w:p>
    <w:p w:rsidR="007832F0" w:rsidRDefault="007832F0" w:rsidP="00331345">
      <w:pPr>
        <w:spacing w:after="240" w:line="288" w:lineRule="auto"/>
        <w:rPr>
          <w:sz w:val="25"/>
          <w:szCs w:val="25"/>
        </w:rPr>
      </w:pPr>
      <w:proofErr w:type="gramStart"/>
      <w:r>
        <w:rPr>
          <w:sz w:val="25"/>
          <w:szCs w:val="25"/>
        </w:rPr>
        <w:t>DATED at Olympia, Washington, and effective</w:t>
      </w:r>
      <w:r w:rsidR="00392AC0">
        <w:rPr>
          <w:sz w:val="25"/>
          <w:szCs w:val="25"/>
        </w:rPr>
        <w:t xml:space="preserve"> </w:t>
      </w:r>
      <w:r w:rsidR="00C72CDD">
        <w:rPr>
          <w:sz w:val="25"/>
          <w:szCs w:val="25"/>
        </w:rPr>
        <w:t xml:space="preserve">December </w:t>
      </w:r>
      <w:r w:rsidR="004200A4">
        <w:rPr>
          <w:sz w:val="25"/>
          <w:szCs w:val="25"/>
        </w:rPr>
        <w:t>20</w:t>
      </w:r>
      <w:r w:rsidR="00631995">
        <w:rPr>
          <w:sz w:val="25"/>
          <w:szCs w:val="25"/>
        </w:rPr>
        <w:t>, 2011</w:t>
      </w:r>
      <w:r>
        <w:rPr>
          <w:sz w:val="25"/>
          <w:szCs w:val="25"/>
        </w:rPr>
        <w:t>.</w:t>
      </w:r>
      <w:proofErr w:type="gramEnd"/>
    </w:p>
    <w:p w:rsidR="007832F0" w:rsidRDefault="007832F0" w:rsidP="00331345">
      <w:pPr>
        <w:spacing w:after="240" w:line="288" w:lineRule="auto"/>
        <w:rPr>
          <w:sz w:val="25"/>
          <w:szCs w:val="25"/>
        </w:rPr>
      </w:pPr>
      <w:r>
        <w:rPr>
          <w:sz w:val="25"/>
          <w:szCs w:val="25"/>
        </w:rPr>
        <w:t>WASHINGTON UTILITIES AND TRANSPORT</w:t>
      </w:r>
      <w:r w:rsidR="00655F29">
        <w:rPr>
          <w:sz w:val="25"/>
          <w:szCs w:val="25"/>
        </w:rPr>
        <w:t>A</w:t>
      </w:r>
      <w:r>
        <w:rPr>
          <w:sz w:val="25"/>
          <w:szCs w:val="25"/>
        </w:rPr>
        <w:t>TION COMMISSION</w:t>
      </w:r>
    </w:p>
    <w:p w:rsidR="00331345" w:rsidRDefault="00331345" w:rsidP="00331345">
      <w:pPr>
        <w:spacing w:line="288" w:lineRule="auto"/>
        <w:rPr>
          <w:sz w:val="25"/>
          <w:szCs w:val="25"/>
        </w:rPr>
      </w:pPr>
    </w:p>
    <w:p w:rsidR="00EC7BF3" w:rsidRDefault="00EC7BF3" w:rsidP="00331345">
      <w:pPr>
        <w:spacing w:line="288" w:lineRule="auto"/>
        <w:rPr>
          <w:sz w:val="25"/>
          <w:szCs w:val="25"/>
        </w:rPr>
      </w:pPr>
    </w:p>
    <w:p w:rsidR="00C72CDD" w:rsidRDefault="00C72CDD" w:rsidP="00176C76">
      <w:pPr>
        <w:ind w:left="4320" w:firstLine="720"/>
        <w:rPr>
          <w:sz w:val="25"/>
          <w:szCs w:val="25"/>
        </w:rPr>
      </w:pPr>
      <w:r>
        <w:rPr>
          <w:sz w:val="25"/>
          <w:szCs w:val="25"/>
        </w:rPr>
        <w:t>MARTIN LOVINGER</w:t>
      </w:r>
    </w:p>
    <w:p w:rsidR="00AC111E" w:rsidRPr="00AC111E" w:rsidRDefault="00AC111E" w:rsidP="00176C76">
      <w:pPr>
        <w:ind w:left="4320" w:firstLine="720"/>
        <w:rPr>
          <w:sz w:val="25"/>
          <w:szCs w:val="25"/>
        </w:rPr>
      </w:pPr>
      <w:r w:rsidRPr="00AC111E">
        <w:rPr>
          <w:sz w:val="25"/>
          <w:szCs w:val="25"/>
        </w:rPr>
        <w:t xml:space="preserve">Administrative Law Judge </w:t>
      </w:r>
    </w:p>
    <w:p w:rsidR="007832F0" w:rsidRDefault="007832F0">
      <w:pPr>
        <w:spacing w:after="240" w:line="295" w:lineRule="auto"/>
        <w:rPr>
          <w:sz w:val="25"/>
          <w:szCs w:val="25"/>
        </w:rPr>
      </w:pPr>
    </w:p>
    <w:p w:rsidR="00176C76" w:rsidRPr="00176C76" w:rsidRDefault="00176C76" w:rsidP="004237BD">
      <w:pPr>
        <w:spacing w:after="240" w:line="295" w:lineRule="auto"/>
        <w:jc w:val="center"/>
        <w:rPr>
          <w:b/>
          <w:sz w:val="25"/>
          <w:szCs w:val="25"/>
        </w:rPr>
      </w:pPr>
      <w:r>
        <w:rPr>
          <w:sz w:val="25"/>
          <w:szCs w:val="25"/>
        </w:rPr>
        <w:br w:type="page"/>
      </w:r>
      <w:r w:rsidR="004237BD">
        <w:rPr>
          <w:b/>
          <w:sz w:val="25"/>
          <w:szCs w:val="25"/>
        </w:rPr>
        <w:lastRenderedPageBreak/>
        <w:t>NOTICE TO PARTIES</w:t>
      </w:r>
    </w:p>
    <w:p w:rsidR="00176C76" w:rsidRPr="00507BCA" w:rsidRDefault="00176C76" w:rsidP="00C63649">
      <w:pPr>
        <w:pStyle w:val="NoSpacing"/>
        <w:spacing w:line="288" w:lineRule="auto"/>
        <w:rPr>
          <w:sz w:val="25"/>
          <w:szCs w:val="25"/>
        </w:rPr>
      </w:pPr>
      <w:r w:rsidRPr="00507BCA">
        <w:rPr>
          <w:sz w:val="25"/>
          <w:szCs w:val="25"/>
        </w:rPr>
        <w:t>This is an Initial Order.  The acti</w:t>
      </w:r>
      <w:r w:rsidR="00507BCA">
        <w:rPr>
          <w:sz w:val="25"/>
          <w:szCs w:val="25"/>
        </w:rPr>
        <w:t>o</w:t>
      </w:r>
      <w:r w:rsidRPr="00507BCA">
        <w:rPr>
          <w:sz w:val="25"/>
          <w:szCs w:val="25"/>
        </w:rPr>
        <w:t>n proposed in this Initial Order is not yet effective.  If you disagree with this Initial Order and want the Co</w:t>
      </w:r>
      <w:r w:rsidR="00F15899">
        <w:rPr>
          <w:sz w:val="25"/>
          <w:szCs w:val="25"/>
        </w:rPr>
        <w:t>m</w:t>
      </w:r>
      <w:r w:rsidRPr="00507BCA">
        <w:rPr>
          <w:sz w:val="25"/>
          <w:szCs w:val="25"/>
        </w:rPr>
        <w:t>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176C76" w:rsidRPr="00507BCA" w:rsidRDefault="00176C76" w:rsidP="00C63649">
      <w:pPr>
        <w:pStyle w:val="NoSpacing"/>
        <w:spacing w:line="288" w:lineRule="auto"/>
        <w:rPr>
          <w:sz w:val="25"/>
          <w:szCs w:val="25"/>
        </w:rPr>
      </w:pPr>
    </w:p>
    <w:p w:rsidR="00507BCA" w:rsidRDefault="00176C76" w:rsidP="00C63649">
      <w:pPr>
        <w:pStyle w:val="NoSpacing"/>
        <w:spacing w:line="288" w:lineRule="auto"/>
        <w:rPr>
          <w:sz w:val="25"/>
          <w:szCs w:val="25"/>
        </w:rPr>
      </w:pPr>
      <w:r w:rsidRPr="00507BCA">
        <w:rPr>
          <w:sz w:val="25"/>
          <w:szCs w:val="25"/>
        </w:rPr>
        <w:t xml:space="preserve">WAC 480-07-825(2) provides that any party to this proceeding has twenty (20) days after the entry of this Initial Order to file a </w:t>
      </w:r>
      <w:r w:rsidRPr="00F15899">
        <w:rPr>
          <w:sz w:val="25"/>
          <w:szCs w:val="25"/>
        </w:rPr>
        <w:t>Petition for Administrative Review</w:t>
      </w:r>
      <w:r w:rsidRPr="00507BCA">
        <w:rPr>
          <w:sz w:val="25"/>
          <w:szCs w:val="25"/>
        </w:rPr>
        <w:t xml:space="preserve">.  What must be included in any Petition and other requirements for a Petition are stated in WAC 480-07-825(3).  WAC 480-07-825(4) states that any party may file an </w:t>
      </w:r>
      <w:r w:rsidRPr="00F15899">
        <w:rPr>
          <w:sz w:val="25"/>
          <w:szCs w:val="25"/>
        </w:rPr>
        <w:t xml:space="preserve">Answer </w:t>
      </w:r>
      <w:r w:rsidRPr="00507BCA">
        <w:rPr>
          <w:sz w:val="25"/>
          <w:szCs w:val="25"/>
        </w:rPr>
        <w:t xml:space="preserve">to a Petition for </w:t>
      </w:r>
      <w:r w:rsidR="00F15899">
        <w:rPr>
          <w:sz w:val="25"/>
          <w:szCs w:val="25"/>
        </w:rPr>
        <w:t>R</w:t>
      </w:r>
      <w:r w:rsidRPr="00507BCA">
        <w:rPr>
          <w:sz w:val="25"/>
          <w:szCs w:val="25"/>
        </w:rPr>
        <w:t>eview within</w:t>
      </w:r>
      <w:r w:rsidR="00507BCA" w:rsidRPr="00507BCA">
        <w:rPr>
          <w:sz w:val="25"/>
          <w:szCs w:val="25"/>
        </w:rPr>
        <w:t xml:space="preserve"> ten (10) days after service of the Petition.</w:t>
      </w:r>
      <w:r w:rsidR="00507BCA">
        <w:rPr>
          <w:sz w:val="25"/>
          <w:szCs w:val="25"/>
        </w:rPr>
        <w:t xml:space="preserve">  </w:t>
      </w:r>
    </w:p>
    <w:p w:rsidR="00507BCA" w:rsidRDefault="00507BCA" w:rsidP="00C63649">
      <w:pPr>
        <w:pStyle w:val="NoSpacing"/>
        <w:spacing w:line="288" w:lineRule="auto"/>
        <w:rPr>
          <w:sz w:val="25"/>
          <w:szCs w:val="25"/>
        </w:rPr>
      </w:pPr>
    </w:p>
    <w:p w:rsidR="00507BCA" w:rsidRDefault="00507BCA" w:rsidP="00C63649">
      <w:pPr>
        <w:pStyle w:val="NoSpacing"/>
        <w:spacing w:line="288" w:lineRule="auto"/>
        <w:rPr>
          <w:sz w:val="25"/>
          <w:szCs w:val="25"/>
        </w:rPr>
      </w:pPr>
      <w:r>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rsidR="00507BCA" w:rsidRDefault="00507BCA" w:rsidP="00C63649">
      <w:pPr>
        <w:pStyle w:val="NoSpacing"/>
        <w:spacing w:line="288" w:lineRule="auto"/>
        <w:rPr>
          <w:sz w:val="25"/>
          <w:szCs w:val="25"/>
        </w:rPr>
      </w:pPr>
    </w:p>
    <w:p w:rsidR="00507BCA" w:rsidRDefault="00507BCA" w:rsidP="00C63649">
      <w:pPr>
        <w:pStyle w:val="NoSpacing"/>
        <w:spacing w:line="288" w:lineRule="auto"/>
        <w:rPr>
          <w:sz w:val="25"/>
          <w:szCs w:val="25"/>
        </w:rPr>
      </w:pPr>
      <w:r>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507BCA" w:rsidRDefault="00507BCA" w:rsidP="00C63649">
      <w:pPr>
        <w:pStyle w:val="NoSpacing"/>
        <w:spacing w:line="288" w:lineRule="auto"/>
        <w:rPr>
          <w:sz w:val="25"/>
          <w:szCs w:val="25"/>
        </w:rPr>
      </w:pPr>
    </w:p>
    <w:p w:rsidR="00507BCA" w:rsidRDefault="00507BCA" w:rsidP="00C63649">
      <w:pPr>
        <w:pStyle w:val="NoSpacing"/>
        <w:spacing w:line="288" w:lineRule="auto"/>
        <w:rPr>
          <w:sz w:val="25"/>
          <w:szCs w:val="25"/>
        </w:rPr>
      </w:pPr>
      <w:r>
        <w:rPr>
          <w:sz w:val="25"/>
          <w:szCs w:val="25"/>
        </w:rPr>
        <w:t>One copy of any Petition or Answer filed must be served on each party of record with proof of service as required by WAC 480-07-150(8) and (9</w:t>
      </w:r>
      <w:r w:rsidRPr="00DC46F1">
        <w:rPr>
          <w:sz w:val="25"/>
          <w:szCs w:val="25"/>
        </w:rPr>
        <w:t xml:space="preserve">).  An </w:t>
      </w:r>
      <w:r w:rsidR="00F15899">
        <w:rPr>
          <w:sz w:val="25"/>
          <w:szCs w:val="25"/>
        </w:rPr>
        <w:t>o</w:t>
      </w:r>
      <w:r w:rsidRPr="00DC46F1">
        <w:rPr>
          <w:sz w:val="25"/>
          <w:szCs w:val="25"/>
        </w:rPr>
        <w:t xml:space="preserve">riginal and </w:t>
      </w:r>
      <w:r w:rsidR="0005025A">
        <w:rPr>
          <w:b/>
          <w:sz w:val="25"/>
          <w:szCs w:val="25"/>
        </w:rPr>
        <w:t>seven</w:t>
      </w:r>
      <w:r w:rsidR="00173893" w:rsidRPr="00DC46F1">
        <w:rPr>
          <w:b/>
          <w:sz w:val="25"/>
          <w:szCs w:val="25"/>
        </w:rPr>
        <w:t xml:space="preserve"> (</w:t>
      </w:r>
      <w:r w:rsidR="0005025A">
        <w:rPr>
          <w:b/>
          <w:sz w:val="25"/>
          <w:szCs w:val="25"/>
        </w:rPr>
        <w:t>7</w:t>
      </w:r>
      <w:r w:rsidR="00173893" w:rsidRPr="00DC46F1">
        <w:rPr>
          <w:b/>
          <w:sz w:val="25"/>
          <w:szCs w:val="25"/>
        </w:rPr>
        <w:t>)</w:t>
      </w:r>
      <w:r w:rsidR="00173893" w:rsidRPr="00DC46F1">
        <w:rPr>
          <w:sz w:val="25"/>
          <w:szCs w:val="25"/>
        </w:rPr>
        <w:t xml:space="preserve"> c</w:t>
      </w:r>
      <w:r w:rsidRPr="00DC46F1">
        <w:rPr>
          <w:sz w:val="25"/>
          <w:szCs w:val="25"/>
        </w:rPr>
        <w:t>opies of any Petition or Answer must be filed by mail delivery to:</w:t>
      </w:r>
    </w:p>
    <w:p w:rsidR="00507BCA" w:rsidRDefault="00507BCA" w:rsidP="00C63649">
      <w:pPr>
        <w:pStyle w:val="NoSpacing"/>
        <w:spacing w:line="288" w:lineRule="auto"/>
        <w:rPr>
          <w:sz w:val="25"/>
          <w:szCs w:val="25"/>
        </w:rPr>
      </w:pPr>
    </w:p>
    <w:p w:rsidR="00507BCA" w:rsidRDefault="00507BCA" w:rsidP="00C63649">
      <w:pPr>
        <w:pStyle w:val="NoSpacing"/>
        <w:spacing w:line="288" w:lineRule="auto"/>
        <w:rPr>
          <w:sz w:val="25"/>
          <w:szCs w:val="25"/>
        </w:rPr>
      </w:pPr>
      <w:r>
        <w:rPr>
          <w:sz w:val="25"/>
          <w:szCs w:val="25"/>
        </w:rPr>
        <w:t>Attn:  David W. Danner, Executive Director and Secretary</w:t>
      </w:r>
    </w:p>
    <w:p w:rsidR="00507BCA" w:rsidRDefault="00507BCA" w:rsidP="00C63649">
      <w:pPr>
        <w:pStyle w:val="NoSpacing"/>
        <w:spacing w:line="288" w:lineRule="auto"/>
        <w:rPr>
          <w:sz w:val="25"/>
          <w:szCs w:val="25"/>
        </w:rPr>
      </w:pPr>
      <w:r>
        <w:rPr>
          <w:sz w:val="25"/>
          <w:szCs w:val="25"/>
        </w:rPr>
        <w:t>Washington Utilities and Transportation Commission</w:t>
      </w:r>
    </w:p>
    <w:p w:rsidR="00507BCA" w:rsidRDefault="00507BCA" w:rsidP="00C63649">
      <w:pPr>
        <w:pStyle w:val="NoSpacing"/>
        <w:spacing w:line="288" w:lineRule="auto"/>
        <w:rPr>
          <w:sz w:val="25"/>
          <w:szCs w:val="25"/>
        </w:rPr>
      </w:pPr>
      <w:r>
        <w:rPr>
          <w:sz w:val="25"/>
          <w:szCs w:val="25"/>
        </w:rPr>
        <w:t>P.O. Box 47250</w:t>
      </w:r>
    </w:p>
    <w:p w:rsidR="00507BCA" w:rsidRPr="00507BCA" w:rsidRDefault="00507BCA" w:rsidP="00C63649">
      <w:pPr>
        <w:pStyle w:val="NoSpacing"/>
        <w:spacing w:line="288" w:lineRule="auto"/>
        <w:rPr>
          <w:sz w:val="25"/>
          <w:szCs w:val="25"/>
        </w:rPr>
      </w:pPr>
      <w:r>
        <w:rPr>
          <w:sz w:val="25"/>
          <w:szCs w:val="25"/>
        </w:rPr>
        <w:t>Olympia, Washington  98504-7250</w:t>
      </w:r>
    </w:p>
    <w:p w:rsidR="00507BCA" w:rsidRPr="00507BCA" w:rsidRDefault="00507BCA" w:rsidP="00C63649">
      <w:pPr>
        <w:spacing w:after="240" w:line="288" w:lineRule="auto"/>
        <w:rPr>
          <w:sz w:val="25"/>
          <w:szCs w:val="25"/>
        </w:rPr>
      </w:pPr>
    </w:p>
    <w:sectPr w:rsidR="00507BCA" w:rsidRPr="00507BCA" w:rsidSect="00D276A9">
      <w:headerReference w:type="default" r:id="rId9"/>
      <w:headerReference w:type="first" r:id="rId10"/>
      <w:pgSz w:w="12240" w:h="15840" w:code="1"/>
      <w:pgMar w:top="1440" w:right="126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0AA" w:rsidRDefault="00B510AA">
      <w:r>
        <w:separator/>
      </w:r>
    </w:p>
  </w:endnote>
  <w:endnote w:type="continuationSeparator" w:id="0">
    <w:p w:rsidR="00B510AA" w:rsidRDefault="00B5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0AA" w:rsidRDefault="00B510AA">
      <w:r>
        <w:separator/>
      </w:r>
    </w:p>
  </w:footnote>
  <w:footnote w:type="continuationSeparator" w:id="0">
    <w:p w:rsidR="00B510AA" w:rsidRDefault="00B510AA">
      <w:r>
        <w:continuationSeparator/>
      </w:r>
    </w:p>
  </w:footnote>
  <w:footnote w:id="1">
    <w:p w:rsidR="00B510AA" w:rsidRPr="00DD6F22" w:rsidRDefault="00B510AA" w:rsidP="00DD6F22">
      <w:pPr>
        <w:pStyle w:val="FootnoteText"/>
        <w:rPr>
          <w:sz w:val="22"/>
        </w:rPr>
      </w:pPr>
      <w:r>
        <w:rPr>
          <w:rStyle w:val="FootnoteReference"/>
        </w:rPr>
        <w:footnoteRef/>
      </w:r>
      <w:r>
        <w:t xml:space="preserve"> </w:t>
      </w:r>
      <w:r w:rsidRPr="00DD6F22">
        <w:rPr>
          <w:sz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DD6F22">
        <w:rPr>
          <w:i/>
          <w:sz w:val="22"/>
        </w:rPr>
        <w:t xml:space="preserve">See </w:t>
      </w:r>
      <w:r w:rsidRPr="003F75D7">
        <w:rPr>
          <w:sz w:val="22"/>
        </w:rPr>
        <w:t>RCW 34.05.455</w:t>
      </w:r>
      <w:r w:rsidRPr="00DD6F22">
        <w:rPr>
          <w:i/>
          <w:sz w:val="22"/>
        </w:rPr>
        <w:t>.</w:t>
      </w:r>
    </w:p>
    <w:p w:rsidR="00B510AA" w:rsidRDefault="00B510AA">
      <w:pPr>
        <w:pStyle w:val="FootnoteText"/>
      </w:pPr>
    </w:p>
  </w:footnote>
  <w:footnote w:id="2">
    <w:p w:rsidR="00B510AA" w:rsidRPr="000E229B" w:rsidRDefault="00B510AA" w:rsidP="00BE74E6">
      <w:pPr>
        <w:pStyle w:val="FootnoteText"/>
        <w:rPr>
          <w:sz w:val="22"/>
          <w:szCs w:val="22"/>
        </w:rPr>
      </w:pPr>
      <w:r w:rsidRPr="00D02D33">
        <w:rPr>
          <w:rStyle w:val="FootnoteReference"/>
          <w:szCs w:val="22"/>
        </w:rPr>
        <w:footnoteRef/>
      </w:r>
      <w:r w:rsidRPr="00D02D33">
        <w:rPr>
          <w:szCs w:val="22"/>
        </w:rPr>
        <w:t xml:space="preserve"> </w:t>
      </w:r>
      <w:r w:rsidRPr="000E229B">
        <w:rPr>
          <w:i/>
          <w:sz w:val="22"/>
          <w:szCs w:val="22"/>
        </w:rPr>
        <w:t>See</w:t>
      </w:r>
      <w:r w:rsidRPr="000E229B">
        <w:rPr>
          <w:sz w:val="22"/>
          <w:szCs w:val="22"/>
        </w:rPr>
        <w:t xml:space="preserve"> Exhibits RP-1and RP-2 (Centel), Exhibits RP-3 and RP-4 (Entelegent), Exhibits RP-5 and RP-6 (Group Six.), Exhibits RP-7 and RP-8 (Pacific Telecommunications), and Exhibits RP-9 and RP-10 (SelecTel).</w:t>
      </w:r>
    </w:p>
    <w:p w:rsidR="00B510AA" w:rsidRDefault="00B510AA" w:rsidP="00BE74E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AA" w:rsidRPr="00C35B68" w:rsidRDefault="00B510AA">
    <w:pPr>
      <w:pStyle w:val="Header"/>
      <w:tabs>
        <w:tab w:val="clear" w:pos="4320"/>
        <w:tab w:val="clear" w:pos="8640"/>
        <w:tab w:val="right" w:pos="8500"/>
      </w:tabs>
      <w:rPr>
        <w:rStyle w:val="PageNumber"/>
        <w:b/>
        <w:bCs/>
        <w:sz w:val="20"/>
        <w:lang w:val="fr-FR"/>
      </w:rPr>
    </w:pPr>
    <w:r w:rsidRPr="00C35B68">
      <w:rPr>
        <w:b/>
        <w:bCs/>
        <w:sz w:val="20"/>
      </w:rPr>
      <w:t xml:space="preserve">DOCKET </w:t>
    </w:r>
    <w:r>
      <w:rPr>
        <w:b/>
        <w:bCs/>
        <w:sz w:val="20"/>
        <w:lang w:val="fr-FR"/>
      </w:rPr>
      <w:t>UT-111529</w:t>
    </w:r>
    <w:r w:rsidRPr="00C35B68">
      <w:rPr>
        <w:b/>
        <w:bCs/>
        <w:sz w:val="20"/>
        <w:lang w:val="fr-FR"/>
      </w:rPr>
      <w:tab/>
      <w:t xml:space="preserve">PAGE </w:t>
    </w:r>
    <w:r w:rsidRPr="00C35B68">
      <w:rPr>
        <w:rStyle w:val="PageNumber"/>
        <w:b/>
        <w:bCs/>
        <w:sz w:val="20"/>
      </w:rPr>
      <w:fldChar w:fldCharType="begin"/>
    </w:r>
    <w:r w:rsidRPr="00C35B68">
      <w:rPr>
        <w:rStyle w:val="PageNumber"/>
        <w:b/>
        <w:bCs/>
        <w:sz w:val="20"/>
        <w:lang w:val="fr-FR"/>
      </w:rPr>
      <w:instrText xml:space="preserve"> PAGE </w:instrText>
    </w:r>
    <w:r w:rsidRPr="00C35B68">
      <w:rPr>
        <w:rStyle w:val="PageNumber"/>
        <w:b/>
        <w:bCs/>
        <w:sz w:val="20"/>
      </w:rPr>
      <w:fldChar w:fldCharType="separate"/>
    </w:r>
    <w:r w:rsidR="00CB40E3">
      <w:rPr>
        <w:rStyle w:val="PageNumber"/>
        <w:b/>
        <w:bCs/>
        <w:noProof/>
        <w:sz w:val="20"/>
        <w:lang w:val="fr-FR"/>
      </w:rPr>
      <w:t>13</w:t>
    </w:r>
    <w:r w:rsidRPr="00C35B68">
      <w:rPr>
        <w:rStyle w:val="PageNumber"/>
        <w:b/>
        <w:bCs/>
        <w:sz w:val="20"/>
      </w:rPr>
      <w:fldChar w:fldCharType="end"/>
    </w:r>
  </w:p>
  <w:p w:rsidR="00B510AA" w:rsidRPr="00C35B68" w:rsidRDefault="00B510AA">
    <w:pPr>
      <w:pStyle w:val="Header"/>
      <w:tabs>
        <w:tab w:val="left" w:pos="7000"/>
      </w:tabs>
      <w:rPr>
        <w:rStyle w:val="PageNumber"/>
        <w:b/>
        <w:bCs/>
        <w:sz w:val="20"/>
        <w:lang w:val="fr-FR"/>
      </w:rPr>
    </w:pPr>
    <w:r>
      <w:rPr>
        <w:rStyle w:val="PageNumber"/>
        <w:b/>
        <w:bCs/>
        <w:sz w:val="20"/>
        <w:lang w:val="fr-FR"/>
      </w:rPr>
      <w:t>ORDER 01</w:t>
    </w:r>
  </w:p>
  <w:p w:rsidR="00B510AA" w:rsidRDefault="00B510AA">
    <w:pPr>
      <w:pStyle w:val="Header"/>
      <w:tabs>
        <w:tab w:val="left" w:pos="7000"/>
      </w:tabs>
      <w:rPr>
        <w:rStyle w:val="PageNumber"/>
        <w:b/>
        <w:bCs/>
        <w:sz w:val="20"/>
        <w:lang w:val="fr-FR"/>
      </w:rPr>
    </w:pPr>
  </w:p>
  <w:p w:rsidR="00DF3333" w:rsidRPr="00C35B68" w:rsidRDefault="00DF3333">
    <w:pPr>
      <w:pStyle w:val="Header"/>
      <w:tabs>
        <w:tab w:val="left" w:pos="7000"/>
      </w:tabs>
      <w:rPr>
        <w:rStyle w:val="PageNumber"/>
        <w:b/>
        <w:bCs/>
        <w:sz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AA" w:rsidRPr="00D0508E" w:rsidRDefault="00CB40E3">
    <w:pPr>
      <w:pStyle w:val="Header"/>
      <w:rPr>
        <w:b/>
        <w:sz w:val="20"/>
        <w:szCs w:val="20"/>
      </w:rPr>
    </w:pPr>
    <w:r>
      <w:rPr>
        <w:b/>
        <w:sz w:val="22"/>
        <w:szCs w:val="22"/>
      </w:rPr>
      <w:tab/>
    </w:r>
    <w:r>
      <w:rPr>
        <w:b/>
        <w:sz w:val="22"/>
        <w:szCs w:val="22"/>
      </w:rPr>
      <w:tab/>
      <w:t>[Service Date December 20,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09"/>
    <w:rsid w:val="000159A7"/>
    <w:rsid w:val="00016CC7"/>
    <w:rsid w:val="00030AF9"/>
    <w:rsid w:val="00032C83"/>
    <w:rsid w:val="00043634"/>
    <w:rsid w:val="00044F1F"/>
    <w:rsid w:val="0005025A"/>
    <w:rsid w:val="000512C9"/>
    <w:rsid w:val="0005163F"/>
    <w:rsid w:val="00054D83"/>
    <w:rsid w:val="00055188"/>
    <w:rsid w:val="000560EE"/>
    <w:rsid w:val="00056657"/>
    <w:rsid w:val="00061573"/>
    <w:rsid w:val="00063640"/>
    <w:rsid w:val="00065683"/>
    <w:rsid w:val="000714EB"/>
    <w:rsid w:val="00071E04"/>
    <w:rsid w:val="00074F30"/>
    <w:rsid w:val="00087085"/>
    <w:rsid w:val="00090B56"/>
    <w:rsid w:val="000920AC"/>
    <w:rsid w:val="000944F4"/>
    <w:rsid w:val="0009593B"/>
    <w:rsid w:val="000A3882"/>
    <w:rsid w:val="000A75BE"/>
    <w:rsid w:val="000B1EFE"/>
    <w:rsid w:val="000B7F3F"/>
    <w:rsid w:val="000C05EA"/>
    <w:rsid w:val="000C2DC5"/>
    <w:rsid w:val="000C386B"/>
    <w:rsid w:val="000D02BD"/>
    <w:rsid w:val="000D2935"/>
    <w:rsid w:val="000D7B5E"/>
    <w:rsid w:val="000E229B"/>
    <w:rsid w:val="000F17A3"/>
    <w:rsid w:val="000F17BF"/>
    <w:rsid w:val="000F21AB"/>
    <w:rsid w:val="000F4A05"/>
    <w:rsid w:val="00100729"/>
    <w:rsid w:val="001011A2"/>
    <w:rsid w:val="00101404"/>
    <w:rsid w:val="0011110D"/>
    <w:rsid w:val="00114D2C"/>
    <w:rsid w:val="001163B1"/>
    <w:rsid w:val="001216C8"/>
    <w:rsid w:val="0012299D"/>
    <w:rsid w:val="00122A15"/>
    <w:rsid w:val="001239C1"/>
    <w:rsid w:val="00123CA8"/>
    <w:rsid w:val="00123FBC"/>
    <w:rsid w:val="00126419"/>
    <w:rsid w:val="00130DB0"/>
    <w:rsid w:val="00135B78"/>
    <w:rsid w:val="00135F33"/>
    <w:rsid w:val="00136050"/>
    <w:rsid w:val="00141FEF"/>
    <w:rsid w:val="00142BB2"/>
    <w:rsid w:val="00143A99"/>
    <w:rsid w:val="00147769"/>
    <w:rsid w:val="00147D29"/>
    <w:rsid w:val="00160CAF"/>
    <w:rsid w:val="00160E63"/>
    <w:rsid w:val="0016354E"/>
    <w:rsid w:val="00163E9A"/>
    <w:rsid w:val="0016482D"/>
    <w:rsid w:val="00173893"/>
    <w:rsid w:val="00173CBB"/>
    <w:rsid w:val="00176C76"/>
    <w:rsid w:val="00181DFF"/>
    <w:rsid w:val="00190EF3"/>
    <w:rsid w:val="00191FE3"/>
    <w:rsid w:val="00197594"/>
    <w:rsid w:val="001A7084"/>
    <w:rsid w:val="001A7D84"/>
    <w:rsid w:val="001B6E5C"/>
    <w:rsid w:val="001B762A"/>
    <w:rsid w:val="001C22FB"/>
    <w:rsid w:val="001C5774"/>
    <w:rsid w:val="001C63F5"/>
    <w:rsid w:val="001D023D"/>
    <w:rsid w:val="001D1197"/>
    <w:rsid w:val="001D6A7C"/>
    <w:rsid w:val="001D6F00"/>
    <w:rsid w:val="001D7186"/>
    <w:rsid w:val="001E0150"/>
    <w:rsid w:val="001E69BE"/>
    <w:rsid w:val="001E7CAE"/>
    <w:rsid w:val="001F1A38"/>
    <w:rsid w:val="001F3B55"/>
    <w:rsid w:val="001F4232"/>
    <w:rsid w:val="001F43BD"/>
    <w:rsid w:val="00200321"/>
    <w:rsid w:val="00203C97"/>
    <w:rsid w:val="00206BC8"/>
    <w:rsid w:val="002075B1"/>
    <w:rsid w:val="002118EF"/>
    <w:rsid w:val="0022152F"/>
    <w:rsid w:val="00234724"/>
    <w:rsid w:val="00237D35"/>
    <w:rsid w:val="00241209"/>
    <w:rsid w:val="00252460"/>
    <w:rsid w:val="002551EA"/>
    <w:rsid w:val="00257016"/>
    <w:rsid w:val="002576BD"/>
    <w:rsid w:val="002611BB"/>
    <w:rsid w:val="00263E44"/>
    <w:rsid w:val="002727FF"/>
    <w:rsid w:val="002760EE"/>
    <w:rsid w:val="002827BF"/>
    <w:rsid w:val="00283E27"/>
    <w:rsid w:val="002956AB"/>
    <w:rsid w:val="002A262E"/>
    <w:rsid w:val="002A2C48"/>
    <w:rsid w:val="002A4C7E"/>
    <w:rsid w:val="002A6A66"/>
    <w:rsid w:val="002B17C0"/>
    <w:rsid w:val="002B3AEF"/>
    <w:rsid w:val="002B75C2"/>
    <w:rsid w:val="002C616D"/>
    <w:rsid w:val="002C6D9E"/>
    <w:rsid w:val="002C7833"/>
    <w:rsid w:val="002D39FB"/>
    <w:rsid w:val="002D60EF"/>
    <w:rsid w:val="002D6CC2"/>
    <w:rsid w:val="002E081E"/>
    <w:rsid w:val="002E107D"/>
    <w:rsid w:val="002E69F2"/>
    <w:rsid w:val="002E6DBC"/>
    <w:rsid w:val="002F151B"/>
    <w:rsid w:val="002F22C5"/>
    <w:rsid w:val="00302CC1"/>
    <w:rsid w:val="00311905"/>
    <w:rsid w:val="00321976"/>
    <w:rsid w:val="00323B5D"/>
    <w:rsid w:val="00324C62"/>
    <w:rsid w:val="00331345"/>
    <w:rsid w:val="00331917"/>
    <w:rsid w:val="00342D69"/>
    <w:rsid w:val="0034321F"/>
    <w:rsid w:val="003555ED"/>
    <w:rsid w:val="00362D15"/>
    <w:rsid w:val="003658D4"/>
    <w:rsid w:val="00366F4D"/>
    <w:rsid w:val="003671ED"/>
    <w:rsid w:val="00367B65"/>
    <w:rsid w:val="00372895"/>
    <w:rsid w:val="0037797E"/>
    <w:rsid w:val="00381959"/>
    <w:rsid w:val="00386D71"/>
    <w:rsid w:val="00392AC0"/>
    <w:rsid w:val="00395809"/>
    <w:rsid w:val="003B58B4"/>
    <w:rsid w:val="003B78EF"/>
    <w:rsid w:val="003D2FB7"/>
    <w:rsid w:val="003D669B"/>
    <w:rsid w:val="003E0EA0"/>
    <w:rsid w:val="003E1155"/>
    <w:rsid w:val="003E3AED"/>
    <w:rsid w:val="003E7EE8"/>
    <w:rsid w:val="003F2F69"/>
    <w:rsid w:val="003F37C7"/>
    <w:rsid w:val="003F3FEE"/>
    <w:rsid w:val="003F4848"/>
    <w:rsid w:val="003F49DB"/>
    <w:rsid w:val="003F75D7"/>
    <w:rsid w:val="00407B20"/>
    <w:rsid w:val="004107E5"/>
    <w:rsid w:val="004200A4"/>
    <w:rsid w:val="0042109D"/>
    <w:rsid w:val="004237BD"/>
    <w:rsid w:val="00424E23"/>
    <w:rsid w:val="00426D05"/>
    <w:rsid w:val="004272F2"/>
    <w:rsid w:val="00430619"/>
    <w:rsid w:val="00432554"/>
    <w:rsid w:val="0043255A"/>
    <w:rsid w:val="00441C73"/>
    <w:rsid w:val="0044602E"/>
    <w:rsid w:val="00464E6C"/>
    <w:rsid w:val="004661D0"/>
    <w:rsid w:val="0047035B"/>
    <w:rsid w:val="0048317E"/>
    <w:rsid w:val="004906A9"/>
    <w:rsid w:val="00495785"/>
    <w:rsid w:val="004A05F4"/>
    <w:rsid w:val="004A1AD1"/>
    <w:rsid w:val="004A64AE"/>
    <w:rsid w:val="004A7F90"/>
    <w:rsid w:val="004B5493"/>
    <w:rsid w:val="004B74E3"/>
    <w:rsid w:val="004C07BA"/>
    <w:rsid w:val="004D1D87"/>
    <w:rsid w:val="004D2819"/>
    <w:rsid w:val="004E2365"/>
    <w:rsid w:val="004E38B6"/>
    <w:rsid w:val="004E73C0"/>
    <w:rsid w:val="004E7B6F"/>
    <w:rsid w:val="004F04BC"/>
    <w:rsid w:val="004F51CF"/>
    <w:rsid w:val="00502316"/>
    <w:rsid w:val="00503AC3"/>
    <w:rsid w:val="00507BCA"/>
    <w:rsid w:val="005110BE"/>
    <w:rsid w:val="005164DD"/>
    <w:rsid w:val="00523F33"/>
    <w:rsid w:val="00524705"/>
    <w:rsid w:val="00530FDA"/>
    <w:rsid w:val="00543781"/>
    <w:rsid w:val="00545439"/>
    <w:rsid w:val="0055554E"/>
    <w:rsid w:val="005818F7"/>
    <w:rsid w:val="00581FCF"/>
    <w:rsid w:val="00585EAF"/>
    <w:rsid w:val="00591D93"/>
    <w:rsid w:val="00595BC5"/>
    <w:rsid w:val="005971F5"/>
    <w:rsid w:val="005A2F10"/>
    <w:rsid w:val="005A635A"/>
    <w:rsid w:val="005A695F"/>
    <w:rsid w:val="005A753A"/>
    <w:rsid w:val="005B599D"/>
    <w:rsid w:val="005C0EFF"/>
    <w:rsid w:val="005C1C62"/>
    <w:rsid w:val="005C374F"/>
    <w:rsid w:val="005C78AF"/>
    <w:rsid w:val="005D0CDC"/>
    <w:rsid w:val="005D0D95"/>
    <w:rsid w:val="005E0D49"/>
    <w:rsid w:val="005E22FA"/>
    <w:rsid w:val="005E7155"/>
    <w:rsid w:val="005E7431"/>
    <w:rsid w:val="005F1188"/>
    <w:rsid w:val="006042B6"/>
    <w:rsid w:val="006062B0"/>
    <w:rsid w:val="00607538"/>
    <w:rsid w:val="006075EF"/>
    <w:rsid w:val="00612BDD"/>
    <w:rsid w:val="00613EAD"/>
    <w:rsid w:val="00617E58"/>
    <w:rsid w:val="00622C7C"/>
    <w:rsid w:val="00622C9E"/>
    <w:rsid w:val="00625512"/>
    <w:rsid w:val="00630A0C"/>
    <w:rsid w:val="00631995"/>
    <w:rsid w:val="00633143"/>
    <w:rsid w:val="006354B0"/>
    <w:rsid w:val="006415ED"/>
    <w:rsid w:val="0064612F"/>
    <w:rsid w:val="00650E04"/>
    <w:rsid w:val="00652675"/>
    <w:rsid w:val="00655546"/>
    <w:rsid w:val="00655F29"/>
    <w:rsid w:val="00657166"/>
    <w:rsid w:val="00662B7F"/>
    <w:rsid w:val="00664D95"/>
    <w:rsid w:val="00666AAD"/>
    <w:rsid w:val="006718BE"/>
    <w:rsid w:val="00675295"/>
    <w:rsid w:val="006756E7"/>
    <w:rsid w:val="0068228D"/>
    <w:rsid w:val="006929F5"/>
    <w:rsid w:val="0069741C"/>
    <w:rsid w:val="006A1523"/>
    <w:rsid w:val="006A3956"/>
    <w:rsid w:val="006A3E95"/>
    <w:rsid w:val="006A44D9"/>
    <w:rsid w:val="006A7C6A"/>
    <w:rsid w:val="006B026F"/>
    <w:rsid w:val="006B3A12"/>
    <w:rsid w:val="006B4402"/>
    <w:rsid w:val="006B5160"/>
    <w:rsid w:val="006B52BF"/>
    <w:rsid w:val="006B7DA2"/>
    <w:rsid w:val="006C6EC4"/>
    <w:rsid w:val="006D58DC"/>
    <w:rsid w:val="006D5E53"/>
    <w:rsid w:val="006E3D33"/>
    <w:rsid w:val="006F022D"/>
    <w:rsid w:val="006F041E"/>
    <w:rsid w:val="006F0E44"/>
    <w:rsid w:val="006F3DC2"/>
    <w:rsid w:val="006F581B"/>
    <w:rsid w:val="006F7B90"/>
    <w:rsid w:val="00700BF8"/>
    <w:rsid w:val="00701BFA"/>
    <w:rsid w:val="00711278"/>
    <w:rsid w:val="00716CD6"/>
    <w:rsid w:val="0072282A"/>
    <w:rsid w:val="00733B08"/>
    <w:rsid w:val="00735953"/>
    <w:rsid w:val="007359F9"/>
    <w:rsid w:val="0073688F"/>
    <w:rsid w:val="0073776D"/>
    <w:rsid w:val="00744296"/>
    <w:rsid w:val="00744C7D"/>
    <w:rsid w:val="00745270"/>
    <w:rsid w:val="00745566"/>
    <w:rsid w:val="00747F23"/>
    <w:rsid w:val="00750711"/>
    <w:rsid w:val="007539D1"/>
    <w:rsid w:val="007551DB"/>
    <w:rsid w:val="007630D3"/>
    <w:rsid w:val="0077401F"/>
    <w:rsid w:val="007755B4"/>
    <w:rsid w:val="00775C53"/>
    <w:rsid w:val="00781DF9"/>
    <w:rsid w:val="0078294A"/>
    <w:rsid w:val="007832F0"/>
    <w:rsid w:val="00783E4B"/>
    <w:rsid w:val="00787BD4"/>
    <w:rsid w:val="00797D15"/>
    <w:rsid w:val="007A5859"/>
    <w:rsid w:val="007A66E1"/>
    <w:rsid w:val="007B04C5"/>
    <w:rsid w:val="007B1F19"/>
    <w:rsid w:val="007B3E89"/>
    <w:rsid w:val="007B40BD"/>
    <w:rsid w:val="007B7FE0"/>
    <w:rsid w:val="007C004F"/>
    <w:rsid w:val="007C1E73"/>
    <w:rsid w:val="007C5830"/>
    <w:rsid w:val="007C6207"/>
    <w:rsid w:val="007C6B3D"/>
    <w:rsid w:val="007C6E43"/>
    <w:rsid w:val="007D3E6D"/>
    <w:rsid w:val="007D3F08"/>
    <w:rsid w:val="007D56DD"/>
    <w:rsid w:val="007D6029"/>
    <w:rsid w:val="007D7F5C"/>
    <w:rsid w:val="007E2ED6"/>
    <w:rsid w:val="007E4813"/>
    <w:rsid w:val="007E59B8"/>
    <w:rsid w:val="007E5C80"/>
    <w:rsid w:val="007F2D70"/>
    <w:rsid w:val="007F3B69"/>
    <w:rsid w:val="007F6934"/>
    <w:rsid w:val="007F6D4C"/>
    <w:rsid w:val="008024B8"/>
    <w:rsid w:val="0080322B"/>
    <w:rsid w:val="00804921"/>
    <w:rsid w:val="00807C86"/>
    <w:rsid w:val="00811420"/>
    <w:rsid w:val="00811F26"/>
    <w:rsid w:val="00812003"/>
    <w:rsid w:val="008152C3"/>
    <w:rsid w:val="008165B6"/>
    <w:rsid w:val="00816B52"/>
    <w:rsid w:val="008240BC"/>
    <w:rsid w:val="008250D2"/>
    <w:rsid w:val="0082791C"/>
    <w:rsid w:val="00830DA5"/>
    <w:rsid w:val="008319AB"/>
    <w:rsid w:val="00832FE8"/>
    <w:rsid w:val="00833CE8"/>
    <w:rsid w:val="00833CEC"/>
    <w:rsid w:val="008352FA"/>
    <w:rsid w:val="00835454"/>
    <w:rsid w:val="00836E2D"/>
    <w:rsid w:val="008372F2"/>
    <w:rsid w:val="00837820"/>
    <w:rsid w:val="00846453"/>
    <w:rsid w:val="00847AA2"/>
    <w:rsid w:val="00856837"/>
    <w:rsid w:val="00861B41"/>
    <w:rsid w:val="008679EB"/>
    <w:rsid w:val="008729CF"/>
    <w:rsid w:val="00874364"/>
    <w:rsid w:val="00891BE0"/>
    <w:rsid w:val="0089351B"/>
    <w:rsid w:val="008938BD"/>
    <w:rsid w:val="008942CB"/>
    <w:rsid w:val="00895148"/>
    <w:rsid w:val="008961B1"/>
    <w:rsid w:val="00897548"/>
    <w:rsid w:val="008A4632"/>
    <w:rsid w:val="008A65C3"/>
    <w:rsid w:val="008A7407"/>
    <w:rsid w:val="008C17A4"/>
    <w:rsid w:val="008C23DA"/>
    <w:rsid w:val="008C46F0"/>
    <w:rsid w:val="008C535C"/>
    <w:rsid w:val="008D04E5"/>
    <w:rsid w:val="008D2B1D"/>
    <w:rsid w:val="008D6E05"/>
    <w:rsid w:val="008D7A4B"/>
    <w:rsid w:val="008E1C61"/>
    <w:rsid w:val="008E3B00"/>
    <w:rsid w:val="008E7BBB"/>
    <w:rsid w:val="008E7DDF"/>
    <w:rsid w:val="008F0769"/>
    <w:rsid w:val="008F5B03"/>
    <w:rsid w:val="00900833"/>
    <w:rsid w:val="00910395"/>
    <w:rsid w:val="009118A3"/>
    <w:rsid w:val="00912097"/>
    <w:rsid w:val="00921BC5"/>
    <w:rsid w:val="00927A39"/>
    <w:rsid w:val="009327F4"/>
    <w:rsid w:val="009359DC"/>
    <w:rsid w:val="00935A73"/>
    <w:rsid w:val="00937F67"/>
    <w:rsid w:val="0094013D"/>
    <w:rsid w:val="00940EF5"/>
    <w:rsid w:val="00951621"/>
    <w:rsid w:val="00964C68"/>
    <w:rsid w:val="00975439"/>
    <w:rsid w:val="0097742F"/>
    <w:rsid w:val="0098118F"/>
    <w:rsid w:val="00981B5C"/>
    <w:rsid w:val="00982851"/>
    <w:rsid w:val="00984DB8"/>
    <w:rsid w:val="00990BC2"/>
    <w:rsid w:val="00992544"/>
    <w:rsid w:val="009954B9"/>
    <w:rsid w:val="0099727C"/>
    <w:rsid w:val="009A1144"/>
    <w:rsid w:val="009A2080"/>
    <w:rsid w:val="009A2BFA"/>
    <w:rsid w:val="009B0EBA"/>
    <w:rsid w:val="009B1BCC"/>
    <w:rsid w:val="009B32BB"/>
    <w:rsid w:val="009B6646"/>
    <w:rsid w:val="009B71AB"/>
    <w:rsid w:val="009C0CF2"/>
    <w:rsid w:val="009C3BB2"/>
    <w:rsid w:val="009D0B27"/>
    <w:rsid w:val="009E53F5"/>
    <w:rsid w:val="009E6EFF"/>
    <w:rsid w:val="009F0231"/>
    <w:rsid w:val="009F174B"/>
    <w:rsid w:val="009F4646"/>
    <w:rsid w:val="00A0737E"/>
    <w:rsid w:val="00A12DBD"/>
    <w:rsid w:val="00A155DC"/>
    <w:rsid w:val="00A22EB8"/>
    <w:rsid w:val="00A24762"/>
    <w:rsid w:val="00A267FE"/>
    <w:rsid w:val="00A27275"/>
    <w:rsid w:val="00A276C9"/>
    <w:rsid w:val="00A303DE"/>
    <w:rsid w:val="00A31EFB"/>
    <w:rsid w:val="00A322FA"/>
    <w:rsid w:val="00A369E1"/>
    <w:rsid w:val="00A37711"/>
    <w:rsid w:val="00A42256"/>
    <w:rsid w:val="00A4261E"/>
    <w:rsid w:val="00A45B9A"/>
    <w:rsid w:val="00A4609A"/>
    <w:rsid w:val="00A47229"/>
    <w:rsid w:val="00A4730B"/>
    <w:rsid w:val="00A500A6"/>
    <w:rsid w:val="00A52281"/>
    <w:rsid w:val="00A52E98"/>
    <w:rsid w:val="00A535C8"/>
    <w:rsid w:val="00A614B1"/>
    <w:rsid w:val="00A64197"/>
    <w:rsid w:val="00A65F44"/>
    <w:rsid w:val="00A71002"/>
    <w:rsid w:val="00A72556"/>
    <w:rsid w:val="00A734B3"/>
    <w:rsid w:val="00A73F9A"/>
    <w:rsid w:val="00A75711"/>
    <w:rsid w:val="00A8534B"/>
    <w:rsid w:val="00A857C8"/>
    <w:rsid w:val="00A95311"/>
    <w:rsid w:val="00AA1EE6"/>
    <w:rsid w:val="00AA4913"/>
    <w:rsid w:val="00AB1A7F"/>
    <w:rsid w:val="00AC111E"/>
    <w:rsid w:val="00AC1C42"/>
    <w:rsid w:val="00AC541A"/>
    <w:rsid w:val="00AC605F"/>
    <w:rsid w:val="00AC6E54"/>
    <w:rsid w:val="00AC77A8"/>
    <w:rsid w:val="00AD4DC8"/>
    <w:rsid w:val="00AE39EB"/>
    <w:rsid w:val="00AF4BF5"/>
    <w:rsid w:val="00B042BB"/>
    <w:rsid w:val="00B21F8E"/>
    <w:rsid w:val="00B24490"/>
    <w:rsid w:val="00B317F5"/>
    <w:rsid w:val="00B320DF"/>
    <w:rsid w:val="00B34171"/>
    <w:rsid w:val="00B36E74"/>
    <w:rsid w:val="00B37264"/>
    <w:rsid w:val="00B410DC"/>
    <w:rsid w:val="00B42456"/>
    <w:rsid w:val="00B510AA"/>
    <w:rsid w:val="00B643BF"/>
    <w:rsid w:val="00B645E3"/>
    <w:rsid w:val="00B737D5"/>
    <w:rsid w:val="00B755B9"/>
    <w:rsid w:val="00B8160B"/>
    <w:rsid w:val="00B8547E"/>
    <w:rsid w:val="00B9010A"/>
    <w:rsid w:val="00B91B65"/>
    <w:rsid w:val="00B94404"/>
    <w:rsid w:val="00BA0BC0"/>
    <w:rsid w:val="00BA3D4F"/>
    <w:rsid w:val="00BA4FD3"/>
    <w:rsid w:val="00BB35CA"/>
    <w:rsid w:val="00BB3A27"/>
    <w:rsid w:val="00BB4A47"/>
    <w:rsid w:val="00BC151B"/>
    <w:rsid w:val="00BD23E0"/>
    <w:rsid w:val="00BD39B9"/>
    <w:rsid w:val="00BD5CD4"/>
    <w:rsid w:val="00BE45AE"/>
    <w:rsid w:val="00BE5C84"/>
    <w:rsid w:val="00BE74E6"/>
    <w:rsid w:val="00BF032F"/>
    <w:rsid w:val="00BF7B43"/>
    <w:rsid w:val="00C018DF"/>
    <w:rsid w:val="00C029D0"/>
    <w:rsid w:val="00C04569"/>
    <w:rsid w:val="00C05E7A"/>
    <w:rsid w:val="00C06918"/>
    <w:rsid w:val="00C176CC"/>
    <w:rsid w:val="00C20396"/>
    <w:rsid w:val="00C35B68"/>
    <w:rsid w:val="00C3646A"/>
    <w:rsid w:val="00C42173"/>
    <w:rsid w:val="00C4602E"/>
    <w:rsid w:val="00C50123"/>
    <w:rsid w:val="00C50870"/>
    <w:rsid w:val="00C56E9E"/>
    <w:rsid w:val="00C57B89"/>
    <w:rsid w:val="00C63649"/>
    <w:rsid w:val="00C6493B"/>
    <w:rsid w:val="00C650D3"/>
    <w:rsid w:val="00C72CDD"/>
    <w:rsid w:val="00C73213"/>
    <w:rsid w:val="00C74AC5"/>
    <w:rsid w:val="00C75068"/>
    <w:rsid w:val="00C810FA"/>
    <w:rsid w:val="00C83292"/>
    <w:rsid w:val="00C90BCB"/>
    <w:rsid w:val="00C92B3F"/>
    <w:rsid w:val="00C92F4B"/>
    <w:rsid w:val="00C955D7"/>
    <w:rsid w:val="00CA38D8"/>
    <w:rsid w:val="00CA3E6B"/>
    <w:rsid w:val="00CA6F5C"/>
    <w:rsid w:val="00CB051A"/>
    <w:rsid w:val="00CB32E7"/>
    <w:rsid w:val="00CB36ED"/>
    <w:rsid w:val="00CB40E3"/>
    <w:rsid w:val="00CB5F91"/>
    <w:rsid w:val="00CB7BC3"/>
    <w:rsid w:val="00CC20D8"/>
    <w:rsid w:val="00CC2CFE"/>
    <w:rsid w:val="00CE059C"/>
    <w:rsid w:val="00CE71FF"/>
    <w:rsid w:val="00CF15D1"/>
    <w:rsid w:val="00CF3AFA"/>
    <w:rsid w:val="00D0138D"/>
    <w:rsid w:val="00D0166A"/>
    <w:rsid w:val="00D0219F"/>
    <w:rsid w:val="00D02D33"/>
    <w:rsid w:val="00D0508E"/>
    <w:rsid w:val="00D078FE"/>
    <w:rsid w:val="00D11413"/>
    <w:rsid w:val="00D158F4"/>
    <w:rsid w:val="00D17091"/>
    <w:rsid w:val="00D22ECE"/>
    <w:rsid w:val="00D24CB9"/>
    <w:rsid w:val="00D2510D"/>
    <w:rsid w:val="00D276A9"/>
    <w:rsid w:val="00D37CB8"/>
    <w:rsid w:val="00D4265D"/>
    <w:rsid w:val="00D442B3"/>
    <w:rsid w:val="00D44731"/>
    <w:rsid w:val="00D45714"/>
    <w:rsid w:val="00D464BB"/>
    <w:rsid w:val="00D56511"/>
    <w:rsid w:val="00D6768F"/>
    <w:rsid w:val="00D67A13"/>
    <w:rsid w:val="00D870CE"/>
    <w:rsid w:val="00D87710"/>
    <w:rsid w:val="00D87BCC"/>
    <w:rsid w:val="00D91776"/>
    <w:rsid w:val="00D91BB8"/>
    <w:rsid w:val="00D920F1"/>
    <w:rsid w:val="00D92F62"/>
    <w:rsid w:val="00D947C0"/>
    <w:rsid w:val="00DA6F29"/>
    <w:rsid w:val="00DB1152"/>
    <w:rsid w:val="00DB333D"/>
    <w:rsid w:val="00DB597D"/>
    <w:rsid w:val="00DB7A26"/>
    <w:rsid w:val="00DB7EB5"/>
    <w:rsid w:val="00DC0370"/>
    <w:rsid w:val="00DC1BE6"/>
    <w:rsid w:val="00DC46F1"/>
    <w:rsid w:val="00DC513B"/>
    <w:rsid w:val="00DD6C8A"/>
    <w:rsid w:val="00DD6E5B"/>
    <w:rsid w:val="00DD6F22"/>
    <w:rsid w:val="00DD7920"/>
    <w:rsid w:val="00DE0FB5"/>
    <w:rsid w:val="00DE28AE"/>
    <w:rsid w:val="00DE3C09"/>
    <w:rsid w:val="00DE409C"/>
    <w:rsid w:val="00DE418F"/>
    <w:rsid w:val="00DF0D54"/>
    <w:rsid w:val="00DF1AD2"/>
    <w:rsid w:val="00DF3333"/>
    <w:rsid w:val="00DF5CBF"/>
    <w:rsid w:val="00E01C8C"/>
    <w:rsid w:val="00E05523"/>
    <w:rsid w:val="00E058C3"/>
    <w:rsid w:val="00E07676"/>
    <w:rsid w:val="00E2294A"/>
    <w:rsid w:val="00E23291"/>
    <w:rsid w:val="00E308D7"/>
    <w:rsid w:val="00E315C6"/>
    <w:rsid w:val="00E32121"/>
    <w:rsid w:val="00E32AD6"/>
    <w:rsid w:val="00E34579"/>
    <w:rsid w:val="00E362EF"/>
    <w:rsid w:val="00E43911"/>
    <w:rsid w:val="00E50B63"/>
    <w:rsid w:val="00E54580"/>
    <w:rsid w:val="00E60719"/>
    <w:rsid w:val="00E642D2"/>
    <w:rsid w:val="00E66A7F"/>
    <w:rsid w:val="00E70D88"/>
    <w:rsid w:val="00E76DBA"/>
    <w:rsid w:val="00E774C0"/>
    <w:rsid w:val="00E8108E"/>
    <w:rsid w:val="00E857ED"/>
    <w:rsid w:val="00E85F78"/>
    <w:rsid w:val="00E9231F"/>
    <w:rsid w:val="00E94E42"/>
    <w:rsid w:val="00E96164"/>
    <w:rsid w:val="00EA098F"/>
    <w:rsid w:val="00EA13A0"/>
    <w:rsid w:val="00EA3EDA"/>
    <w:rsid w:val="00EA4D23"/>
    <w:rsid w:val="00EA4FCC"/>
    <w:rsid w:val="00EA51D6"/>
    <w:rsid w:val="00EA66A8"/>
    <w:rsid w:val="00EB4F1D"/>
    <w:rsid w:val="00EB7F77"/>
    <w:rsid w:val="00EC00A2"/>
    <w:rsid w:val="00EC02F3"/>
    <w:rsid w:val="00EC0571"/>
    <w:rsid w:val="00EC1097"/>
    <w:rsid w:val="00EC50BD"/>
    <w:rsid w:val="00EC7BF3"/>
    <w:rsid w:val="00ED45C3"/>
    <w:rsid w:val="00ED465A"/>
    <w:rsid w:val="00ED4DF0"/>
    <w:rsid w:val="00EE4EAF"/>
    <w:rsid w:val="00EE5895"/>
    <w:rsid w:val="00EE6D76"/>
    <w:rsid w:val="00EF1D7D"/>
    <w:rsid w:val="00EF329B"/>
    <w:rsid w:val="00EF6607"/>
    <w:rsid w:val="00F02A27"/>
    <w:rsid w:val="00F047A9"/>
    <w:rsid w:val="00F0480C"/>
    <w:rsid w:val="00F12606"/>
    <w:rsid w:val="00F12CCD"/>
    <w:rsid w:val="00F12F6E"/>
    <w:rsid w:val="00F14451"/>
    <w:rsid w:val="00F15899"/>
    <w:rsid w:val="00F23019"/>
    <w:rsid w:val="00F25CBE"/>
    <w:rsid w:val="00F26C0D"/>
    <w:rsid w:val="00F2773A"/>
    <w:rsid w:val="00F337D3"/>
    <w:rsid w:val="00F374E1"/>
    <w:rsid w:val="00F4526E"/>
    <w:rsid w:val="00F57051"/>
    <w:rsid w:val="00F57F74"/>
    <w:rsid w:val="00F6013A"/>
    <w:rsid w:val="00F6082C"/>
    <w:rsid w:val="00F60DB3"/>
    <w:rsid w:val="00F648B0"/>
    <w:rsid w:val="00F7134A"/>
    <w:rsid w:val="00F7186C"/>
    <w:rsid w:val="00F71C86"/>
    <w:rsid w:val="00F832BF"/>
    <w:rsid w:val="00F906FD"/>
    <w:rsid w:val="00F90FB2"/>
    <w:rsid w:val="00F92CA8"/>
    <w:rsid w:val="00F93605"/>
    <w:rsid w:val="00F967E7"/>
    <w:rsid w:val="00FA07CF"/>
    <w:rsid w:val="00FA1A65"/>
    <w:rsid w:val="00FA3FEB"/>
    <w:rsid w:val="00FA4DFC"/>
    <w:rsid w:val="00FA6AE1"/>
    <w:rsid w:val="00FA6DB2"/>
    <w:rsid w:val="00FB33AC"/>
    <w:rsid w:val="00FB496F"/>
    <w:rsid w:val="00FB65E0"/>
    <w:rsid w:val="00FC31DE"/>
    <w:rsid w:val="00FC5C0B"/>
    <w:rsid w:val="00FD143C"/>
    <w:rsid w:val="00FD627A"/>
    <w:rsid w:val="00FE029A"/>
    <w:rsid w:val="00FE2873"/>
    <w:rsid w:val="00FE4BD1"/>
    <w:rsid w:val="00FE51A8"/>
    <w:rsid w:val="00FE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rsid w:val="00123FBC"/>
    <w:rPr>
      <w:vertAlign w:val="superscript"/>
    </w:rPr>
  </w:style>
  <w:style w:type="paragraph" w:styleId="NoSpacing">
    <w:name w:val="No Spacing"/>
    <w:uiPriority w:val="1"/>
    <w:qFormat/>
    <w:rsid w:val="00507B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rsid w:val="00123FBC"/>
    <w:rPr>
      <w:vertAlign w:val="superscript"/>
    </w:rPr>
  </w:style>
  <w:style w:type="paragraph" w:styleId="NoSpacing">
    <w:name w:val="No Spacing"/>
    <w:uiPriority w:val="1"/>
    <w:qFormat/>
    <w:rsid w:val="00507B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84AE2CA4EBBC4E8B6CA81CC83FFD10" ma:contentTypeVersion="143" ma:contentTypeDescription="" ma:contentTypeScope="" ma:versionID="ce1ae2f1ab33e1f5282e828c25cc90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2011-08-23T07:00:00+00:00</OpenedDate>
    <Date1 xmlns="dc463f71-b30c-4ab2-9473-d307f9d35888">2011-12-20T08:00:00+00:00</Date1>
    <IsDocumentOrder xmlns="dc463f71-b30c-4ab2-9473-d307f9d35888">true</IsDocumentOrder>
    <IsHighlyConfidential xmlns="dc463f71-b30c-4ab2-9473-d307f9d35888">false</IsHighlyConfidential>
    <CaseCompanyNames xmlns="dc463f71-b30c-4ab2-9473-d307f9d35888">Affordable Voice Communications, Inc.;American Cyber Corporation;AMERICAN DIAL TONE, INC.;American Fiber Network, Inc.;Atlas Networks, LLC;BLC Management LLC;Centel Communications, Inc.;Coleman Enterprises, Inc.;Devine Communications, Incorporated;Entelegent Solutions, Inc.;Lifeconnex Telecom, LLC;Pacific Telecom Communications Group;QX Telecom LLC;Royal Communications, LLC;SelecTel, Inc.;Teledata Solutions, Inc.;Triarch Marketing, Inc.;TTC Telecommunications, LLC;Group Six Communications, LLC</CaseCompanyNames>
    <DocketNumber xmlns="dc463f71-b30c-4ab2-9473-d307f9d35888">111529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220DE65-A4ED-4F1F-948F-5DD95C7F452B}"/>
</file>

<file path=customXml/itemProps2.xml><?xml version="1.0" encoding="utf-8"?>
<ds:datastoreItem xmlns:ds="http://schemas.openxmlformats.org/officeDocument/2006/customXml" ds:itemID="{3FB4F61C-3B01-4B1F-9BA8-E093793EFF63}"/>
</file>

<file path=customXml/itemProps3.xml><?xml version="1.0" encoding="utf-8"?>
<ds:datastoreItem xmlns:ds="http://schemas.openxmlformats.org/officeDocument/2006/customXml" ds:itemID="{BCBAAB0A-85AB-4BA7-AF46-F8A59BEEBB52}"/>
</file>

<file path=customXml/itemProps4.xml><?xml version="1.0" encoding="utf-8"?>
<ds:datastoreItem xmlns:ds="http://schemas.openxmlformats.org/officeDocument/2006/customXml" ds:itemID="{FCD68464-5F68-4711-9B8C-C869CB0FADD5}"/>
</file>

<file path=customXml/itemProps5.xml><?xml version="1.0" encoding="utf-8"?>
<ds:datastoreItem xmlns:ds="http://schemas.openxmlformats.org/officeDocument/2006/customXml" ds:itemID="{D6AF48D4-F39C-473D-9255-9BA17765603D}"/>
</file>

<file path=docProps/app.xml><?xml version="1.0" encoding="utf-8"?>
<Properties xmlns="http://schemas.openxmlformats.org/officeDocument/2006/extended-properties" xmlns:vt="http://schemas.openxmlformats.org/officeDocument/2006/docPropsVTypes">
  <Template>Normal.dotm</Template>
  <TotalTime>0</TotalTime>
  <Pages>13</Pages>
  <Words>3971</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2011-12-19T23:03:00Z</dcterms:created>
  <dcterms:modified xsi:type="dcterms:W3CDTF">2011-12-20T21:31:00Z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0x0101006E56B4D1795A2E4DB2F0B01679ED314A001784AE2CA4EBBC4E8B6CA81CC83FFD10</vt:lpwstr>
  </property>
  <property fmtid="{D5CDD505-2E9C-101B-9397-08002B2CF9AE}" pid="3" name="_docset_NoMedatataSyncRequired">
    <vt:lpwstr>False</vt:lpwstr>
  </property>
</Properties>
</file>